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1A" w:rsidRPr="00BF291A" w:rsidRDefault="00BF291A" w:rsidP="00BF291A">
      <w:pPr>
        <w:jc w:val="both"/>
        <w:rPr>
          <w:b/>
          <w:color w:val="000000"/>
          <w:sz w:val="28"/>
          <w:szCs w:val="28"/>
        </w:rPr>
      </w:pPr>
      <w:r w:rsidRPr="00BF291A">
        <w:rPr>
          <w:b/>
          <w:color w:val="000000"/>
          <w:sz w:val="28"/>
          <w:szCs w:val="28"/>
        </w:rPr>
        <w:t>Уроки безопасности</w:t>
      </w:r>
    </w:p>
    <w:p w:rsidR="001A4739" w:rsidRDefault="001B35D7" w:rsidP="001A47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акции «В центре внимания-дети!», а также Единого дня безопасности, работники </w:t>
      </w:r>
      <w:r w:rsidR="004B1D99">
        <w:rPr>
          <w:color w:val="000000"/>
          <w:sz w:val="28"/>
          <w:szCs w:val="28"/>
        </w:rPr>
        <w:t xml:space="preserve">МЧС проводят профилактические мероприятия, во </w:t>
      </w:r>
      <w:r>
        <w:rPr>
          <w:color w:val="000000"/>
          <w:sz w:val="28"/>
          <w:szCs w:val="28"/>
        </w:rPr>
        <w:t xml:space="preserve">всех учреждениях образования </w:t>
      </w:r>
      <w:r w:rsidR="004B1D99">
        <w:rPr>
          <w:color w:val="000000"/>
          <w:sz w:val="28"/>
          <w:szCs w:val="28"/>
        </w:rPr>
        <w:t xml:space="preserve">Мозыря и </w:t>
      </w:r>
      <w:proofErr w:type="spellStart"/>
      <w:r w:rsidR="004B1D99">
        <w:rPr>
          <w:color w:val="000000"/>
          <w:sz w:val="28"/>
          <w:szCs w:val="28"/>
        </w:rPr>
        <w:t>Мозырского</w:t>
      </w:r>
      <w:proofErr w:type="spellEnd"/>
      <w:r w:rsidR="004B1D99">
        <w:rPr>
          <w:color w:val="000000"/>
          <w:sz w:val="28"/>
          <w:szCs w:val="28"/>
        </w:rPr>
        <w:t xml:space="preserve"> района.</w:t>
      </w:r>
      <w:r w:rsidR="001A4739">
        <w:rPr>
          <w:color w:val="000000"/>
          <w:sz w:val="28"/>
          <w:szCs w:val="28"/>
        </w:rPr>
        <w:t xml:space="preserve"> П</w:t>
      </w:r>
      <w:r w:rsidR="004B1D99">
        <w:rPr>
          <w:color w:val="000000"/>
          <w:sz w:val="28"/>
          <w:szCs w:val="28"/>
        </w:rPr>
        <w:t>роводятся «Уроки безопасности»,</w:t>
      </w:r>
      <w:r w:rsidR="001A4739">
        <w:rPr>
          <w:color w:val="000000"/>
          <w:sz w:val="28"/>
          <w:szCs w:val="28"/>
        </w:rPr>
        <w:t xml:space="preserve"> на которых ребята вместе со спасателями повторяют правила поведения при различных ЧС, учатся вызывать службу спасения</w:t>
      </w:r>
      <w:r w:rsidR="00BF291A">
        <w:rPr>
          <w:color w:val="000000"/>
          <w:sz w:val="28"/>
          <w:szCs w:val="28"/>
        </w:rPr>
        <w:t>. Для закрепления полученных знаний детям вручается наглядно-изобразительная продукция, прописи, раскраски «Волшебная книга». Также п</w:t>
      </w:r>
      <w:r w:rsidR="001A4739">
        <w:rPr>
          <w:color w:val="000000"/>
          <w:sz w:val="28"/>
          <w:szCs w:val="28"/>
        </w:rPr>
        <w:t xml:space="preserve">роводится отработка планов эвакуации. </w:t>
      </w:r>
    </w:p>
    <w:p w:rsidR="001B35D7" w:rsidRDefault="001A4739" w:rsidP="004B1D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мероприятия направлены на обучение подрастающего поколения основам безопасного поведения.</w:t>
      </w:r>
    </w:p>
    <w:p w:rsidR="004B1D99" w:rsidRDefault="004B1D99" w:rsidP="004B1D99">
      <w:pPr>
        <w:ind w:firstLine="708"/>
        <w:jc w:val="both"/>
        <w:rPr>
          <w:sz w:val="28"/>
          <w:szCs w:val="28"/>
        </w:rPr>
      </w:pPr>
    </w:p>
    <w:p w:rsidR="0084772E" w:rsidRPr="0084772E" w:rsidRDefault="0084772E" w:rsidP="0084772E">
      <w:pPr>
        <w:jc w:val="both"/>
        <w:rPr>
          <w:b/>
          <w:sz w:val="28"/>
          <w:szCs w:val="28"/>
        </w:rPr>
      </w:pPr>
      <w:r w:rsidRPr="0084772E">
        <w:rPr>
          <w:b/>
          <w:sz w:val="28"/>
          <w:szCs w:val="28"/>
        </w:rPr>
        <w:t>Как научить ребенка безопасности?</w:t>
      </w:r>
    </w:p>
    <w:p w:rsidR="0084772E" w:rsidRDefault="0084772E" w:rsidP="004B1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ребенка безопасности- задача непростая. Но делать это нужно с самых маленьких лет. Конечно самое главное при этом-собственный пример родителей. Их безопасное поведение, соблюдение правил, заботы и защита.</w:t>
      </w:r>
    </w:p>
    <w:p w:rsidR="0084772E" w:rsidRDefault="0084772E" w:rsidP="004B1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Каждому возрасту нужен свой подход. Для малышей – игра лучший спо</w:t>
      </w:r>
      <w:r w:rsidR="00C254CA">
        <w:rPr>
          <w:sz w:val="28"/>
          <w:szCs w:val="28"/>
        </w:rPr>
        <w:t>с</w:t>
      </w:r>
      <w:r>
        <w:rPr>
          <w:sz w:val="28"/>
          <w:szCs w:val="28"/>
        </w:rPr>
        <w:t>об познания мира. Сказки, сказочные герои, чье поведение нужно обсуждать с малышом. Недостаточно просто запрещать и говорить «нельзя», нужно объяснять почему.</w:t>
      </w:r>
    </w:p>
    <w:p w:rsidR="0084772E" w:rsidRDefault="0084772E" w:rsidP="004B1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Школьникам по старше – моделировать путь из школы домой, различные ситуации. Поиграть по ролям, что будет делать ва</w:t>
      </w:r>
      <w:r w:rsidR="00C254CA">
        <w:rPr>
          <w:sz w:val="28"/>
          <w:szCs w:val="28"/>
        </w:rPr>
        <w:t>ш ребенок, если…</w:t>
      </w:r>
    </w:p>
    <w:p w:rsidR="00C254CA" w:rsidRDefault="00C254CA" w:rsidP="004B1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Подросткам – давать нужную литературу для раздумий, жизненные примеры.</w:t>
      </w:r>
    </w:p>
    <w:p w:rsidR="0084772E" w:rsidRDefault="00C254CA" w:rsidP="004B1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на все 100% от беды застраховаться никто не может. Но мамы и папы, бабушки и дедушки, старшие братья и сестры могут научить малышей, как вести себя. </w:t>
      </w:r>
    </w:p>
    <w:p w:rsidR="00D87690" w:rsidRDefault="00D87690" w:rsidP="004B1D99">
      <w:pPr>
        <w:ind w:firstLine="708"/>
        <w:jc w:val="both"/>
        <w:rPr>
          <w:sz w:val="28"/>
          <w:szCs w:val="28"/>
        </w:rPr>
      </w:pPr>
    </w:p>
    <w:p w:rsidR="00D87690" w:rsidRDefault="00D87690" w:rsidP="00D8769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Сильнейший пожарный-спасатель</w:t>
      </w:r>
    </w:p>
    <w:p w:rsidR="00D87690" w:rsidRDefault="00D87690" w:rsidP="00D876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августа на базе ПАСЧ №2 ПАСО №4 </w:t>
      </w:r>
      <w:proofErr w:type="spellStart"/>
      <w:r>
        <w:rPr>
          <w:color w:val="000000"/>
          <w:sz w:val="28"/>
          <w:szCs w:val="28"/>
        </w:rPr>
        <w:t>Мозырского</w:t>
      </w:r>
      <w:proofErr w:type="spellEnd"/>
      <w:r>
        <w:rPr>
          <w:color w:val="000000"/>
          <w:sz w:val="28"/>
          <w:szCs w:val="28"/>
        </w:rPr>
        <w:t xml:space="preserve"> ГРОЧС состоялись областные соревнования «Сильнейший пожарный-спасатель» среди работников подразделений Гомельского областного управления МЧС. За право быть лучшим боролось 55 спортсменов из 26 команд. Для победы участники должны были преодолеть дистанцию, состоящую из следующих упражнений: «Подъем рукавной линии по лестничным маршам на площадку 4-го этажа учебной башни», «Подъем груза 20 кг», «Силовой тренажер», «Прокладка рабочей линии и подача ствола на заливку мишени», «Перенос пострадавшего».</w:t>
      </w:r>
    </w:p>
    <w:p w:rsidR="00D87690" w:rsidRDefault="00D87690" w:rsidP="00D876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соревнования призовые места в командном зачете распределились следующим образом: 1 место – команда Гомельского ГОЧС, 2 место – команда ПАСО Гомельского УМЧС, 3 место – команда </w:t>
      </w:r>
      <w:proofErr w:type="spellStart"/>
      <w:r>
        <w:rPr>
          <w:color w:val="000000"/>
          <w:sz w:val="28"/>
          <w:szCs w:val="28"/>
        </w:rPr>
        <w:t>Ветковского</w:t>
      </w:r>
      <w:proofErr w:type="spellEnd"/>
      <w:r>
        <w:rPr>
          <w:color w:val="000000"/>
          <w:sz w:val="28"/>
          <w:szCs w:val="28"/>
        </w:rPr>
        <w:t xml:space="preserve"> РОЧС</w:t>
      </w:r>
    </w:p>
    <w:p w:rsidR="00D87690" w:rsidRDefault="00D87690" w:rsidP="004B1D9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B7718" w:rsidRPr="00FB02D8" w:rsidRDefault="00DB7718" w:rsidP="00FB02D8">
      <w:pPr>
        <w:ind w:left="3540" w:firstLine="708"/>
        <w:jc w:val="both"/>
        <w:rPr>
          <w:sz w:val="28"/>
          <w:szCs w:val="28"/>
        </w:rPr>
      </w:pPr>
      <w:proofErr w:type="spellStart"/>
      <w:r w:rsidRPr="006939D0">
        <w:rPr>
          <w:sz w:val="28"/>
          <w:szCs w:val="28"/>
        </w:rPr>
        <w:t>Мозырское</w:t>
      </w:r>
      <w:proofErr w:type="spellEnd"/>
      <w:r w:rsidRPr="006939D0">
        <w:rPr>
          <w:sz w:val="28"/>
          <w:szCs w:val="28"/>
        </w:rPr>
        <w:t xml:space="preserve"> районное подразделение МЧС.</w:t>
      </w:r>
    </w:p>
    <w:sectPr w:rsidR="00DB7718" w:rsidRPr="00FB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8C"/>
    <w:rsid w:val="00043030"/>
    <w:rsid w:val="00044A30"/>
    <w:rsid w:val="00060E02"/>
    <w:rsid w:val="000641A2"/>
    <w:rsid w:val="000712B6"/>
    <w:rsid w:val="000C19F2"/>
    <w:rsid w:val="000D7E91"/>
    <w:rsid w:val="00100B63"/>
    <w:rsid w:val="00114EA7"/>
    <w:rsid w:val="001166C6"/>
    <w:rsid w:val="00134480"/>
    <w:rsid w:val="001746C6"/>
    <w:rsid w:val="00182619"/>
    <w:rsid w:val="001A2829"/>
    <w:rsid w:val="001A4739"/>
    <w:rsid w:val="001B35D7"/>
    <w:rsid w:val="001F37D2"/>
    <w:rsid w:val="0026182B"/>
    <w:rsid w:val="002678EE"/>
    <w:rsid w:val="002A4A79"/>
    <w:rsid w:val="002A6EB0"/>
    <w:rsid w:val="00323E90"/>
    <w:rsid w:val="0033000A"/>
    <w:rsid w:val="003C6D51"/>
    <w:rsid w:val="003D5779"/>
    <w:rsid w:val="0043111F"/>
    <w:rsid w:val="004328E9"/>
    <w:rsid w:val="00484782"/>
    <w:rsid w:val="004B1D99"/>
    <w:rsid w:val="004C39EE"/>
    <w:rsid w:val="004E5479"/>
    <w:rsid w:val="004F2A3B"/>
    <w:rsid w:val="00506A19"/>
    <w:rsid w:val="005110B8"/>
    <w:rsid w:val="005355E1"/>
    <w:rsid w:val="0054020F"/>
    <w:rsid w:val="00547C48"/>
    <w:rsid w:val="00590214"/>
    <w:rsid w:val="00594F04"/>
    <w:rsid w:val="005B25F3"/>
    <w:rsid w:val="005C3291"/>
    <w:rsid w:val="005C44D2"/>
    <w:rsid w:val="005D59E1"/>
    <w:rsid w:val="005E0242"/>
    <w:rsid w:val="005F14F9"/>
    <w:rsid w:val="006566BF"/>
    <w:rsid w:val="0066022A"/>
    <w:rsid w:val="0066397D"/>
    <w:rsid w:val="006653CC"/>
    <w:rsid w:val="00666383"/>
    <w:rsid w:val="006939D0"/>
    <w:rsid w:val="006D18D4"/>
    <w:rsid w:val="00702AF1"/>
    <w:rsid w:val="00716245"/>
    <w:rsid w:val="007A4FE0"/>
    <w:rsid w:val="007C2F10"/>
    <w:rsid w:val="008243E4"/>
    <w:rsid w:val="00827BC7"/>
    <w:rsid w:val="00846CFF"/>
    <w:rsid w:val="0084772E"/>
    <w:rsid w:val="00865386"/>
    <w:rsid w:val="00882692"/>
    <w:rsid w:val="008E1A8F"/>
    <w:rsid w:val="00902C2A"/>
    <w:rsid w:val="00951382"/>
    <w:rsid w:val="0098373B"/>
    <w:rsid w:val="00997530"/>
    <w:rsid w:val="00A02F37"/>
    <w:rsid w:val="00A84417"/>
    <w:rsid w:val="00A96979"/>
    <w:rsid w:val="00A9709B"/>
    <w:rsid w:val="00AA40FE"/>
    <w:rsid w:val="00B10E2A"/>
    <w:rsid w:val="00B130B3"/>
    <w:rsid w:val="00B214A1"/>
    <w:rsid w:val="00B3461B"/>
    <w:rsid w:val="00B470A1"/>
    <w:rsid w:val="00B74007"/>
    <w:rsid w:val="00B81266"/>
    <w:rsid w:val="00BC16BF"/>
    <w:rsid w:val="00BC72DA"/>
    <w:rsid w:val="00BF291A"/>
    <w:rsid w:val="00C254CA"/>
    <w:rsid w:val="00C407AA"/>
    <w:rsid w:val="00C7528C"/>
    <w:rsid w:val="00CD43F5"/>
    <w:rsid w:val="00CE190C"/>
    <w:rsid w:val="00D02A0A"/>
    <w:rsid w:val="00D21CE0"/>
    <w:rsid w:val="00D35151"/>
    <w:rsid w:val="00D53C9C"/>
    <w:rsid w:val="00D55099"/>
    <w:rsid w:val="00D67656"/>
    <w:rsid w:val="00D87690"/>
    <w:rsid w:val="00DA50C7"/>
    <w:rsid w:val="00DB7718"/>
    <w:rsid w:val="00DC3CAC"/>
    <w:rsid w:val="00E0419C"/>
    <w:rsid w:val="00E108AA"/>
    <w:rsid w:val="00E20213"/>
    <w:rsid w:val="00E203F3"/>
    <w:rsid w:val="00E42624"/>
    <w:rsid w:val="00E4601E"/>
    <w:rsid w:val="00E67FC5"/>
    <w:rsid w:val="00EF6FDD"/>
    <w:rsid w:val="00F04B86"/>
    <w:rsid w:val="00F0698E"/>
    <w:rsid w:val="00F2641D"/>
    <w:rsid w:val="00F6052C"/>
    <w:rsid w:val="00F90F8E"/>
    <w:rsid w:val="00FB02D8"/>
    <w:rsid w:val="00FC6CC4"/>
    <w:rsid w:val="00FE5ED9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CAEB"/>
  <w15:chartTrackingRefBased/>
  <w15:docId w15:val="{74D798A6-F307-446B-98F3-C376A4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3C6D51"/>
    <w:rPr>
      <w:b/>
      <w:bCs/>
    </w:rPr>
  </w:style>
  <w:style w:type="paragraph" w:styleId="a7">
    <w:name w:val="List Paragraph"/>
    <w:basedOn w:val="a"/>
    <w:uiPriority w:val="34"/>
    <w:qFormat/>
    <w:rsid w:val="00D0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3EAB-4FBC-4F85-84B8-044452E6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2019-09-02T13:27:00Z</dcterms:created>
  <dcterms:modified xsi:type="dcterms:W3CDTF">2019-09-03T07:00:00Z</dcterms:modified>
</cp:coreProperties>
</file>