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E6" w:rsidRPr="008571C5" w:rsidRDefault="004158E6" w:rsidP="00E5731E">
      <w:pPr>
        <w:ind w:firstLine="0"/>
        <w:jc w:val="center"/>
        <w:rPr>
          <w:b/>
          <w:sz w:val="30"/>
          <w:szCs w:val="30"/>
          <w:lang w:val="be-BY"/>
        </w:rPr>
      </w:pPr>
      <w:bookmarkStart w:id="0" w:name="_GoBack"/>
      <w:bookmarkEnd w:id="0"/>
      <w:r w:rsidRPr="008571C5">
        <w:rPr>
          <w:b/>
          <w:sz w:val="30"/>
          <w:szCs w:val="30"/>
          <w:lang w:val="be-BY"/>
        </w:rPr>
        <w:t>МЕТ</w:t>
      </w:r>
      <w:r w:rsidR="00C106AE">
        <w:rPr>
          <w:b/>
          <w:sz w:val="30"/>
          <w:szCs w:val="30"/>
          <w:lang w:val="be-BY"/>
        </w:rPr>
        <w:t>А</w:t>
      </w:r>
      <w:r w:rsidRPr="008571C5">
        <w:rPr>
          <w:b/>
          <w:sz w:val="30"/>
          <w:szCs w:val="30"/>
          <w:lang w:val="be-BY"/>
        </w:rPr>
        <w:t>Д</w:t>
      </w:r>
      <w:r w:rsidR="00C106AE">
        <w:rPr>
          <w:b/>
          <w:sz w:val="30"/>
          <w:szCs w:val="30"/>
          <w:lang w:val="be-BY"/>
        </w:rPr>
        <w:t>Ы</w:t>
      </w:r>
      <w:r w:rsidRPr="008571C5">
        <w:rPr>
          <w:b/>
          <w:sz w:val="30"/>
          <w:szCs w:val="30"/>
          <w:lang w:val="be-BY"/>
        </w:rPr>
        <w:t>Ч</w:t>
      </w:r>
      <w:r w:rsidR="00C106AE">
        <w:rPr>
          <w:b/>
          <w:sz w:val="30"/>
          <w:szCs w:val="30"/>
          <w:lang w:val="be-BY"/>
        </w:rPr>
        <w:t>НЫЯ</w:t>
      </w:r>
      <w:r w:rsidRPr="008571C5">
        <w:rPr>
          <w:b/>
          <w:sz w:val="30"/>
          <w:szCs w:val="30"/>
          <w:lang w:val="be-BY"/>
        </w:rPr>
        <w:t xml:space="preserve"> Р</w:t>
      </w:r>
      <w:r w:rsidR="00C106AE">
        <w:rPr>
          <w:b/>
          <w:sz w:val="30"/>
          <w:szCs w:val="30"/>
          <w:lang w:val="be-BY"/>
        </w:rPr>
        <w:t>Э</w:t>
      </w:r>
      <w:r w:rsidRPr="008571C5">
        <w:rPr>
          <w:b/>
          <w:sz w:val="30"/>
          <w:szCs w:val="30"/>
          <w:lang w:val="be-BY"/>
        </w:rPr>
        <w:t>К</w:t>
      </w:r>
      <w:r w:rsidR="00C106AE">
        <w:rPr>
          <w:b/>
          <w:sz w:val="30"/>
          <w:szCs w:val="30"/>
          <w:lang w:val="be-BY"/>
        </w:rPr>
        <w:t>А</w:t>
      </w:r>
      <w:r w:rsidRPr="008571C5">
        <w:rPr>
          <w:b/>
          <w:sz w:val="30"/>
          <w:szCs w:val="30"/>
          <w:lang w:val="be-BY"/>
        </w:rPr>
        <w:t>МЕНДАЦ</w:t>
      </w:r>
      <w:r w:rsidR="00C106AE">
        <w:rPr>
          <w:b/>
          <w:sz w:val="30"/>
          <w:szCs w:val="30"/>
          <w:lang w:val="be-BY"/>
        </w:rPr>
        <w:t>ЫІ</w:t>
      </w:r>
    </w:p>
    <w:p w:rsidR="004158E6" w:rsidRPr="008571C5" w:rsidRDefault="004158E6" w:rsidP="004158E6">
      <w:pPr>
        <w:ind w:firstLine="0"/>
        <w:jc w:val="center"/>
        <w:rPr>
          <w:b/>
          <w:sz w:val="30"/>
          <w:szCs w:val="30"/>
          <w:lang w:val="be-BY"/>
        </w:rPr>
      </w:pPr>
      <w:r w:rsidRPr="008571C5">
        <w:rPr>
          <w:b/>
          <w:sz w:val="30"/>
          <w:szCs w:val="30"/>
          <w:lang w:val="be-BY"/>
        </w:rPr>
        <w:t>п</w:t>
      </w:r>
      <w:r w:rsidR="00C106AE">
        <w:rPr>
          <w:b/>
          <w:sz w:val="30"/>
          <w:szCs w:val="30"/>
          <w:lang w:val="be-BY"/>
        </w:rPr>
        <w:t>а</w:t>
      </w:r>
      <w:r w:rsidRPr="008571C5">
        <w:rPr>
          <w:b/>
          <w:sz w:val="30"/>
          <w:szCs w:val="30"/>
          <w:lang w:val="be-BY"/>
        </w:rPr>
        <w:t xml:space="preserve"> пр</w:t>
      </w:r>
      <w:r w:rsidR="00C106AE">
        <w:rPr>
          <w:b/>
          <w:sz w:val="30"/>
          <w:szCs w:val="30"/>
          <w:lang w:val="be-BY"/>
        </w:rPr>
        <w:t>а</w:t>
      </w:r>
      <w:r w:rsidRPr="008571C5">
        <w:rPr>
          <w:b/>
          <w:sz w:val="30"/>
          <w:szCs w:val="30"/>
          <w:lang w:val="be-BY"/>
        </w:rPr>
        <w:t>в</w:t>
      </w:r>
      <w:r w:rsidR="00C106AE">
        <w:rPr>
          <w:b/>
          <w:sz w:val="30"/>
          <w:szCs w:val="30"/>
          <w:lang w:val="be-BY"/>
        </w:rPr>
        <w:t>ядзенн</w:t>
      </w:r>
      <w:r w:rsidR="00FB3690">
        <w:rPr>
          <w:b/>
          <w:sz w:val="30"/>
          <w:szCs w:val="30"/>
          <w:lang w:val="be-BY"/>
        </w:rPr>
        <w:t xml:space="preserve">і </w:t>
      </w:r>
      <w:r w:rsidRPr="008571C5">
        <w:rPr>
          <w:b/>
          <w:sz w:val="30"/>
          <w:szCs w:val="30"/>
          <w:lang w:val="be-BY"/>
        </w:rPr>
        <w:t>в</w:t>
      </w:r>
      <w:r w:rsidR="00C106AE">
        <w:rPr>
          <w:b/>
          <w:sz w:val="30"/>
          <w:szCs w:val="30"/>
          <w:lang w:val="be-BY"/>
        </w:rPr>
        <w:t>а ўстановах</w:t>
      </w:r>
      <w:r w:rsidRPr="008571C5">
        <w:rPr>
          <w:b/>
          <w:sz w:val="30"/>
          <w:szCs w:val="30"/>
          <w:lang w:val="be-BY"/>
        </w:rPr>
        <w:t xml:space="preserve"> </w:t>
      </w:r>
      <w:r w:rsidR="00C106AE">
        <w:rPr>
          <w:b/>
          <w:sz w:val="30"/>
          <w:szCs w:val="30"/>
          <w:lang w:val="be-BY"/>
        </w:rPr>
        <w:t>агульнай сярэдняй адукацы</w:t>
      </w:r>
      <w:r w:rsidR="00CC3D9B">
        <w:rPr>
          <w:b/>
          <w:sz w:val="30"/>
          <w:szCs w:val="30"/>
          <w:lang w:val="be-BY"/>
        </w:rPr>
        <w:t>і</w:t>
      </w:r>
    </w:p>
    <w:p w:rsidR="004158E6" w:rsidRPr="00C106AE" w:rsidRDefault="004158E6" w:rsidP="004158E6">
      <w:pPr>
        <w:ind w:firstLine="0"/>
        <w:jc w:val="center"/>
        <w:rPr>
          <w:b/>
          <w:sz w:val="30"/>
          <w:szCs w:val="30"/>
          <w:lang w:val="be-BY"/>
        </w:rPr>
      </w:pPr>
      <w:r w:rsidRPr="008571C5">
        <w:rPr>
          <w:b/>
          <w:sz w:val="30"/>
          <w:szCs w:val="30"/>
          <w:lang w:val="be-BY"/>
        </w:rPr>
        <w:t>пе</w:t>
      </w:r>
      <w:r w:rsidR="00C106AE">
        <w:rPr>
          <w:b/>
          <w:sz w:val="30"/>
          <w:szCs w:val="30"/>
          <w:lang w:val="be-BY"/>
        </w:rPr>
        <w:t>ршага ў</w:t>
      </w:r>
      <w:r w:rsidR="00CC3D9B" w:rsidRPr="008571C5">
        <w:rPr>
          <w:b/>
          <w:sz w:val="30"/>
          <w:szCs w:val="30"/>
          <w:lang w:val="be-BY"/>
        </w:rPr>
        <w:t>рока</w:t>
      </w:r>
      <w:r w:rsidR="00FB3690">
        <w:rPr>
          <w:b/>
          <w:sz w:val="30"/>
          <w:szCs w:val="30"/>
          <w:lang w:val="be-BY"/>
        </w:rPr>
        <w:t xml:space="preserve"> і</w:t>
      </w:r>
      <w:r w:rsidR="00C106AE">
        <w:rPr>
          <w:b/>
          <w:sz w:val="30"/>
          <w:szCs w:val="30"/>
          <w:lang w:val="be-BY"/>
        </w:rPr>
        <w:t xml:space="preserve"> мерапрыемстваў, прысвечаных </w:t>
      </w:r>
      <w:r w:rsidRPr="008571C5">
        <w:rPr>
          <w:b/>
          <w:sz w:val="30"/>
          <w:szCs w:val="30"/>
          <w:lang w:val="be-BY"/>
        </w:rPr>
        <w:t xml:space="preserve">Дню </w:t>
      </w:r>
      <w:r w:rsidR="00C106AE">
        <w:rPr>
          <w:b/>
          <w:sz w:val="30"/>
          <w:szCs w:val="30"/>
          <w:lang w:val="be-BY"/>
        </w:rPr>
        <w:t>ведаў і Дню беларускага пісьменства</w:t>
      </w:r>
    </w:p>
    <w:p w:rsidR="00B738BF" w:rsidRPr="0004446A" w:rsidRDefault="005001C6" w:rsidP="00B738BF">
      <w:pPr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 xml:space="preserve">Першы ўрок у Дзень ведаў у 2018/2019 навучальным годзе </w:t>
      </w:r>
      <w:r w:rsidR="00F94AEE">
        <w:rPr>
          <w:sz w:val="30"/>
          <w:szCs w:val="30"/>
          <w:lang w:val="be-BY"/>
        </w:rPr>
        <w:t>пройдзе пад назвай “Мне выпала шчасце тут нарадзіцца”</w:t>
      </w:r>
      <w:r w:rsidR="00B61A9C">
        <w:rPr>
          <w:sz w:val="30"/>
          <w:szCs w:val="30"/>
          <w:lang w:val="be-BY"/>
        </w:rPr>
        <w:t xml:space="preserve"> </w:t>
      </w:r>
      <w:r w:rsidR="00F94AEE">
        <w:rPr>
          <w:sz w:val="30"/>
          <w:szCs w:val="30"/>
          <w:lang w:val="be-BY"/>
        </w:rPr>
        <w:t>і будзе</w:t>
      </w:r>
      <w:r w:rsidRPr="0004446A">
        <w:rPr>
          <w:sz w:val="30"/>
          <w:szCs w:val="30"/>
          <w:lang w:val="be-BY"/>
        </w:rPr>
        <w:t xml:space="preserve"> прысв</w:t>
      </w:r>
      <w:r w:rsidR="00F94AEE">
        <w:rPr>
          <w:sz w:val="30"/>
          <w:szCs w:val="30"/>
          <w:lang w:val="be-BY"/>
        </w:rPr>
        <w:t>ечаны</w:t>
      </w:r>
      <w:r w:rsidRPr="0004446A">
        <w:rPr>
          <w:sz w:val="30"/>
          <w:szCs w:val="30"/>
          <w:lang w:val="be-BY"/>
        </w:rPr>
        <w:t xml:space="preserve"> Году малой радзімы. </w:t>
      </w:r>
    </w:p>
    <w:p w:rsidR="005001C6" w:rsidRPr="0004446A" w:rsidRDefault="005001C6" w:rsidP="005001C6">
      <w:pPr>
        <w:rPr>
          <w:b/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9 лютага 2018 года на ўрачыстай цырымоніі ўручэння дзяржаўных узнагарод лепшым работнікам аграрнай галіны Прэзідэнт Рэспублікі Беларусь А.</w:t>
      </w:r>
      <w:r w:rsidR="00F60811" w:rsidRPr="0004446A">
        <w:rPr>
          <w:sz w:val="30"/>
          <w:szCs w:val="30"/>
          <w:lang w:val="be-BY"/>
        </w:rPr>
        <w:t>Р</w:t>
      </w:r>
      <w:r w:rsidRPr="0004446A">
        <w:rPr>
          <w:sz w:val="30"/>
          <w:szCs w:val="30"/>
          <w:lang w:val="be-BY"/>
        </w:rPr>
        <w:t>.</w:t>
      </w:r>
      <w:r w:rsidR="00B61A9C">
        <w:rPr>
          <w:sz w:val="30"/>
          <w:szCs w:val="30"/>
          <w:lang w:val="be-BY"/>
        </w:rPr>
        <w:t xml:space="preserve"> </w:t>
      </w:r>
      <w:r w:rsidRPr="0004446A">
        <w:rPr>
          <w:sz w:val="30"/>
          <w:szCs w:val="30"/>
          <w:lang w:val="be-BY"/>
        </w:rPr>
        <w:t xml:space="preserve">Лукашэнка абвясціў 2018 год </w:t>
      </w:r>
      <w:r w:rsidRPr="0004446A">
        <w:rPr>
          <w:b/>
          <w:sz w:val="30"/>
          <w:szCs w:val="30"/>
          <w:lang w:val="be-BY"/>
        </w:rPr>
        <w:t>Годам малой радзімы.</w:t>
      </w:r>
    </w:p>
    <w:p w:rsidR="005001C6" w:rsidRPr="0004446A" w:rsidRDefault="005001C6" w:rsidP="005001C6">
      <w:pPr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Кіраўнік дзяржавы адзначыў</w:t>
      </w:r>
      <w:r w:rsidR="001F0EFD">
        <w:rPr>
          <w:sz w:val="30"/>
          <w:szCs w:val="30"/>
          <w:lang w:val="be-BY"/>
        </w:rPr>
        <w:t>:</w:t>
      </w:r>
      <w:r w:rsidRPr="0004446A">
        <w:rPr>
          <w:sz w:val="30"/>
          <w:szCs w:val="30"/>
          <w:lang w:val="be-BY"/>
        </w:rPr>
        <w:t xml:space="preserve"> </w:t>
      </w:r>
      <w:r w:rsidR="00F94AEE">
        <w:rPr>
          <w:sz w:val="30"/>
          <w:szCs w:val="30"/>
          <w:lang w:val="be-BY"/>
        </w:rPr>
        <w:t>“</w:t>
      </w:r>
      <w:r w:rsidRPr="0004446A">
        <w:rPr>
          <w:sz w:val="30"/>
          <w:szCs w:val="30"/>
          <w:lang w:val="be-BY"/>
        </w:rPr>
        <w:t xml:space="preserve">Беларусь </w:t>
      </w:r>
      <w:r w:rsidR="00060FB3">
        <w:rPr>
          <w:sz w:val="30"/>
          <w:szCs w:val="30"/>
          <w:lang w:val="be-BY"/>
        </w:rPr>
        <w:t xml:space="preserve">− </w:t>
      </w:r>
      <w:r w:rsidRPr="0004446A">
        <w:rPr>
          <w:sz w:val="30"/>
          <w:szCs w:val="30"/>
          <w:lang w:val="be-BY"/>
        </w:rPr>
        <w:t>прыгожая і добраўпарадкаваная краіна з чыстымі ўтульнымі гарадамі, дагледжанымі</w:t>
      </w:r>
      <w:r w:rsidR="00F60811" w:rsidRPr="0004446A">
        <w:rPr>
          <w:sz w:val="30"/>
          <w:szCs w:val="30"/>
          <w:lang w:val="be-BY"/>
        </w:rPr>
        <w:t xml:space="preserve"> сельгасугоддзямі</w:t>
      </w:r>
      <w:r w:rsidRPr="0004446A">
        <w:rPr>
          <w:sz w:val="30"/>
          <w:szCs w:val="30"/>
          <w:lang w:val="be-BY"/>
        </w:rPr>
        <w:t>, багатай прыродай. Дзяржава шмат зрабіла ў гэтым кірунку і не спыніцца на дасягнутым. Але няма мяжы дасканаласці і заўсёды знойдзецца</w:t>
      </w:r>
      <w:r w:rsidR="00F60811" w:rsidRPr="0004446A">
        <w:rPr>
          <w:sz w:val="30"/>
          <w:szCs w:val="30"/>
          <w:lang w:val="be-BY"/>
        </w:rPr>
        <w:t>,</w:t>
      </w:r>
      <w:r w:rsidRPr="0004446A">
        <w:rPr>
          <w:sz w:val="30"/>
          <w:szCs w:val="30"/>
          <w:lang w:val="be-BY"/>
        </w:rPr>
        <w:t xml:space="preserve"> дзе прымяніць </w:t>
      </w:r>
      <w:r w:rsidR="00060FB3">
        <w:rPr>
          <w:sz w:val="30"/>
          <w:szCs w:val="30"/>
          <w:lang w:val="be-BY"/>
        </w:rPr>
        <w:t>у</w:t>
      </w:r>
      <w:r w:rsidRPr="0004446A">
        <w:rPr>
          <w:sz w:val="30"/>
          <w:szCs w:val="30"/>
          <w:lang w:val="be-BY"/>
        </w:rPr>
        <w:t xml:space="preserve">ласныя сілы. Беларусь </w:t>
      </w:r>
      <w:r w:rsidR="00060FB3">
        <w:rPr>
          <w:sz w:val="30"/>
          <w:szCs w:val="30"/>
          <w:lang w:val="be-BY"/>
        </w:rPr>
        <w:t>−</w:t>
      </w:r>
      <w:r w:rsidRPr="0004446A">
        <w:rPr>
          <w:sz w:val="30"/>
          <w:szCs w:val="30"/>
          <w:lang w:val="be-BY"/>
        </w:rPr>
        <w:t xml:space="preserve"> наш агульны дом, і ў нашых інтарэсах зрабіць яго ўтульным і ўзорным</w:t>
      </w:r>
      <w:r w:rsidR="00F85EE8">
        <w:rPr>
          <w:sz w:val="30"/>
          <w:szCs w:val="30"/>
          <w:lang w:val="be-BY"/>
        </w:rPr>
        <w:t>.</w:t>
      </w:r>
      <w:r w:rsidRPr="0004446A">
        <w:rPr>
          <w:sz w:val="30"/>
          <w:szCs w:val="30"/>
          <w:lang w:val="be-BY"/>
        </w:rPr>
        <w:t xml:space="preserve"> Давайце пакажам, што мы сапраўдныя і руплівыя гаспадары сваёй зямлі. Нас шмат, і таму нават самы сціплы ўклад кожнага </w:t>
      </w:r>
      <w:r w:rsidR="00431945">
        <w:rPr>
          <w:sz w:val="30"/>
          <w:szCs w:val="30"/>
          <w:lang w:val="be-BY"/>
        </w:rPr>
        <w:t>ад</w:t>
      </w:r>
      <w:r w:rsidR="00506E20" w:rsidRPr="0004446A">
        <w:rPr>
          <w:sz w:val="30"/>
          <w:szCs w:val="30"/>
          <w:lang w:val="be-BY"/>
        </w:rPr>
        <w:t>ыграе</w:t>
      </w:r>
      <w:r w:rsidRPr="0004446A">
        <w:rPr>
          <w:sz w:val="30"/>
          <w:szCs w:val="30"/>
          <w:lang w:val="be-BY"/>
        </w:rPr>
        <w:t xml:space="preserve"> сваю ролю, зробіць краіну яшчэ прыгажэйшай</w:t>
      </w:r>
      <w:r w:rsidR="00F94AEE">
        <w:rPr>
          <w:sz w:val="30"/>
          <w:szCs w:val="30"/>
          <w:lang w:val="be-BY"/>
        </w:rPr>
        <w:t>”</w:t>
      </w:r>
      <w:r w:rsidRPr="0004446A">
        <w:rPr>
          <w:rStyle w:val="a9"/>
          <w:color w:val="000000"/>
          <w:sz w:val="30"/>
          <w:szCs w:val="30"/>
          <w:shd w:val="clear" w:color="auto" w:fill="FFFFFF"/>
        </w:rPr>
        <w:footnoteReference w:id="1"/>
      </w:r>
      <w:r w:rsidRPr="0004446A">
        <w:rPr>
          <w:color w:val="000000"/>
          <w:sz w:val="30"/>
          <w:szCs w:val="30"/>
          <w:shd w:val="clear" w:color="auto" w:fill="FFFFFF"/>
          <w:lang w:val="be-BY"/>
        </w:rPr>
        <w:t>.</w:t>
      </w:r>
    </w:p>
    <w:p w:rsidR="00B738BF" w:rsidRPr="0004446A" w:rsidRDefault="00B738BF" w:rsidP="00B738BF">
      <w:pPr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Знаёмства з культурай, гераічнай гісторыяй і традыцыямі роднага краю</w:t>
      </w:r>
      <w:r w:rsidR="00F94AEE">
        <w:rPr>
          <w:sz w:val="30"/>
          <w:szCs w:val="30"/>
          <w:lang w:val="be-BY"/>
        </w:rPr>
        <w:t xml:space="preserve"> –</w:t>
      </w:r>
      <w:r w:rsidR="001F0EFD">
        <w:rPr>
          <w:sz w:val="30"/>
          <w:szCs w:val="30"/>
          <w:lang w:val="be-BY"/>
        </w:rPr>
        <w:t xml:space="preserve"> </w:t>
      </w:r>
      <w:r w:rsidRPr="0004446A">
        <w:rPr>
          <w:sz w:val="30"/>
          <w:szCs w:val="30"/>
          <w:lang w:val="be-BY"/>
        </w:rPr>
        <w:t>асно</w:t>
      </w:r>
      <w:r w:rsidR="001F0EFD">
        <w:rPr>
          <w:sz w:val="30"/>
          <w:szCs w:val="30"/>
          <w:lang w:val="be-BY"/>
        </w:rPr>
        <w:t>ва</w:t>
      </w:r>
      <w:r w:rsidRPr="0004446A">
        <w:rPr>
          <w:sz w:val="30"/>
          <w:szCs w:val="30"/>
          <w:lang w:val="be-BY"/>
        </w:rPr>
        <w:t xml:space="preserve"> грамадзянска-патрыятычнага выхавання вучняў. Без любові да малой радзімы не бывае любові да краіны ў цэлым.</w:t>
      </w:r>
    </w:p>
    <w:p w:rsidR="005001C6" w:rsidRPr="0004446A" w:rsidRDefault="005001C6" w:rsidP="005001C6">
      <w:pPr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Першы ўрок павінен спрыяць фарм</w:t>
      </w:r>
      <w:r w:rsidR="00920262">
        <w:rPr>
          <w:sz w:val="30"/>
          <w:szCs w:val="30"/>
          <w:lang w:val="be-BY"/>
        </w:rPr>
        <w:t>ір</w:t>
      </w:r>
      <w:r w:rsidRPr="0004446A">
        <w:rPr>
          <w:sz w:val="30"/>
          <w:szCs w:val="30"/>
          <w:lang w:val="be-BY"/>
        </w:rPr>
        <w:t>аванню ў навуч</w:t>
      </w:r>
      <w:r w:rsidR="00920262">
        <w:rPr>
          <w:sz w:val="30"/>
          <w:szCs w:val="30"/>
          <w:lang w:val="be-BY"/>
        </w:rPr>
        <w:t>энцаў</w:t>
      </w:r>
      <w:r w:rsidRPr="0004446A">
        <w:rPr>
          <w:sz w:val="30"/>
          <w:szCs w:val="30"/>
          <w:lang w:val="be-BY"/>
        </w:rPr>
        <w:t xml:space="preserve"> актыўнай грамадзянскай пазіцыі, каштоўнасных адносін да гісторыі і культуры роднага краю, </w:t>
      </w:r>
      <w:r w:rsidR="001F0EFD">
        <w:rPr>
          <w:sz w:val="30"/>
          <w:szCs w:val="30"/>
          <w:lang w:val="be-BY"/>
        </w:rPr>
        <w:t xml:space="preserve">пачуцця </w:t>
      </w:r>
      <w:r w:rsidRPr="0004446A">
        <w:rPr>
          <w:sz w:val="30"/>
          <w:szCs w:val="30"/>
          <w:lang w:val="be-BY"/>
        </w:rPr>
        <w:t>да</w:t>
      </w:r>
      <w:r w:rsidR="00CA7807">
        <w:rPr>
          <w:sz w:val="30"/>
          <w:szCs w:val="30"/>
          <w:lang w:val="be-BY"/>
        </w:rPr>
        <w:t>чынення</w:t>
      </w:r>
      <w:r w:rsidRPr="0004446A">
        <w:rPr>
          <w:sz w:val="30"/>
          <w:szCs w:val="30"/>
          <w:lang w:val="be-BY"/>
        </w:rPr>
        <w:t xml:space="preserve"> да яго мінула</w:t>
      </w:r>
      <w:r w:rsidR="00CA7807">
        <w:rPr>
          <w:sz w:val="30"/>
          <w:szCs w:val="30"/>
          <w:lang w:val="be-BY"/>
        </w:rPr>
        <w:t>га</w:t>
      </w:r>
      <w:r w:rsidRPr="0004446A">
        <w:rPr>
          <w:sz w:val="30"/>
          <w:szCs w:val="30"/>
          <w:lang w:val="be-BY"/>
        </w:rPr>
        <w:t xml:space="preserve"> і сучаснасці, </w:t>
      </w:r>
      <w:r w:rsidR="001F0EFD">
        <w:rPr>
          <w:sz w:val="30"/>
          <w:szCs w:val="30"/>
          <w:lang w:val="be-BY"/>
        </w:rPr>
        <w:t xml:space="preserve">разумення </w:t>
      </w:r>
      <w:r w:rsidRPr="0004446A">
        <w:rPr>
          <w:sz w:val="30"/>
          <w:szCs w:val="30"/>
          <w:lang w:val="be-BY"/>
        </w:rPr>
        <w:t>адказнасці за будучыню</w:t>
      </w:r>
      <w:r w:rsidR="001F0EFD">
        <w:rPr>
          <w:sz w:val="30"/>
          <w:szCs w:val="30"/>
          <w:lang w:val="be-BY"/>
        </w:rPr>
        <w:t xml:space="preserve"> сваей краіны</w:t>
      </w:r>
      <w:r w:rsidRPr="0004446A">
        <w:rPr>
          <w:sz w:val="30"/>
          <w:szCs w:val="30"/>
          <w:lang w:val="be-BY"/>
        </w:rPr>
        <w:t>.</w:t>
      </w:r>
    </w:p>
    <w:p w:rsidR="005001C6" w:rsidRPr="0004446A" w:rsidRDefault="005001C6" w:rsidP="005001C6">
      <w:pPr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У ходзе падрыхтоўкі першага ўрока мэтазгодна выкарыстоўваць выхаваўчы патэнцыял навучальных прадметаў, у тым ліку і рэгіянальны матэрыял па гісторыі і сучасн</w:t>
      </w:r>
      <w:r w:rsidR="00F6032E">
        <w:rPr>
          <w:sz w:val="30"/>
          <w:szCs w:val="30"/>
          <w:lang w:val="be-BY"/>
        </w:rPr>
        <w:t>ым</w:t>
      </w:r>
      <w:r w:rsidRPr="0004446A">
        <w:rPr>
          <w:sz w:val="30"/>
          <w:szCs w:val="30"/>
          <w:lang w:val="be-BY"/>
        </w:rPr>
        <w:t xml:space="preserve"> развіцц</w:t>
      </w:r>
      <w:r w:rsidR="00F6032E">
        <w:rPr>
          <w:sz w:val="30"/>
          <w:szCs w:val="30"/>
          <w:lang w:val="be-BY"/>
        </w:rPr>
        <w:t>і</w:t>
      </w:r>
      <w:r w:rsidRPr="0004446A">
        <w:rPr>
          <w:sz w:val="30"/>
          <w:szCs w:val="30"/>
          <w:lang w:val="be-BY"/>
        </w:rPr>
        <w:t xml:space="preserve"> рэгіён</w:t>
      </w:r>
      <w:r w:rsidR="00F6032E">
        <w:rPr>
          <w:sz w:val="30"/>
          <w:szCs w:val="30"/>
          <w:lang w:val="be-BY"/>
        </w:rPr>
        <w:t>а</w:t>
      </w:r>
      <w:r w:rsidRPr="0004446A">
        <w:rPr>
          <w:sz w:val="30"/>
          <w:szCs w:val="30"/>
          <w:lang w:val="be-BY"/>
        </w:rPr>
        <w:t xml:space="preserve"> (вобласці, раёна, горада, вёскі). Абапіраючыся на міжпрадметныя сувязі, педагог мае магчымасць </w:t>
      </w:r>
      <w:r w:rsidR="00E44E07">
        <w:rPr>
          <w:sz w:val="30"/>
          <w:szCs w:val="30"/>
          <w:lang w:val="be-BY"/>
        </w:rPr>
        <w:t>ажыццявіць</w:t>
      </w:r>
      <w:r w:rsidRPr="0004446A">
        <w:rPr>
          <w:sz w:val="30"/>
          <w:szCs w:val="30"/>
          <w:lang w:val="be-BY"/>
        </w:rPr>
        <w:t xml:space="preserve"> разам са школьнікамі экскурс у гісторыю роднага горада (вёскі, школы, вуліцы і г. д.).</w:t>
      </w:r>
    </w:p>
    <w:p w:rsidR="003F6E0F" w:rsidRPr="0004446A" w:rsidRDefault="003F6E0F" w:rsidP="003F6E0F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 xml:space="preserve">У працэсе падрыхтоўкі першага ўрока педагогам варта выбіраць форму і метады правядзення ўрока з улікам узросту навучэнцаў, акцэнтуючы ўвагу </w:t>
      </w:r>
      <w:r w:rsidR="001F0EFD">
        <w:rPr>
          <w:sz w:val="30"/>
          <w:szCs w:val="30"/>
          <w:lang w:val="be-BY"/>
        </w:rPr>
        <w:t>ў</w:t>
      </w:r>
      <w:r w:rsidRPr="0004446A">
        <w:rPr>
          <w:sz w:val="30"/>
          <w:szCs w:val="30"/>
          <w:lang w:val="be-BY"/>
        </w:rPr>
        <w:t xml:space="preserve"> першую чаргу на максімальным </w:t>
      </w:r>
      <w:r w:rsidR="002D2174">
        <w:rPr>
          <w:sz w:val="30"/>
          <w:szCs w:val="30"/>
          <w:lang w:val="be-BY"/>
        </w:rPr>
        <w:t>прыцягненні да</w:t>
      </w:r>
      <w:r w:rsidRPr="0004446A">
        <w:rPr>
          <w:sz w:val="30"/>
          <w:szCs w:val="30"/>
          <w:lang w:val="be-BY"/>
        </w:rPr>
        <w:t xml:space="preserve"> яго арганізацы</w:t>
      </w:r>
      <w:r w:rsidR="002D2174">
        <w:rPr>
          <w:sz w:val="30"/>
          <w:szCs w:val="30"/>
          <w:lang w:val="be-BY"/>
        </w:rPr>
        <w:t>і</w:t>
      </w:r>
      <w:r w:rsidRPr="0004446A">
        <w:rPr>
          <w:sz w:val="30"/>
          <w:szCs w:val="30"/>
          <w:lang w:val="be-BY"/>
        </w:rPr>
        <w:t xml:space="preserve"> і правядзенн</w:t>
      </w:r>
      <w:r w:rsidR="002D2174">
        <w:rPr>
          <w:sz w:val="30"/>
          <w:szCs w:val="30"/>
          <w:lang w:val="be-BY"/>
        </w:rPr>
        <w:t>я</w:t>
      </w:r>
      <w:r w:rsidRPr="0004446A">
        <w:rPr>
          <w:sz w:val="30"/>
          <w:szCs w:val="30"/>
          <w:lang w:val="be-BY"/>
        </w:rPr>
        <w:t xml:space="preserve"> саміх навучэнцаў.</w:t>
      </w:r>
    </w:p>
    <w:p w:rsidR="0025255F" w:rsidRPr="0004446A" w:rsidRDefault="003F6E0F" w:rsidP="003F6E0F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Першы ўрок можна правесці ў форме конкурс</w:t>
      </w:r>
      <w:r w:rsidR="008571C5">
        <w:rPr>
          <w:sz w:val="30"/>
          <w:szCs w:val="30"/>
          <w:lang w:val="be-BY"/>
        </w:rPr>
        <w:t>аў</w:t>
      </w:r>
      <w:r w:rsidRPr="0004446A">
        <w:rPr>
          <w:sz w:val="30"/>
          <w:szCs w:val="30"/>
          <w:lang w:val="be-BY"/>
        </w:rPr>
        <w:t>, турнір</w:t>
      </w:r>
      <w:r w:rsidR="008571C5">
        <w:rPr>
          <w:sz w:val="30"/>
          <w:szCs w:val="30"/>
          <w:lang w:val="be-BY"/>
        </w:rPr>
        <w:t>аў</w:t>
      </w:r>
      <w:r w:rsidRPr="0004446A">
        <w:rPr>
          <w:sz w:val="30"/>
          <w:szCs w:val="30"/>
          <w:lang w:val="be-BY"/>
        </w:rPr>
        <w:t>, дзелав</w:t>
      </w:r>
      <w:r w:rsidR="008571C5">
        <w:rPr>
          <w:sz w:val="30"/>
          <w:szCs w:val="30"/>
          <w:lang w:val="be-BY"/>
        </w:rPr>
        <w:t>ой</w:t>
      </w:r>
      <w:r w:rsidRPr="0004446A">
        <w:rPr>
          <w:sz w:val="30"/>
          <w:szCs w:val="30"/>
          <w:lang w:val="be-BY"/>
        </w:rPr>
        <w:t xml:space="preserve"> гульн</w:t>
      </w:r>
      <w:r w:rsidR="008571C5">
        <w:rPr>
          <w:sz w:val="30"/>
          <w:szCs w:val="30"/>
          <w:lang w:val="be-BY"/>
        </w:rPr>
        <w:t>і</w:t>
      </w:r>
      <w:r w:rsidRPr="0004446A">
        <w:rPr>
          <w:sz w:val="30"/>
          <w:szCs w:val="30"/>
          <w:lang w:val="be-BY"/>
        </w:rPr>
        <w:t>, віктарын</w:t>
      </w:r>
      <w:r w:rsidR="008571C5">
        <w:rPr>
          <w:sz w:val="30"/>
          <w:szCs w:val="30"/>
          <w:lang w:val="be-BY"/>
        </w:rPr>
        <w:t>ы</w:t>
      </w:r>
      <w:r w:rsidRPr="0004446A">
        <w:rPr>
          <w:sz w:val="30"/>
          <w:szCs w:val="30"/>
          <w:lang w:val="be-BY"/>
        </w:rPr>
        <w:t xml:space="preserve">, </w:t>
      </w:r>
      <w:r w:rsidR="00C51C51">
        <w:rPr>
          <w:sz w:val="30"/>
          <w:szCs w:val="30"/>
          <w:lang w:val="be-BY"/>
        </w:rPr>
        <w:t xml:space="preserve">інтэрв’ю, </w:t>
      </w:r>
      <w:r w:rsidRPr="0004446A">
        <w:rPr>
          <w:sz w:val="30"/>
          <w:szCs w:val="30"/>
          <w:lang w:val="be-BY"/>
        </w:rPr>
        <w:t>рэпартаж</w:t>
      </w:r>
      <w:r w:rsidR="008571C5">
        <w:rPr>
          <w:sz w:val="30"/>
          <w:szCs w:val="30"/>
          <w:lang w:val="be-BY"/>
        </w:rPr>
        <w:t>аў</w:t>
      </w:r>
      <w:r w:rsidRPr="0004446A">
        <w:rPr>
          <w:sz w:val="30"/>
          <w:szCs w:val="30"/>
          <w:lang w:val="be-BY"/>
        </w:rPr>
        <w:t xml:space="preserve"> і </w:t>
      </w:r>
      <w:r w:rsidR="008571C5">
        <w:rPr>
          <w:sz w:val="30"/>
          <w:szCs w:val="30"/>
          <w:lang w:val="be-BY"/>
        </w:rPr>
        <w:t>інш</w:t>
      </w:r>
      <w:r w:rsidRPr="0004446A">
        <w:rPr>
          <w:sz w:val="30"/>
          <w:szCs w:val="30"/>
          <w:lang w:val="be-BY"/>
        </w:rPr>
        <w:t xml:space="preserve">. Можна пабудаваць урок, заснаваны на нетрадыцыйных формах арганізацыі навучальнага працэсу: </w:t>
      </w:r>
      <w:r w:rsidRPr="0004446A">
        <w:rPr>
          <w:sz w:val="30"/>
          <w:szCs w:val="30"/>
          <w:lang w:val="be-BY"/>
        </w:rPr>
        <w:lastRenderedPageBreak/>
        <w:t xml:space="preserve">урок мудрасці, адкрыццё або ўрок, які нагадвае публічныя формы зносін: прэс-канферэнцыя, брыфінг, аўкцыён, бенефіс, рэгламентаваная дыскусія, панарама, тэлемост, рэпартаж, дыялог, </w:t>
      </w:r>
      <w:r w:rsidR="00F94AEE">
        <w:rPr>
          <w:sz w:val="30"/>
          <w:szCs w:val="30"/>
          <w:lang w:val="be-BY"/>
        </w:rPr>
        <w:t>“</w:t>
      </w:r>
      <w:r w:rsidRPr="0004446A">
        <w:rPr>
          <w:sz w:val="30"/>
          <w:szCs w:val="30"/>
          <w:lang w:val="be-BY"/>
        </w:rPr>
        <w:t>жывая газета</w:t>
      </w:r>
      <w:r w:rsidR="00F94AEE">
        <w:rPr>
          <w:sz w:val="30"/>
          <w:szCs w:val="30"/>
          <w:lang w:val="be-BY"/>
        </w:rPr>
        <w:t>”</w:t>
      </w:r>
      <w:r w:rsidRPr="0004446A">
        <w:rPr>
          <w:sz w:val="30"/>
          <w:szCs w:val="30"/>
          <w:lang w:val="be-BY"/>
        </w:rPr>
        <w:t xml:space="preserve">, вусны часопіс і інш. </w:t>
      </w:r>
    </w:p>
    <w:p w:rsidR="001F0EFD" w:rsidRDefault="003F6E0F" w:rsidP="003F6E0F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Вялік</w:t>
      </w:r>
      <w:r w:rsidR="00506E20" w:rsidRPr="0004446A">
        <w:rPr>
          <w:sz w:val="30"/>
          <w:szCs w:val="30"/>
          <w:lang w:val="be-BY"/>
        </w:rPr>
        <w:t>ую</w:t>
      </w:r>
      <w:r w:rsidRPr="0004446A">
        <w:rPr>
          <w:sz w:val="30"/>
          <w:szCs w:val="30"/>
          <w:lang w:val="be-BY"/>
        </w:rPr>
        <w:t xml:space="preserve"> цікавасць і станоўчы водгук у дзяцей выклікаюць такія ўрокі, як завочная экскурсія, экскурсія ў мінулае, урок-падарожжа, выкарыстанне такіх форм работы, як брэйн-рынг, філасофскі стол, фотавыстава, прэзентацыя праектаў і інш. </w:t>
      </w:r>
    </w:p>
    <w:p w:rsidR="00220799" w:rsidRDefault="001F0EFD" w:rsidP="003F6E0F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Пажадана а</w:t>
      </w:r>
      <w:r w:rsidR="00220799" w:rsidRPr="0004446A">
        <w:rPr>
          <w:sz w:val="30"/>
          <w:szCs w:val="30"/>
          <w:lang w:val="be-BY"/>
        </w:rPr>
        <w:t xml:space="preserve">рганізаваць сустрэчы з цікавымі людзьмі, </w:t>
      </w:r>
      <w:r w:rsidR="0025255F" w:rsidRPr="0004446A">
        <w:rPr>
          <w:sz w:val="30"/>
          <w:szCs w:val="30"/>
          <w:lang w:val="be-BY"/>
        </w:rPr>
        <w:t xml:space="preserve">якія ўславілі </w:t>
      </w:r>
      <w:r w:rsidR="00220799" w:rsidRPr="0004446A">
        <w:rPr>
          <w:sz w:val="30"/>
          <w:szCs w:val="30"/>
          <w:lang w:val="be-BY"/>
        </w:rPr>
        <w:t>свой горад (вёску),</w:t>
      </w:r>
      <w:r>
        <w:rPr>
          <w:sz w:val="30"/>
          <w:szCs w:val="30"/>
          <w:lang w:val="be-BY"/>
        </w:rPr>
        <w:t xml:space="preserve"> правесці</w:t>
      </w:r>
      <w:r w:rsidR="00220799" w:rsidRPr="0004446A">
        <w:rPr>
          <w:sz w:val="30"/>
          <w:szCs w:val="30"/>
          <w:lang w:val="be-BY"/>
        </w:rPr>
        <w:t xml:space="preserve"> віктарыну </w:t>
      </w:r>
      <w:r w:rsidR="00F94AEE">
        <w:rPr>
          <w:sz w:val="30"/>
          <w:szCs w:val="30"/>
          <w:lang w:val="be-BY"/>
        </w:rPr>
        <w:t>“</w:t>
      </w:r>
      <w:r w:rsidR="00220799" w:rsidRPr="0004446A">
        <w:rPr>
          <w:sz w:val="30"/>
          <w:szCs w:val="30"/>
          <w:lang w:val="be-BY"/>
        </w:rPr>
        <w:t>Мая малая Радзіма</w:t>
      </w:r>
      <w:r w:rsidR="00F94AEE">
        <w:rPr>
          <w:sz w:val="30"/>
          <w:szCs w:val="30"/>
          <w:lang w:val="be-BY"/>
        </w:rPr>
        <w:t>”</w:t>
      </w:r>
      <w:r w:rsidR="00220799" w:rsidRPr="0004446A">
        <w:rPr>
          <w:sz w:val="30"/>
          <w:szCs w:val="30"/>
          <w:lang w:val="be-BY"/>
        </w:rPr>
        <w:t xml:space="preserve">, </w:t>
      </w:r>
      <w:r w:rsidR="00F94AEE">
        <w:rPr>
          <w:sz w:val="30"/>
          <w:szCs w:val="30"/>
          <w:lang w:val="be-BY"/>
        </w:rPr>
        <w:t>“</w:t>
      </w:r>
      <w:r w:rsidR="00220799" w:rsidRPr="0004446A">
        <w:rPr>
          <w:sz w:val="30"/>
          <w:szCs w:val="30"/>
          <w:lang w:val="be-BY"/>
        </w:rPr>
        <w:t>Сімвалы малой радзімы</w:t>
      </w:r>
      <w:r w:rsidR="00F94AEE">
        <w:rPr>
          <w:sz w:val="30"/>
          <w:szCs w:val="30"/>
          <w:lang w:val="be-BY"/>
        </w:rPr>
        <w:t>”</w:t>
      </w:r>
      <w:r w:rsidR="00220799" w:rsidRPr="0004446A">
        <w:rPr>
          <w:sz w:val="30"/>
          <w:szCs w:val="30"/>
          <w:lang w:val="be-BY"/>
        </w:rPr>
        <w:t xml:space="preserve">, віртуальнае падарожжа </w:t>
      </w:r>
      <w:r w:rsidR="00F94AEE">
        <w:rPr>
          <w:sz w:val="30"/>
          <w:szCs w:val="30"/>
          <w:lang w:val="be-BY"/>
        </w:rPr>
        <w:t>“</w:t>
      </w:r>
      <w:r w:rsidR="00220799" w:rsidRPr="0004446A">
        <w:rPr>
          <w:sz w:val="30"/>
          <w:szCs w:val="30"/>
          <w:lang w:val="be-BY"/>
        </w:rPr>
        <w:t>Па старонках гісторыі роднага краю</w:t>
      </w:r>
      <w:r w:rsidR="00F94AEE">
        <w:rPr>
          <w:sz w:val="30"/>
          <w:szCs w:val="30"/>
          <w:lang w:val="be-BY"/>
        </w:rPr>
        <w:t>”</w:t>
      </w:r>
      <w:r w:rsidR="00220799" w:rsidRPr="0004446A">
        <w:rPr>
          <w:sz w:val="30"/>
          <w:szCs w:val="30"/>
          <w:lang w:val="be-BY"/>
        </w:rPr>
        <w:t xml:space="preserve">, </w:t>
      </w:r>
      <w:r w:rsidR="00F94AEE">
        <w:rPr>
          <w:sz w:val="30"/>
          <w:szCs w:val="30"/>
          <w:lang w:val="be-BY"/>
        </w:rPr>
        <w:t>“</w:t>
      </w:r>
      <w:r w:rsidR="00220799" w:rsidRPr="0004446A">
        <w:rPr>
          <w:sz w:val="30"/>
          <w:szCs w:val="30"/>
          <w:lang w:val="be-BY"/>
        </w:rPr>
        <w:t>Спазнаем малую Радзіму</w:t>
      </w:r>
      <w:r w:rsidR="00F94AEE">
        <w:rPr>
          <w:sz w:val="30"/>
          <w:szCs w:val="30"/>
          <w:lang w:val="be-BY"/>
        </w:rPr>
        <w:t>”</w:t>
      </w:r>
      <w:r w:rsidR="004A13EE">
        <w:rPr>
          <w:sz w:val="30"/>
          <w:szCs w:val="30"/>
          <w:lang w:val="be-BY"/>
        </w:rPr>
        <w:t>, творчы конкурс “</w:t>
      </w:r>
      <w:r w:rsidR="00220799" w:rsidRPr="0004446A">
        <w:rPr>
          <w:sz w:val="30"/>
          <w:szCs w:val="30"/>
          <w:lang w:val="be-BY"/>
        </w:rPr>
        <w:t>Мая вуліца, мой горад, мая малая Радзіма</w:t>
      </w:r>
      <w:r w:rsidR="004A13EE">
        <w:rPr>
          <w:sz w:val="30"/>
          <w:szCs w:val="30"/>
          <w:lang w:val="be-BY"/>
        </w:rPr>
        <w:t>”, адкрыты дыялог “100 пытанняў да дарослага: падзеі, факты, каментарыі” з запрашэннем відных дзяржаўных і грамадскіх дзеячоў, дэпутат</w:t>
      </w:r>
      <w:r>
        <w:rPr>
          <w:sz w:val="30"/>
          <w:szCs w:val="30"/>
          <w:lang w:val="be-BY"/>
        </w:rPr>
        <w:t>аў</w:t>
      </w:r>
      <w:r w:rsidR="004A13EE">
        <w:rPr>
          <w:sz w:val="30"/>
          <w:szCs w:val="30"/>
          <w:lang w:val="be-BY"/>
        </w:rPr>
        <w:t>, медыйных персон</w:t>
      </w:r>
      <w:r w:rsidR="00220799" w:rsidRPr="0004446A">
        <w:rPr>
          <w:sz w:val="30"/>
          <w:szCs w:val="30"/>
          <w:lang w:val="be-BY"/>
        </w:rPr>
        <w:t xml:space="preserve"> і</w:t>
      </w:r>
      <w:r w:rsidR="004A13EE">
        <w:rPr>
          <w:sz w:val="30"/>
          <w:szCs w:val="30"/>
          <w:lang w:val="be-BY"/>
        </w:rPr>
        <w:t xml:space="preserve"> </w:t>
      </w:r>
      <w:r w:rsidR="0099765C">
        <w:rPr>
          <w:sz w:val="30"/>
          <w:szCs w:val="30"/>
          <w:lang w:val="be-BY"/>
        </w:rPr>
        <w:t>інш.</w:t>
      </w:r>
    </w:p>
    <w:p w:rsidR="0059583E" w:rsidRPr="0004446A" w:rsidRDefault="0059583E" w:rsidP="0059583E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Рэкамендуецца напоўніць змест першага ўрока канкрэтнымі і дакладнымі фактамі, звязаць яго з сённяшнім жыццём краіны, рэгіён</w:t>
      </w:r>
      <w:r w:rsidR="009D328D">
        <w:rPr>
          <w:sz w:val="30"/>
          <w:szCs w:val="30"/>
          <w:lang w:val="be-BY"/>
        </w:rPr>
        <w:t>а</w:t>
      </w:r>
      <w:r w:rsidRPr="0004446A">
        <w:rPr>
          <w:sz w:val="30"/>
          <w:szCs w:val="30"/>
          <w:lang w:val="be-BY"/>
        </w:rPr>
        <w:t xml:space="preserve">; стварыць асаблівую эмацыянальную атмасферу, запрасіўшы жывых сведак падзей, </w:t>
      </w:r>
      <w:r w:rsidR="00362B4A">
        <w:rPr>
          <w:sz w:val="30"/>
          <w:szCs w:val="30"/>
          <w:lang w:val="be-BY"/>
        </w:rPr>
        <w:t>пры</w:t>
      </w:r>
      <w:r w:rsidRPr="0004446A">
        <w:rPr>
          <w:sz w:val="30"/>
          <w:szCs w:val="30"/>
          <w:lang w:val="be-BY"/>
        </w:rPr>
        <w:t xml:space="preserve">цягнуць удзельнікаў мерапрыемства </w:t>
      </w:r>
      <w:r w:rsidR="00362B4A">
        <w:rPr>
          <w:sz w:val="30"/>
          <w:szCs w:val="30"/>
          <w:lang w:val="be-BY"/>
        </w:rPr>
        <w:t xml:space="preserve">да </w:t>
      </w:r>
      <w:r w:rsidRPr="0004446A">
        <w:rPr>
          <w:sz w:val="30"/>
          <w:szCs w:val="30"/>
          <w:lang w:val="be-BY"/>
        </w:rPr>
        <w:t>зацікаўлен</w:t>
      </w:r>
      <w:r w:rsidR="00362B4A">
        <w:rPr>
          <w:sz w:val="30"/>
          <w:szCs w:val="30"/>
          <w:lang w:val="be-BY"/>
        </w:rPr>
        <w:t>ага</w:t>
      </w:r>
      <w:r w:rsidRPr="0004446A">
        <w:rPr>
          <w:sz w:val="30"/>
          <w:szCs w:val="30"/>
          <w:lang w:val="be-BY"/>
        </w:rPr>
        <w:t xml:space="preserve"> абмен</w:t>
      </w:r>
      <w:r w:rsidR="00362B4A">
        <w:rPr>
          <w:sz w:val="30"/>
          <w:szCs w:val="30"/>
          <w:lang w:val="be-BY"/>
        </w:rPr>
        <w:t>у</w:t>
      </w:r>
      <w:r w:rsidRPr="0004446A">
        <w:rPr>
          <w:sz w:val="30"/>
          <w:szCs w:val="30"/>
          <w:lang w:val="be-BY"/>
        </w:rPr>
        <w:t xml:space="preserve"> думкамі.</w:t>
      </w:r>
    </w:p>
    <w:p w:rsidR="0059583E" w:rsidRPr="0004446A" w:rsidRDefault="005E27BE" w:rsidP="0059583E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Эмацы</w:t>
      </w:r>
      <w:r w:rsidR="008571C5">
        <w:rPr>
          <w:sz w:val="30"/>
          <w:szCs w:val="30"/>
          <w:lang w:val="be-BY"/>
        </w:rPr>
        <w:t>яналь</w:t>
      </w:r>
      <w:r w:rsidRPr="0004446A">
        <w:rPr>
          <w:sz w:val="30"/>
          <w:szCs w:val="30"/>
          <w:lang w:val="be-BY"/>
        </w:rPr>
        <w:t xml:space="preserve">на-каштоўнаснае ўспрыманне інфармацыі навучэнцамі будзе больш дзейсным пры ўключэнні </w:t>
      </w:r>
      <w:r w:rsidR="001F0EFD">
        <w:rPr>
          <w:sz w:val="30"/>
          <w:szCs w:val="30"/>
          <w:lang w:val="be-BY"/>
        </w:rPr>
        <w:t xml:space="preserve">ў план урока </w:t>
      </w:r>
      <w:r w:rsidRPr="0004446A">
        <w:rPr>
          <w:sz w:val="30"/>
          <w:szCs w:val="30"/>
          <w:lang w:val="be-BY"/>
        </w:rPr>
        <w:t>музычных твораў,</w:t>
      </w:r>
      <w:r w:rsidR="001F0EFD">
        <w:rPr>
          <w:sz w:val="30"/>
          <w:szCs w:val="30"/>
          <w:lang w:val="be-BY"/>
        </w:rPr>
        <w:t xml:space="preserve"> выкарастанні</w:t>
      </w:r>
      <w:r w:rsidRPr="0004446A">
        <w:rPr>
          <w:sz w:val="30"/>
          <w:szCs w:val="30"/>
          <w:lang w:val="be-BY"/>
        </w:rPr>
        <w:t xml:space="preserve"> ілюстрацый, слайдаў, фотаздымкаў, мультымедыйных прэзентацый, шырокім </w:t>
      </w:r>
      <w:r w:rsidR="001F0EFD">
        <w:rPr>
          <w:sz w:val="30"/>
          <w:szCs w:val="30"/>
          <w:lang w:val="be-BY"/>
        </w:rPr>
        <w:t xml:space="preserve">ужыванні </w:t>
      </w:r>
      <w:r w:rsidRPr="0004446A">
        <w:rPr>
          <w:sz w:val="30"/>
          <w:szCs w:val="30"/>
          <w:lang w:val="be-BY"/>
        </w:rPr>
        <w:t>твораў беларускіх паэтаў і празаікаў, дзеячаў мастацтва, краязнаўчага матэрыялу, дзіцячых аўтарскіх работ, даведачных матэрыялаў</w:t>
      </w:r>
      <w:r w:rsidR="00C03899" w:rsidRPr="0004446A">
        <w:rPr>
          <w:sz w:val="30"/>
          <w:szCs w:val="30"/>
          <w:lang w:val="be-BY"/>
        </w:rPr>
        <w:t xml:space="preserve"> і інш. </w:t>
      </w:r>
      <w:r w:rsidR="0059583E" w:rsidRPr="0004446A">
        <w:rPr>
          <w:sz w:val="30"/>
          <w:szCs w:val="30"/>
          <w:lang w:val="be-BY"/>
        </w:rPr>
        <w:t>Можна прапанаваць навучэнцам прадэманстраваць у займальнай форме іх творчыя і працоўныя дасягненні ў летні перыяд, (аматарскія відэафільмы, фотаэкспазіцыі, літаратурныя замалёўкі,</w:t>
      </w:r>
      <w:r w:rsidR="001F0EFD">
        <w:rPr>
          <w:sz w:val="30"/>
          <w:szCs w:val="30"/>
          <w:lang w:val="be-BY"/>
        </w:rPr>
        <w:t xml:space="preserve"> азнаёміць</w:t>
      </w:r>
      <w:r w:rsidR="0059583E" w:rsidRPr="0004446A">
        <w:rPr>
          <w:sz w:val="30"/>
          <w:szCs w:val="30"/>
          <w:lang w:val="be-BY"/>
        </w:rPr>
        <w:t xml:space="preserve"> </w:t>
      </w:r>
      <w:r w:rsidR="001F0EFD">
        <w:rPr>
          <w:sz w:val="30"/>
          <w:szCs w:val="30"/>
          <w:lang w:val="be-BY"/>
        </w:rPr>
        <w:t xml:space="preserve">з </w:t>
      </w:r>
      <w:r w:rsidR="0059583E" w:rsidRPr="0004446A">
        <w:rPr>
          <w:sz w:val="30"/>
          <w:szCs w:val="30"/>
          <w:lang w:val="be-BY"/>
        </w:rPr>
        <w:t>выкананы</w:t>
      </w:r>
      <w:r w:rsidR="001F0EFD">
        <w:rPr>
          <w:sz w:val="30"/>
          <w:szCs w:val="30"/>
          <w:lang w:val="be-BY"/>
        </w:rPr>
        <w:t>мі</w:t>
      </w:r>
      <w:r w:rsidR="0059583E" w:rsidRPr="0004446A">
        <w:rPr>
          <w:sz w:val="30"/>
          <w:szCs w:val="30"/>
          <w:lang w:val="be-BY"/>
        </w:rPr>
        <w:t xml:space="preserve"> работ</w:t>
      </w:r>
      <w:r w:rsidR="001F0EFD">
        <w:rPr>
          <w:sz w:val="30"/>
          <w:szCs w:val="30"/>
          <w:lang w:val="be-BY"/>
        </w:rPr>
        <w:t>амі</w:t>
      </w:r>
      <w:r w:rsidR="0059583E" w:rsidRPr="0004446A">
        <w:rPr>
          <w:sz w:val="30"/>
          <w:szCs w:val="30"/>
          <w:lang w:val="be-BY"/>
        </w:rPr>
        <w:t xml:space="preserve"> па добраўпарадкаванні тэрыторыі, гісторыка-культурных, прыродных і сацыяльных аб</w:t>
      </w:r>
      <w:r w:rsidR="00C51C51">
        <w:rPr>
          <w:sz w:val="30"/>
          <w:szCs w:val="30"/>
          <w:lang w:val="be-BY"/>
        </w:rPr>
        <w:t>’</w:t>
      </w:r>
      <w:r w:rsidR="0059583E" w:rsidRPr="0004446A">
        <w:rPr>
          <w:sz w:val="30"/>
          <w:szCs w:val="30"/>
          <w:lang w:val="be-BY"/>
        </w:rPr>
        <w:t>ектаў і інш.).</w:t>
      </w:r>
    </w:p>
    <w:p w:rsidR="005E27BE" w:rsidRPr="0004446A" w:rsidRDefault="005E27BE" w:rsidP="005E27BE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 xml:space="preserve">Важна звярнуць увагу на афармленне кабінета, у якім могуць быць прадстаўлены наступныя элементы: дзяржаўная сімволіка; Канстытуцыя Рэспублікі Беларусь; ілюстраваная карта Беларусі; выстава кніг аб Беларусі; фотаздымкі (слайды) гістарычных месцаў і прыроды Беларусі, мясцовых славутасцяў; альбомы, стэнды, рэпрадукцыі карцін на беларускую тэматыку; дыскі з запісамі песень аб Беларусі і інш.; творчыя работы вучняў (рэфераты, праекты, сачыненні, вершы, малюнкі, плакаты, газеты, водгукі пра экскурсіі, макеты і г. д.) аб малой радзіме; партрэты знакамітых дзеячаў гісторыі і культуры Беларусі, знакамітых землякоў, </w:t>
      </w:r>
      <w:r w:rsidR="0059583E" w:rsidRPr="0004446A">
        <w:rPr>
          <w:sz w:val="30"/>
          <w:szCs w:val="30"/>
          <w:lang w:val="be-BY"/>
        </w:rPr>
        <w:lastRenderedPageBreak/>
        <w:t>якія ў</w:t>
      </w:r>
      <w:r w:rsidRPr="0004446A">
        <w:rPr>
          <w:sz w:val="30"/>
          <w:szCs w:val="30"/>
          <w:lang w:val="be-BY"/>
        </w:rPr>
        <w:t xml:space="preserve"> сваіх творах і сваёй працоўнай дзейнасцю праславілі нашу краіну, сваю малую радзіму.</w:t>
      </w:r>
    </w:p>
    <w:p w:rsidR="003F6E0F" w:rsidRPr="0004446A" w:rsidRDefault="003F6E0F" w:rsidP="00727824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>У музеях устаноў адукацыі да першага ўрок</w:t>
      </w:r>
      <w:r w:rsidR="00127577">
        <w:rPr>
          <w:sz w:val="30"/>
          <w:szCs w:val="30"/>
          <w:lang w:val="be-BY"/>
        </w:rPr>
        <w:t>а</w:t>
      </w:r>
      <w:r w:rsidRPr="0004446A">
        <w:rPr>
          <w:sz w:val="30"/>
          <w:szCs w:val="30"/>
          <w:lang w:val="be-BY"/>
        </w:rPr>
        <w:t xml:space="preserve"> </w:t>
      </w:r>
      <w:r w:rsidR="000339C8" w:rsidRPr="0004446A">
        <w:rPr>
          <w:sz w:val="30"/>
          <w:szCs w:val="30"/>
          <w:lang w:val="be-BY"/>
        </w:rPr>
        <w:t xml:space="preserve">рэкамендуецца </w:t>
      </w:r>
      <w:r w:rsidRPr="0004446A">
        <w:rPr>
          <w:sz w:val="30"/>
          <w:szCs w:val="30"/>
          <w:lang w:val="be-BY"/>
        </w:rPr>
        <w:t>арганізаваць тэматычныя выставы, аформіць экспазіцыі, створаныя з матэрыялаў і рэчавых экспанатаў, сабраных падчас летніх турысцкіх паходаў, правесці сустрэчы з удзельнікамі падзей, матэрыялы пра якіх прадстаўлены ў музеях, прадугледзець падрыхтоўку навучэнцаў-экскурсаводаў.</w:t>
      </w:r>
    </w:p>
    <w:p w:rsidR="00863410" w:rsidRPr="0004446A" w:rsidRDefault="003F6E0F" w:rsidP="00727824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 xml:space="preserve">Матэрыялы аб мерапрыемствах, прысвечаных Году малой радзімы, можна знайсці на Нацыянальным адукацыйным партале </w:t>
      </w:r>
      <w:hyperlink r:id="rId8" w:history="1">
        <w:r w:rsidR="00863410" w:rsidRPr="0004446A">
          <w:rPr>
            <w:rStyle w:val="aa"/>
            <w:sz w:val="30"/>
            <w:szCs w:val="30"/>
          </w:rPr>
          <w:t>http://www.adu.by</w:t>
        </w:r>
      </w:hyperlink>
      <w:r w:rsidR="00863410" w:rsidRPr="0004446A">
        <w:rPr>
          <w:sz w:val="30"/>
          <w:szCs w:val="30"/>
        </w:rPr>
        <w:t>.</w:t>
      </w:r>
    </w:p>
    <w:p w:rsidR="00B128A3" w:rsidRPr="0004446A" w:rsidRDefault="00B128A3" w:rsidP="00B128A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  <w:lang w:val="be-BY"/>
        </w:rPr>
        <w:t xml:space="preserve">Пры арганізацыі мерапрыемстваў да Дня ведаў мэтазгодна ўлічваць, што 2 верасня </w:t>
      </w:r>
      <w:r w:rsidR="00B64AE8" w:rsidRPr="0004446A">
        <w:rPr>
          <w:sz w:val="30"/>
          <w:szCs w:val="30"/>
          <w:lang w:val="be-BY"/>
        </w:rPr>
        <w:t>Р</w:t>
      </w:r>
      <w:r w:rsidRPr="0004446A">
        <w:rPr>
          <w:sz w:val="30"/>
          <w:szCs w:val="30"/>
          <w:lang w:val="be-BY"/>
        </w:rPr>
        <w:t xml:space="preserve">эспубліка </w:t>
      </w:r>
      <w:r w:rsidR="00B64AE8" w:rsidRPr="0004446A">
        <w:rPr>
          <w:sz w:val="30"/>
          <w:szCs w:val="30"/>
          <w:lang w:val="be-BY"/>
        </w:rPr>
        <w:t xml:space="preserve">Беларусь </w:t>
      </w:r>
      <w:r w:rsidRPr="0004446A">
        <w:rPr>
          <w:sz w:val="30"/>
          <w:szCs w:val="30"/>
          <w:lang w:val="be-BY"/>
        </w:rPr>
        <w:t xml:space="preserve">святкуе 25-ы па ліку </w:t>
      </w:r>
      <w:r w:rsidRPr="0004446A">
        <w:rPr>
          <w:b/>
          <w:sz w:val="30"/>
          <w:szCs w:val="30"/>
          <w:lang w:val="be-BY"/>
        </w:rPr>
        <w:t>Дзень беларускага пісьменства</w:t>
      </w:r>
      <w:r w:rsidRPr="0004446A">
        <w:rPr>
          <w:sz w:val="30"/>
          <w:szCs w:val="30"/>
          <w:lang w:val="be-BY"/>
        </w:rPr>
        <w:t xml:space="preserve">. </w:t>
      </w:r>
      <w:r w:rsidRPr="0004446A">
        <w:rPr>
          <w:sz w:val="30"/>
          <w:szCs w:val="30"/>
        </w:rPr>
        <w:t xml:space="preserve">Яго правядзенне плануецца ў </w:t>
      </w:r>
      <w:r w:rsidR="00127577">
        <w:rPr>
          <w:sz w:val="30"/>
          <w:szCs w:val="30"/>
          <w:lang w:val="be-BY"/>
        </w:rPr>
        <w:t>г. </w:t>
      </w:r>
      <w:r w:rsidRPr="0004446A">
        <w:rPr>
          <w:sz w:val="30"/>
          <w:szCs w:val="30"/>
        </w:rPr>
        <w:t xml:space="preserve">Іванава Брэсцкай вобласці. Галоўным лейтматывам святочных мерапрыемстваў стане тэма </w:t>
      </w:r>
      <w:r w:rsidR="00127577">
        <w:rPr>
          <w:sz w:val="30"/>
          <w:szCs w:val="30"/>
          <w:lang w:val="be-BY"/>
        </w:rPr>
        <w:t>“</w:t>
      </w:r>
      <w:r w:rsidRPr="0004446A">
        <w:rPr>
          <w:sz w:val="30"/>
          <w:szCs w:val="30"/>
        </w:rPr>
        <w:t>Мая малая радзіма</w:t>
      </w:r>
      <w:r w:rsidR="00127577">
        <w:rPr>
          <w:sz w:val="30"/>
          <w:szCs w:val="30"/>
          <w:lang w:val="be-BY"/>
        </w:rPr>
        <w:t>”</w:t>
      </w:r>
      <w:r w:rsidRPr="0004446A">
        <w:rPr>
          <w:sz w:val="30"/>
          <w:szCs w:val="30"/>
        </w:rPr>
        <w:t>.</w:t>
      </w:r>
    </w:p>
    <w:p w:rsidR="00B128A3" w:rsidRPr="0004446A" w:rsidRDefault="00B128A3" w:rsidP="00B128A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 xml:space="preserve">Дзень беларускага пісьменства традыцыйна праводзіцца ў першую нядзелю верасня ў гістарычных і культурных цэнтрах нашай краіны, непарыўна звязаных з жыццём знакамітых дзеячаў Беларусі розных часоў. </w:t>
      </w:r>
    </w:p>
    <w:p w:rsidR="00B128A3" w:rsidRPr="0004446A" w:rsidRDefault="00B128A3" w:rsidP="00B128A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 xml:space="preserve">Першы Дзень беларускага пісьменства адбыўся ў 1994 годзе ў горадзе Полацку, на радзіме Францыска Скарыны – беларускага і ўсходнеславянскага першадрукара, філосафа-гуманіста, пісьменніка. У розныя гады свята адзначалася ў Тураве, Навагрудку, Нясвіжы, Оршы, Пінску, Заслаўі, Мсціславе, Міры, Камянцы, Паставах, Шклове, Барысаве, Смаргоні, Хойніках, Ганцавічах, Глыбокім і іншых гарадах </w:t>
      </w:r>
      <w:r w:rsidR="00021150">
        <w:rPr>
          <w:sz w:val="30"/>
          <w:szCs w:val="30"/>
          <w:lang w:val="be-BY"/>
        </w:rPr>
        <w:t>−</w:t>
      </w:r>
      <w:r w:rsidRPr="0004446A">
        <w:rPr>
          <w:sz w:val="30"/>
          <w:szCs w:val="30"/>
        </w:rPr>
        <w:t xml:space="preserve"> культурных цэнтрах Беларусі. У 2017 годзе сталіцай свята, прымеркаванага да 500-годдзя беларускага кнігадрукавання, зноў стаў старажытны Полацк. </w:t>
      </w:r>
    </w:p>
    <w:p w:rsidR="00B128A3" w:rsidRPr="0004446A" w:rsidRDefault="00B128A3" w:rsidP="00B128A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>У аснову Дня беларускага пісьменства пакладзена ідэя прапаганды здабытк</w:t>
      </w:r>
      <w:r w:rsidR="00021150">
        <w:rPr>
          <w:sz w:val="30"/>
          <w:szCs w:val="30"/>
          <w:lang w:val="be-BY"/>
        </w:rPr>
        <w:t>аў</w:t>
      </w:r>
      <w:r w:rsidRPr="0004446A">
        <w:rPr>
          <w:sz w:val="30"/>
          <w:szCs w:val="30"/>
        </w:rPr>
        <w:t xml:space="preserve"> айчыннай пісьмовай культуры, пераемнасці духоўных традыцый. Свята дае </w:t>
      </w:r>
      <w:r w:rsidR="00021150">
        <w:rPr>
          <w:sz w:val="30"/>
          <w:szCs w:val="30"/>
          <w:lang w:val="be-BY"/>
        </w:rPr>
        <w:t>ў</w:t>
      </w:r>
      <w:r w:rsidRPr="0004446A">
        <w:rPr>
          <w:sz w:val="30"/>
          <w:szCs w:val="30"/>
        </w:rPr>
        <w:t xml:space="preserve">нікальную магчымасць сустрэцца з жывым словам, удзельнікамі  працэсу </w:t>
      </w:r>
      <w:r w:rsidR="009E6A1C">
        <w:rPr>
          <w:sz w:val="30"/>
          <w:szCs w:val="30"/>
          <w:lang w:val="be-BY"/>
        </w:rPr>
        <w:t>напісання</w:t>
      </w:r>
      <w:r w:rsidRPr="0004446A">
        <w:rPr>
          <w:sz w:val="30"/>
          <w:szCs w:val="30"/>
        </w:rPr>
        <w:t xml:space="preserve"> кніг,</w:t>
      </w:r>
      <w:r w:rsidR="009E6A1C">
        <w:rPr>
          <w:sz w:val="30"/>
          <w:szCs w:val="30"/>
          <w:lang w:val="be-BY"/>
        </w:rPr>
        <w:t xml:space="preserve"> выдання </w:t>
      </w:r>
      <w:r w:rsidRPr="0004446A">
        <w:rPr>
          <w:sz w:val="30"/>
          <w:szCs w:val="30"/>
        </w:rPr>
        <w:t>газет і часопісаў.</w:t>
      </w:r>
    </w:p>
    <w:p w:rsidR="00B128A3" w:rsidRPr="0004446A" w:rsidRDefault="00B128A3" w:rsidP="00B128A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>Невыпадкова і тое, што Дзень беларуска</w:t>
      </w:r>
      <w:r w:rsidR="00591EAC">
        <w:rPr>
          <w:sz w:val="30"/>
          <w:szCs w:val="30"/>
          <w:lang w:val="be-BY"/>
        </w:rPr>
        <w:t>га</w:t>
      </w:r>
      <w:r w:rsidRPr="0004446A">
        <w:rPr>
          <w:sz w:val="30"/>
          <w:szCs w:val="30"/>
        </w:rPr>
        <w:t xml:space="preserve"> пісьмен</w:t>
      </w:r>
      <w:r w:rsidR="00591EAC">
        <w:rPr>
          <w:sz w:val="30"/>
          <w:szCs w:val="30"/>
          <w:lang w:val="be-BY"/>
        </w:rPr>
        <w:t>ства</w:t>
      </w:r>
      <w:r w:rsidRPr="0004446A">
        <w:rPr>
          <w:sz w:val="30"/>
          <w:szCs w:val="30"/>
        </w:rPr>
        <w:t xml:space="preserve"> праводзіцца ў першыя дні новага навучальнага года. Адукацыя, інфармацыя і культура </w:t>
      </w:r>
      <w:r w:rsidR="000D7635">
        <w:rPr>
          <w:sz w:val="30"/>
          <w:szCs w:val="30"/>
          <w:lang w:val="be-BY"/>
        </w:rPr>
        <w:t>−</w:t>
      </w:r>
      <w:r w:rsidRPr="0004446A">
        <w:rPr>
          <w:sz w:val="30"/>
          <w:szCs w:val="30"/>
        </w:rPr>
        <w:t xml:space="preserve"> тры галіны, якія фарміруюць інтэлектуальную эліту нацыі, яе</w:t>
      </w:r>
      <w:r w:rsidR="009E6A1C">
        <w:rPr>
          <w:sz w:val="30"/>
          <w:szCs w:val="30"/>
          <w:lang w:val="be-BY"/>
        </w:rPr>
        <w:t xml:space="preserve"> духоўны свет</w:t>
      </w:r>
      <w:r w:rsidRPr="0004446A">
        <w:rPr>
          <w:sz w:val="30"/>
          <w:szCs w:val="30"/>
        </w:rPr>
        <w:t>. У гэты дзень мы аддаём даніну павагі нашым продкам, якія стварылі фундамент беларускай адукацыі і пісьменства.</w:t>
      </w:r>
    </w:p>
    <w:p w:rsidR="00C12B78" w:rsidRPr="0004446A" w:rsidRDefault="00C12B78" w:rsidP="00B128A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>Адкрыццё свята адбудзецца 2 верасня ў 12.00 на галоўнай пляцоўцы</w:t>
      </w:r>
      <w:r w:rsidR="006A3DA6" w:rsidRPr="0004446A">
        <w:rPr>
          <w:sz w:val="30"/>
          <w:szCs w:val="30"/>
          <w:lang w:val="be-BY"/>
        </w:rPr>
        <w:t xml:space="preserve"> </w:t>
      </w:r>
      <w:r w:rsidR="006A3DA6" w:rsidRPr="0004446A">
        <w:rPr>
          <w:sz w:val="30"/>
          <w:szCs w:val="30"/>
        </w:rPr>
        <w:t>Іванава</w:t>
      </w:r>
      <w:r w:rsidRPr="0004446A">
        <w:rPr>
          <w:sz w:val="30"/>
          <w:szCs w:val="30"/>
        </w:rPr>
        <w:t xml:space="preserve">, якая размесціцца ў гарадскім парку. Праграма святочных мерапрыемстваў уключае ўрачыстую цырымонію ўзнагароджання </w:t>
      </w:r>
      <w:r w:rsidRPr="0004446A">
        <w:rPr>
          <w:sz w:val="30"/>
          <w:szCs w:val="30"/>
        </w:rPr>
        <w:lastRenderedPageBreak/>
        <w:t>пераможцаў Нацыянальнай літаратурнай прэміі. Арганізатарамі конкурсу выступаюць міністэрств</w:t>
      </w:r>
      <w:r w:rsidR="000D7635">
        <w:rPr>
          <w:sz w:val="30"/>
          <w:szCs w:val="30"/>
          <w:lang w:val="be-BY"/>
        </w:rPr>
        <w:t>ы</w:t>
      </w:r>
      <w:r w:rsidRPr="0004446A">
        <w:rPr>
          <w:sz w:val="30"/>
          <w:szCs w:val="30"/>
        </w:rPr>
        <w:t xml:space="preserve"> інфармацыі, культуры, адукацыі і Саюз пісьменнікаў Беларусі.</w:t>
      </w:r>
    </w:p>
    <w:p w:rsidR="00C12B78" w:rsidRPr="0004446A" w:rsidRDefault="00C12B78" w:rsidP="00C12B78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>На традыцыйны міжнародны круглы стол літаратараў запрошаны пісьменнікі з 15 краін. Фестываль кнігі і прэсы пачне працаваць ужо 1</w:t>
      </w:r>
      <w:r w:rsidR="005A19E8">
        <w:rPr>
          <w:lang w:val="be-BY"/>
        </w:rPr>
        <w:t> </w:t>
      </w:r>
      <w:r w:rsidRPr="0004446A">
        <w:rPr>
          <w:sz w:val="30"/>
          <w:szCs w:val="30"/>
        </w:rPr>
        <w:t>верасня. Тут будуць кніжныя выставачныя павільёны, тэматычныя кніжныя пляцоўкі, экспазіцыі рэспубліканскіх і рэгіянальных друкаваных СМІ. Падчас правядзення фестывалю госці свята змогуць сустрэцца з беларускімі літаратарамі, супрацоўнікамі выдавецтваў і рэдакцый друкаваных СМІ, наведаць прэзентацыі кніг і выдавецтваў, перыядычных выданняў, стаць гледачамі выступленняў мастацкіх калектываў і беларускіх выканаўцаў.</w:t>
      </w:r>
    </w:p>
    <w:p w:rsidR="00C12B78" w:rsidRPr="0004446A" w:rsidRDefault="00C12B78" w:rsidP="00C12B78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 xml:space="preserve">У Дзень ведаў таксама пройдзе фінал рэспубліканскага конкурсу юных чытальнікаў </w:t>
      </w:r>
      <w:r w:rsidR="001D45FE">
        <w:rPr>
          <w:sz w:val="30"/>
          <w:szCs w:val="30"/>
          <w:lang w:val="be-BY"/>
        </w:rPr>
        <w:t>“</w:t>
      </w:r>
      <w:r w:rsidRPr="0004446A">
        <w:rPr>
          <w:sz w:val="30"/>
          <w:szCs w:val="30"/>
        </w:rPr>
        <w:t>Жывая класіка</w:t>
      </w:r>
      <w:r w:rsidR="001D45FE">
        <w:rPr>
          <w:sz w:val="30"/>
          <w:szCs w:val="30"/>
          <w:lang w:val="be-BY"/>
        </w:rPr>
        <w:t>”</w:t>
      </w:r>
      <w:r w:rsidRPr="0004446A">
        <w:rPr>
          <w:sz w:val="30"/>
          <w:szCs w:val="30"/>
        </w:rPr>
        <w:t xml:space="preserve"> і ўрачыстае ўзнагароджанне пераможцаў. Шэраг мерапрыемстваў будзе прысвечаны 400-годдзю першага ў свеце </w:t>
      </w:r>
      <w:r w:rsidR="001D45FE">
        <w:rPr>
          <w:sz w:val="30"/>
          <w:szCs w:val="30"/>
          <w:lang w:val="be-BY"/>
        </w:rPr>
        <w:t>“</w:t>
      </w:r>
      <w:r w:rsidRPr="0004446A">
        <w:rPr>
          <w:sz w:val="30"/>
          <w:szCs w:val="30"/>
        </w:rPr>
        <w:t>Буквара</w:t>
      </w:r>
      <w:r w:rsidR="001D45FE">
        <w:rPr>
          <w:sz w:val="30"/>
          <w:szCs w:val="30"/>
          <w:lang w:val="be-BY"/>
        </w:rPr>
        <w:t>”</w:t>
      </w:r>
      <w:r w:rsidRPr="0004446A">
        <w:rPr>
          <w:sz w:val="30"/>
          <w:szCs w:val="30"/>
        </w:rPr>
        <w:t>, выдадзенага беларусамі.</w:t>
      </w:r>
      <w:r w:rsidR="00B128A3" w:rsidRPr="0004446A">
        <w:rPr>
          <w:sz w:val="30"/>
          <w:szCs w:val="30"/>
        </w:rPr>
        <w:t xml:space="preserve"> </w:t>
      </w:r>
      <w:r w:rsidRPr="0004446A">
        <w:rPr>
          <w:sz w:val="30"/>
          <w:szCs w:val="30"/>
        </w:rPr>
        <w:t xml:space="preserve">Таксама пройдуць </w:t>
      </w:r>
      <w:r w:rsidR="001D45FE">
        <w:rPr>
          <w:sz w:val="30"/>
          <w:szCs w:val="30"/>
          <w:lang w:val="be-BY"/>
        </w:rPr>
        <w:t>“</w:t>
      </w:r>
      <w:r w:rsidRPr="0004446A">
        <w:rPr>
          <w:sz w:val="30"/>
          <w:szCs w:val="30"/>
        </w:rPr>
        <w:t>Іванаўскія чытанні</w:t>
      </w:r>
      <w:r w:rsidR="001D45FE">
        <w:rPr>
          <w:sz w:val="30"/>
          <w:szCs w:val="30"/>
          <w:lang w:val="be-BY"/>
        </w:rPr>
        <w:t>”</w:t>
      </w:r>
      <w:r w:rsidRPr="0004446A">
        <w:rPr>
          <w:sz w:val="30"/>
          <w:szCs w:val="30"/>
        </w:rPr>
        <w:t xml:space="preserve"> </w:t>
      </w:r>
      <w:r w:rsidR="001D45FE">
        <w:rPr>
          <w:sz w:val="30"/>
          <w:szCs w:val="30"/>
          <w:lang w:val="be-BY"/>
        </w:rPr>
        <w:t>−</w:t>
      </w:r>
      <w:r w:rsidRPr="0004446A">
        <w:rPr>
          <w:sz w:val="30"/>
          <w:szCs w:val="30"/>
        </w:rPr>
        <w:t xml:space="preserve"> навукова-практычная канферэнцыя, якая арганізуецца Нацыянальнай акадэміяй навук Беларусі.</w:t>
      </w:r>
    </w:p>
    <w:p w:rsidR="00727824" w:rsidRPr="0004446A" w:rsidRDefault="00C12B78" w:rsidP="00C12B78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>Часткай Дня беларускага пісьменства традыцыйна з</w:t>
      </w:r>
      <w:r w:rsidR="00546FCC">
        <w:rPr>
          <w:sz w:val="30"/>
          <w:szCs w:val="30"/>
          <w:lang w:val="be-BY"/>
        </w:rPr>
        <w:t>’</w:t>
      </w:r>
      <w:r w:rsidRPr="0004446A">
        <w:rPr>
          <w:sz w:val="30"/>
          <w:szCs w:val="30"/>
        </w:rPr>
        <w:t xml:space="preserve">яўляецца рэспубліканская навукова-асветніцкая экспедыцыя </w:t>
      </w:r>
      <w:r w:rsidR="00546FCC">
        <w:rPr>
          <w:sz w:val="30"/>
          <w:szCs w:val="30"/>
          <w:lang w:val="be-BY"/>
        </w:rPr>
        <w:t>“</w:t>
      </w:r>
      <w:r w:rsidRPr="0004446A">
        <w:rPr>
          <w:sz w:val="30"/>
          <w:szCs w:val="30"/>
        </w:rPr>
        <w:t>Дарога да Святыняў</w:t>
      </w:r>
      <w:r w:rsidR="00546FCC">
        <w:rPr>
          <w:sz w:val="30"/>
          <w:szCs w:val="30"/>
          <w:lang w:val="be-BY"/>
        </w:rPr>
        <w:t>”</w:t>
      </w:r>
      <w:r w:rsidRPr="0004446A">
        <w:rPr>
          <w:sz w:val="30"/>
          <w:szCs w:val="30"/>
        </w:rPr>
        <w:t xml:space="preserve"> з Жыватворным агнём ад гроба Гасподняга, у якой прымаюць удзел прадстаўнікі творчай і навуковай інтэлігенцыі, духавенства</w:t>
      </w:r>
      <w:r w:rsidR="00C84FA8" w:rsidRPr="0004446A">
        <w:rPr>
          <w:rStyle w:val="a9"/>
          <w:sz w:val="30"/>
          <w:szCs w:val="30"/>
        </w:rPr>
        <w:footnoteReference w:id="2"/>
      </w:r>
      <w:r w:rsidRPr="0004446A">
        <w:rPr>
          <w:sz w:val="30"/>
          <w:szCs w:val="30"/>
        </w:rPr>
        <w:t>.</w:t>
      </w:r>
    </w:p>
    <w:p w:rsidR="00B128A3" w:rsidRPr="0004446A" w:rsidRDefault="00B128A3" w:rsidP="00B128A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 xml:space="preserve">За час свайго існавання Дзень беларускага пісьменства стаў па-сапраўднаму нацыянальным святам, значнай падзеяй культурнага жыцця краіны. Святочныя мерапрыемствы праходзяць не толькі ў сталіцы, але і па ўсёй краіне. Гэта творчыя сустрэчы з вучонымі, пісьменнікамі, дзеячамі культуры, тэматычныя ўрокі, лекцыі, семінары. </w:t>
      </w:r>
    </w:p>
    <w:p w:rsidR="00B128A3" w:rsidRPr="004A13EE" w:rsidRDefault="00B128A3" w:rsidP="00B128A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4A13EE">
        <w:rPr>
          <w:sz w:val="30"/>
          <w:szCs w:val="30"/>
        </w:rPr>
        <w:t xml:space="preserve">У арганізацыі </w:t>
      </w:r>
      <w:r w:rsidR="00D24F77" w:rsidRPr="004A13EE">
        <w:rPr>
          <w:sz w:val="30"/>
          <w:szCs w:val="30"/>
        </w:rPr>
        <w:t xml:space="preserve">першага </w:t>
      </w:r>
      <w:r w:rsidR="00D24F77" w:rsidRPr="004A13EE">
        <w:rPr>
          <w:sz w:val="30"/>
          <w:szCs w:val="30"/>
          <w:lang w:val="be-BY"/>
        </w:rPr>
        <w:t>ў</w:t>
      </w:r>
      <w:r w:rsidR="00D24F77" w:rsidRPr="004A13EE">
        <w:rPr>
          <w:sz w:val="30"/>
          <w:szCs w:val="30"/>
        </w:rPr>
        <w:t xml:space="preserve">рока </w:t>
      </w:r>
      <w:r w:rsidR="00D24F77" w:rsidRPr="004A13EE">
        <w:rPr>
          <w:sz w:val="30"/>
          <w:szCs w:val="30"/>
          <w:lang w:val="be-BY"/>
        </w:rPr>
        <w:t xml:space="preserve">і </w:t>
      </w:r>
      <w:r w:rsidRPr="004A13EE">
        <w:rPr>
          <w:sz w:val="30"/>
          <w:szCs w:val="30"/>
        </w:rPr>
        <w:t xml:space="preserve">мерапрыемстваў, прысвечаных </w:t>
      </w:r>
      <w:r w:rsidR="00D24F77" w:rsidRPr="004A13EE">
        <w:rPr>
          <w:sz w:val="30"/>
          <w:szCs w:val="30"/>
          <w:lang w:val="be-BY"/>
        </w:rPr>
        <w:t xml:space="preserve">Дню ведаў і </w:t>
      </w:r>
      <w:r w:rsidRPr="004A13EE">
        <w:rPr>
          <w:sz w:val="30"/>
          <w:szCs w:val="30"/>
        </w:rPr>
        <w:t>Дню беларуска</w:t>
      </w:r>
      <w:r w:rsidR="00546FCC" w:rsidRPr="004A13EE">
        <w:rPr>
          <w:sz w:val="30"/>
          <w:szCs w:val="30"/>
          <w:lang w:val="be-BY"/>
        </w:rPr>
        <w:t>га</w:t>
      </w:r>
      <w:r w:rsidRPr="004A13EE">
        <w:rPr>
          <w:sz w:val="30"/>
          <w:szCs w:val="30"/>
        </w:rPr>
        <w:t xml:space="preserve"> пісьмен</w:t>
      </w:r>
      <w:r w:rsidR="00546FCC" w:rsidRPr="004A13EE">
        <w:rPr>
          <w:sz w:val="30"/>
          <w:szCs w:val="30"/>
          <w:lang w:val="be-BY"/>
        </w:rPr>
        <w:t>ства</w:t>
      </w:r>
      <w:r w:rsidR="00D24F77" w:rsidRPr="004A13EE">
        <w:rPr>
          <w:sz w:val="30"/>
          <w:szCs w:val="30"/>
          <w:lang w:val="be-BY"/>
        </w:rPr>
        <w:t>,</w:t>
      </w:r>
      <w:r w:rsidR="00546FCC" w:rsidRPr="004A13EE">
        <w:rPr>
          <w:sz w:val="30"/>
          <w:szCs w:val="30"/>
        </w:rPr>
        <w:t xml:space="preserve"> </w:t>
      </w:r>
      <w:r w:rsidRPr="004A13EE">
        <w:rPr>
          <w:sz w:val="30"/>
          <w:szCs w:val="30"/>
        </w:rPr>
        <w:t>варта прадугледзець удзел беларускіх пісьменнікаў і паэтаў</w:t>
      </w:r>
      <w:r w:rsidR="00D24F77" w:rsidRPr="004A13EE">
        <w:rPr>
          <w:sz w:val="30"/>
          <w:szCs w:val="30"/>
          <w:lang w:val="be-BY"/>
        </w:rPr>
        <w:t xml:space="preserve"> – членаў </w:t>
      </w:r>
      <w:r w:rsidR="00D24F77" w:rsidRPr="004A13EE">
        <w:rPr>
          <w:sz w:val="30"/>
          <w:szCs w:val="30"/>
        </w:rPr>
        <w:t>грамадск</w:t>
      </w:r>
      <w:r w:rsidR="00D24F77" w:rsidRPr="004A13EE">
        <w:rPr>
          <w:sz w:val="30"/>
          <w:szCs w:val="30"/>
          <w:lang w:val="be-BY"/>
        </w:rPr>
        <w:t>ага</w:t>
      </w:r>
      <w:r w:rsidR="00D24F77" w:rsidRPr="004A13EE">
        <w:rPr>
          <w:sz w:val="30"/>
          <w:szCs w:val="30"/>
        </w:rPr>
        <w:t xml:space="preserve"> аб</w:t>
      </w:r>
      <w:r w:rsidR="00D24F77" w:rsidRPr="004A13EE">
        <w:rPr>
          <w:sz w:val="30"/>
          <w:szCs w:val="30"/>
          <w:lang w:val="be-BY"/>
        </w:rPr>
        <w:t>’</w:t>
      </w:r>
      <w:r w:rsidR="00D24F77" w:rsidRPr="004A13EE">
        <w:rPr>
          <w:sz w:val="30"/>
          <w:szCs w:val="30"/>
        </w:rPr>
        <w:t>яднанн</w:t>
      </w:r>
      <w:r w:rsidR="00D24F77" w:rsidRPr="004A13EE">
        <w:rPr>
          <w:sz w:val="30"/>
          <w:szCs w:val="30"/>
          <w:lang w:val="be-BY"/>
        </w:rPr>
        <w:t>я</w:t>
      </w:r>
      <w:r w:rsidR="00D24F77" w:rsidRPr="004A13EE">
        <w:rPr>
          <w:sz w:val="30"/>
          <w:szCs w:val="30"/>
        </w:rPr>
        <w:t xml:space="preserve"> </w:t>
      </w:r>
      <w:r w:rsidR="00D24F77" w:rsidRPr="004A13EE">
        <w:rPr>
          <w:sz w:val="30"/>
          <w:szCs w:val="30"/>
          <w:lang w:val="be-BY"/>
        </w:rPr>
        <w:t>“</w:t>
      </w:r>
      <w:r w:rsidR="00D24F77" w:rsidRPr="004A13EE">
        <w:rPr>
          <w:sz w:val="30"/>
          <w:szCs w:val="30"/>
        </w:rPr>
        <w:t>Саюз пісьменнікаў Беларусі</w:t>
      </w:r>
      <w:r w:rsidR="00D24F77" w:rsidRPr="004A13EE">
        <w:rPr>
          <w:sz w:val="30"/>
          <w:szCs w:val="30"/>
          <w:lang w:val="be-BY"/>
        </w:rPr>
        <w:t>”</w:t>
      </w:r>
      <w:r w:rsidR="00060666" w:rsidRPr="004A13EE">
        <w:rPr>
          <w:sz w:val="30"/>
          <w:szCs w:val="30"/>
          <w:lang w:val="be-BY"/>
        </w:rPr>
        <w:t>.</w:t>
      </w:r>
      <w:r w:rsidR="00060666" w:rsidRPr="004A13EE">
        <w:rPr>
          <w:sz w:val="30"/>
          <w:szCs w:val="30"/>
        </w:rPr>
        <w:t xml:space="preserve"> </w:t>
      </w:r>
      <w:r w:rsidRPr="004A13EE">
        <w:rPr>
          <w:sz w:val="30"/>
          <w:szCs w:val="30"/>
        </w:rPr>
        <w:t>Пры гэтым рэкамендуецца шырока выкарыстоўваць магчымасці бібліятэк</w:t>
      </w:r>
      <w:r w:rsidR="00060666" w:rsidRPr="004A13EE">
        <w:rPr>
          <w:sz w:val="30"/>
          <w:szCs w:val="30"/>
          <w:lang w:val="be-BY"/>
        </w:rPr>
        <w:t>, музеяў</w:t>
      </w:r>
      <w:r w:rsidR="00C47525" w:rsidRPr="004A13EE">
        <w:rPr>
          <w:sz w:val="30"/>
          <w:szCs w:val="30"/>
          <w:lang w:val="be-BY"/>
        </w:rPr>
        <w:t xml:space="preserve"> і іншых сацыякультурных рэсурсаў рэгіён</w:t>
      </w:r>
      <w:r w:rsidR="00333567" w:rsidRPr="004A13EE">
        <w:rPr>
          <w:sz w:val="30"/>
          <w:szCs w:val="30"/>
          <w:lang w:val="be-BY"/>
        </w:rPr>
        <w:t>а</w:t>
      </w:r>
      <w:r w:rsidRPr="004A13EE">
        <w:rPr>
          <w:sz w:val="30"/>
          <w:szCs w:val="30"/>
        </w:rPr>
        <w:t>.</w:t>
      </w:r>
    </w:p>
    <w:p w:rsidR="005001C6" w:rsidRPr="0004446A" w:rsidRDefault="00B128A3" w:rsidP="00B128A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 xml:space="preserve">Таксама варта ўлічыць, што </w:t>
      </w:r>
      <w:r w:rsidR="00E37AA3">
        <w:rPr>
          <w:sz w:val="30"/>
          <w:szCs w:val="30"/>
          <w:lang w:val="be-BY"/>
        </w:rPr>
        <w:t>ў</w:t>
      </w:r>
      <w:r w:rsidR="005001C6" w:rsidRPr="0004446A">
        <w:rPr>
          <w:sz w:val="30"/>
          <w:szCs w:val="30"/>
        </w:rPr>
        <w:t xml:space="preserve"> цяперашні час працягваецца рэспубліканская акцыя «Культурны маршрут „Мая Беларусь: сучасныя пісьменнікі – дзецям“», арганізатарам якой выступіла Міністэрства інфармацыі Рэспублікі Беларусь пры падтрымцы Міністэрства адукацыі Рэспублікі Беларусь.</w:t>
      </w:r>
    </w:p>
    <w:p w:rsidR="005001C6" w:rsidRPr="0004446A" w:rsidRDefault="005001C6" w:rsidP="005001C6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lastRenderedPageBreak/>
        <w:t>Мэтай правядзення акцыі з</w:t>
      </w:r>
      <w:r w:rsidR="00133C4C">
        <w:rPr>
          <w:sz w:val="30"/>
          <w:szCs w:val="30"/>
          <w:lang w:val="be-BY"/>
        </w:rPr>
        <w:t>’</w:t>
      </w:r>
      <w:r w:rsidRPr="0004446A">
        <w:rPr>
          <w:sz w:val="30"/>
          <w:szCs w:val="30"/>
        </w:rPr>
        <w:t>яўляецца падтрымка развіцця беларускай мастацкай літаратуры і творчасці сучасных пісьменнікаў Беларусі, адраджэнне традыцый чытання, знаёмства дзяцей з сучаснай беларускай літаратурай. У рамках акцыі плануецца правядзенне прэзентацый кніг і сустрэч з пісьменнікамі, аўтограф-сесій, конкурсаў, віктарын, мерапрыемстваў, прысвечаных кніжным героям</w:t>
      </w:r>
      <w:r w:rsidR="004A6EFA">
        <w:rPr>
          <w:sz w:val="30"/>
          <w:szCs w:val="30"/>
          <w:lang w:val="be-BY"/>
        </w:rPr>
        <w:t>,</w:t>
      </w:r>
      <w:r w:rsidR="00F41681">
        <w:rPr>
          <w:sz w:val="30"/>
          <w:szCs w:val="30"/>
          <w:lang w:val="be-BY"/>
        </w:rPr>
        <w:t xml:space="preserve"> </w:t>
      </w:r>
      <w:r w:rsidRPr="0004446A">
        <w:rPr>
          <w:sz w:val="30"/>
          <w:szCs w:val="30"/>
        </w:rPr>
        <w:t xml:space="preserve">і </w:t>
      </w:r>
      <w:r w:rsidRPr="0004446A">
        <w:rPr>
          <w:sz w:val="30"/>
          <w:szCs w:val="30"/>
          <w:lang w:val="be-BY"/>
        </w:rPr>
        <w:t>г</w:t>
      </w:r>
      <w:r w:rsidRPr="0004446A">
        <w:rPr>
          <w:sz w:val="30"/>
          <w:szCs w:val="30"/>
        </w:rPr>
        <w:t>. д.</w:t>
      </w:r>
    </w:p>
    <w:p w:rsidR="00C45275" w:rsidRDefault="005001C6" w:rsidP="00C45275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04446A">
        <w:rPr>
          <w:sz w:val="30"/>
          <w:szCs w:val="30"/>
        </w:rPr>
        <w:t xml:space="preserve">Выдавецтва «Мастацкая літаратура» праводзіць конкурс школьных сачыненняў і малюнкаў </w:t>
      </w:r>
      <w:r w:rsidR="00133C4C">
        <w:rPr>
          <w:sz w:val="30"/>
          <w:szCs w:val="30"/>
          <w:lang w:val="be-BY"/>
        </w:rPr>
        <w:t>д</w:t>
      </w:r>
      <w:r w:rsidRPr="0004446A">
        <w:rPr>
          <w:sz w:val="30"/>
          <w:szCs w:val="30"/>
        </w:rPr>
        <w:t>а любімых твораў беларускіх пісьменнікаў. Сачыненні (водгукі, рэцэнзіі, замалёўкі, эсэ) і малюнкі могуць быць прысвечаны творам (альбо іх героям) як пісьменнікаў-класікаў, так і сучасных айчынных празаікаў і паэтаў. Да ўдзелу запрашаюцца школьнікі любога ўзросту. Па выніках конкурсу выдавецтва «Мастацкая літаратура» мяркуе выдаць кнігу, у якую ўвойдуць найбольш цікавыя і арыгінальныя сачыненні і малюнкі.</w:t>
      </w:r>
      <w:r w:rsidRPr="0004446A">
        <w:rPr>
          <w:sz w:val="30"/>
          <w:szCs w:val="30"/>
          <w:lang w:val="be-BY"/>
        </w:rPr>
        <w:t xml:space="preserve"> </w:t>
      </w:r>
      <w:r w:rsidRPr="0004446A">
        <w:rPr>
          <w:sz w:val="30"/>
          <w:szCs w:val="30"/>
        </w:rPr>
        <w:t xml:space="preserve">З </w:t>
      </w:r>
      <w:r w:rsidRPr="0004446A">
        <w:rPr>
          <w:sz w:val="30"/>
          <w:szCs w:val="30"/>
          <w:lang w:val="be-BY"/>
        </w:rPr>
        <w:t>п</w:t>
      </w:r>
      <w:r w:rsidRPr="0004446A">
        <w:rPr>
          <w:sz w:val="30"/>
          <w:szCs w:val="30"/>
        </w:rPr>
        <w:t>ланам мерапрыемстваў па правядзенні рэспубліканскай акцыі «Культурны маршрут „Мая Беларусь: сучасныя пісьменнікі – дзецям“» можна азнаёміцца</w:t>
      </w:r>
      <w:r w:rsidR="000B6569">
        <w:rPr>
          <w:sz w:val="30"/>
          <w:szCs w:val="30"/>
          <w:lang w:val="be-BY"/>
        </w:rPr>
        <w:t xml:space="preserve"> </w:t>
      </w:r>
      <w:r w:rsidR="000B6569" w:rsidRPr="000B6569">
        <w:rPr>
          <w:sz w:val="30"/>
          <w:szCs w:val="30"/>
          <w:lang w:val="be-BY"/>
        </w:rPr>
        <w:t>на інтэрнэт-сайце Міністэрства інфармацыі Рэспублікі Беларусь</w:t>
      </w:r>
      <w:r w:rsidR="000B6569">
        <w:rPr>
          <w:rStyle w:val="a9"/>
          <w:sz w:val="30"/>
          <w:szCs w:val="30"/>
          <w:lang w:val="be-BY"/>
        </w:rPr>
        <w:footnoteReference w:id="3"/>
      </w:r>
      <w:r w:rsidR="00C45275" w:rsidRPr="0004446A">
        <w:rPr>
          <w:sz w:val="30"/>
          <w:szCs w:val="30"/>
        </w:rPr>
        <w:t>.</w:t>
      </w:r>
    </w:p>
    <w:p w:rsidR="00CC3D9B" w:rsidRPr="0004446A" w:rsidRDefault="00CC3D9B" w:rsidP="00CC3D9B">
      <w:pPr>
        <w:rPr>
          <w:rFonts w:eastAsiaTheme="minorHAnsi" w:cstheme="minorBidi"/>
          <w:sz w:val="30"/>
          <w:szCs w:val="30"/>
          <w:lang w:val="be-BY" w:eastAsia="en-US"/>
        </w:rPr>
      </w:pPr>
      <w:r w:rsidRPr="0004446A">
        <w:rPr>
          <w:rFonts w:eastAsiaTheme="minorHAnsi" w:cstheme="minorBidi"/>
          <w:sz w:val="30"/>
          <w:szCs w:val="30"/>
          <w:lang w:val="be-BY" w:eastAsia="en-US"/>
        </w:rPr>
        <w:t xml:space="preserve">Навучэнцам варта нагадаць аб тым, што ўпраўленне дыстанцыйных адукацыйных паслуг Адукацыйнага цэнтра Навукова-метадычнай установы </w:t>
      </w:r>
      <w:r>
        <w:rPr>
          <w:rFonts w:eastAsiaTheme="minorHAnsi" w:cstheme="minorBidi"/>
          <w:sz w:val="30"/>
          <w:szCs w:val="30"/>
          <w:lang w:val="be-BY" w:eastAsia="en-US"/>
        </w:rPr>
        <w:t>“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>Нацыянальны інстытут адукацыі</w:t>
      </w:r>
      <w:r>
        <w:rPr>
          <w:rFonts w:eastAsiaTheme="minorHAnsi" w:cstheme="minorBidi"/>
          <w:sz w:val="30"/>
          <w:szCs w:val="30"/>
          <w:lang w:val="be-BY" w:eastAsia="en-US"/>
        </w:rPr>
        <w:t>”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 xml:space="preserve"> Міністэрства адукацыі Рэспублікі Беларусь запрашае прыняць удзел у праекце </w:t>
      </w:r>
      <w:r>
        <w:rPr>
          <w:rFonts w:eastAsiaTheme="minorHAnsi" w:cstheme="minorBidi"/>
          <w:sz w:val="30"/>
          <w:szCs w:val="30"/>
          <w:lang w:val="be-BY" w:eastAsia="en-US"/>
        </w:rPr>
        <w:t>“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 xml:space="preserve">Віртуальная фотазамалёўка </w:t>
      </w:r>
      <w:r>
        <w:rPr>
          <w:rFonts w:eastAsiaTheme="minorHAnsi" w:cstheme="minorBidi"/>
          <w:sz w:val="30"/>
          <w:szCs w:val="30"/>
          <w:lang w:val="be-BY" w:eastAsia="en-US"/>
        </w:rPr>
        <w:t>“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>Мая родная вуліца</w:t>
      </w:r>
      <w:r>
        <w:rPr>
          <w:rFonts w:eastAsiaTheme="minorHAnsi" w:cstheme="minorBidi"/>
          <w:sz w:val="30"/>
          <w:szCs w:val="30"/>
          <w:lang w:val="be-BY" w:eastAsia="en-US"/>
        </w:rPr>
        <w:t>”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>, прысвечаным Году малой радзімы і накіраваным на стварэнне ўмоў для захавання і папулярызацыі гісторыка-культурнай спадчыны розных рэгіёнаў Беларусі.</w:t>
      </w:r>
    </w:p>
    <w:p w:rsidR="00CC3D9B" w:rsidRPr="0004446A" w:rsidRDefault="00CC3D9B" w:rsidP="00CC3D9B">
      <w:pPr>
        <w:rPr>
          <w:rFonts w:eastAsiaTheme="minorHAnsi" w:cstheme="minorBidi"/>
          <w:sz w:val="30"/>
          <w:szCs w:val="30"/>
          <w:lang w:eastAsia="en-US"/>
        </w:rPr>
      </w:pPr>
      <w:r w:rsidRPr="0004446A">
        <w:rPr>
          <w:rFonts w:eastAsiaTheme="minorHAnsi" w:cstheme="minorBidi"/>
          <w:sz w:val="30"/>
          <w:szCs w:val="30"/>
          <w:lang w:val="be-BY" w:eastAsia="en-US"/>
        </w:rPr>
        <w:t xml:space="preserve">Для ўдзелу ў праекце </w:t>
      </w:r>
      <w:r>
        <w:rPr>
          <w:rFonts w:eastAsiaTheme="minorHAnsi" w:cstheme="minorBidi"/>
          <w:sz w:val="30"/>
          <w:szCs w:val="30"/>
          <w:lang w:val="be-BY" w:eastAsia="en-US"/>
        </w:rPr>
        <w:t>“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>Віртуальная фотазамалёўка „Мая родная вуліца“ неабходна выканаць творчую работу – фотазамалёўку – серыю фатаграфій, якія ў адвольнай мастацкай форме распавядаюць пра сваю родную вуліцу і могуць быць выкананы ў інфармацыйна-пазнавальным або лірычным жанрах. Матэрыял павінен таксама суправаджацца кароткімі тэкставымі каментарыямі. Дапушчальныя фарматы</w:t>
      </w:r>
      <w:r w:rsidR="00F41681">
        <w:rPr>
          <w:rFonts w:eastAsiaTheme="minorHAnsi" w:cstheme="minorBidi"/>
          <w:sz w:val="30"/>
          <w:szCs w:val="30"/>
          <w:lang w:val="be-BY" w:eastAsia="en-US"/>
        </w:rPr>
        <w:t xml:space="preserve">    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 xml:space="preserve"> фатаграфій – </w:t>
      </w:r>
      <w:r w:rsidRPr="0004446A">
        <w:rPr>
          <w:rFonts w:eastAsiaTheme="minorHAnsi" w:cstheme="minorBidi"/>
          <w:sz w:val="30"/>
          <w:szCs w:val="30"/>
          <w:lang w:eastAsia="en-US"/>
        </w:rPr>
        <w:t>JPEG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 xml:space="preserve">, </w:t>
      </w:r>
      <w:r w:rsidRPr="0004446A">
        <w:rPr>
          <w:rFonts w:eastAsiaTheme="minorHAnsi" w:cstheme="minorBidi"/>
          <w:sz w:val="30"/>
          <w:szCs w:val="30"/>
          <w:lang w:eastAsia="en-US"/>
        </w:rPr>
        <w:t>PNG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 xml:space="preserve">. </w:t>
      </w:r>
      <w:r w:rsidRPr="0004446A">
        <w:rPr>
          <w:rFonts w:eastAsiaTheme="minorHAnsi" w:cstheme="minorBidi"/>
          <w:sz w:val="30"/>
          <w:szCs w:val="30"/>
          <w:lang w:eastAsia="en-US"/>
        </w:rPr>
        <w:t>Абмежаванне аб’ёму гатовай творчай работы ўста</w:t>
      </w:r>
      <w:r>
        <w:rPr>
          <w:rFonts w:eastAsiaTheme="minorHAnsi" w:cstheme="minorBidi"/>
          <w:sz w:val="30"/>
          <w:szCs w:val="30"/>
          <w:lang w:val="be-BY" w:eastAsia="en-US"/>
        </w:rPr>
        <w:t>ноўлена</w:t>
      </w:r>
      <w:r w:rsidRPr="0004446A">
        <w:rPr>
          <w:rFonts w:eastAsiaTheme="minorHAnsi" w:cstheme="minorBidi"/>
          <w:sz w:val="30"/>
          <w:szCs w:val="30"/>
          <w:lang w:eastAsia="en-US"/>
        </w:rPr>
        <w:t xml:space="preserve"> ў 150 Мб.</w:t>
      </w:r>
    </w:p>
    <w:p w:rsidR="00CC3D9B" w:rsidRPr="0004446A" w:rsidRDefault="00CC3D9B" w:rsidP="00CC3D9B">
      <w:pPr>
        <w:rPr>
          <w:rFonts w:eastAsiaTheme="minorHAnsi" w:cstheme="minorBidi"/>
          <w:sz w:val="30"/>
          <w:szCs w:val="30"/>
          <w:lang w:val="be-BY" w:eastAsia="en-US"/>
        </w:rPr>
      </w:pPr>
      <w:r w:rsidRPr="0004446A">
        <w:rPr>
          <w:rFonts w:eastAsiaTheme="minorHAnsi" w:cstheme="minorBidi"/>
          <w:sz w:val="30"/>
          <w:szCs w:val="30"/>
          <w:lang w:val="be-BY" w:eastAsia="en-US"/>
        </w:rPr>
        <w:t>Творчыя работы прымаюцца па снежань 2018 года. Усе работы размяшчаюцца на нацыянальным адукацыйным партале</w:t>
      </w:r>
      <w:r w:rsidRPr="0004446A">
        <w:rPr>
          <w:rFonts w:eastAsiaTheme="minorHAnsi" w:cstheme="minorBidi"/>
          <w:bCs/>
          <w:sz w:val="30"/>
          <w:szCs w:val="30"/>
          <w:lang w:eastAsia="en-US"/>
        </w:rPr>
        <w:t xml:space="preserve"> (</w:t>
      </w:r>
      <w:hyperlink r:id="rId9" w:history="1">
        <w:r w:rsidRPr="0004446A">
          <w:rPr>
            <w:rStyle w:val="aa"/>
            <w:rFonts w:eastAsiaTheme="minorHAnsi" w:cstheme="minorBidi"/>
            <w:bCs/>
            <w:sz w:val="30"/>
            <w:szCs w:val="30"/>
            <w:lang w:eastAsia="en-US"/>
          </w:rPr>
          <w:t>http://www.adu.by</w:t>
        </w:r>
      </w:hyperlink>
      <w:r w:rsidRPr="0004446A">
        <w:rPr>
          <w:rFonts w:eastAsiaTheme="minorHAnsi" w:cstheme="minorBidi"/>
          <w:bCs/>
          <w:sz w:val="30"/>
          <w:szCs w:val="30"/>
          <w:lang w:eastAsia="en-US"/>
        </w:rPr>
        <w:t xml:space="preserve">) у раздзеле </w:t>
      </w:r>
      <w:r>
        <w:rPr>
          <w:rFonts w:eastAsiaTheme="minorHAnsi" w:cstheme="minorBidi"/>
          <w:bCs/>
          <w:sz w:val="30"/>
          <w:szCs w:val="30"/>
          <w:lang w:val="be-BY" w:eastAsia="en-US"/>
        </w:rPr>
        <w:t>“</w:t>
      </w:r>
      <w:r w:rsidRPr="0004446A">
        <w:rPr>
          <w:rFonts w:eastAsiaTheme="minorHAnsi" w:cstheme="minorBidi"/>
          <w:bCs/>
          <w:sz w:val="30"/>
          <w:szCs w:val="30"/>
          <w:lang w:eastAsia="en-US"/>
        </w:rPr>
        <w:t>Мая родная вуліца</w:t>
      </w:r>
      <w:r>
        <w:rPr>
          <w:rFonts w:eastAsiaTheme="minorHAnsi" w:cstheme="minorBidi"/>
          <w:bCs/>
          <w:sz w:val="30"/>
          <w:szCs w:val="30"/>
          <w:lang w:val="be-BY" w:eastAsia="en-US"/>
        </w:rPr>
        <w:t>”</w:t>
      </w:r>
      <w:r w:rsidRPr="0004446A">
        <w:rPr>
          <w:rFonts w:eastAsiaTheme="minorHAnsi" w:cstheme="minorBidi"/>
          <w:bCs/>
          <w:sz w:val="30"/>
          <w:szCs w:val="30"/>
          <w:lang w:eastAsia="en-US"/>
        </w:rPr>
        <w:t>.</w:t>
      </w:r>
      <w:r w:rsidRPr="0004446A">
        <w:rPr>
          <w:rFonts w:eastAsiaTheme="minorHAnsi" w:cstheme="minorBidi"/>
          <w:bCs/>
          <w:sz w:val="30"/>
          <w:szCs w:val="30"/>
          <w:lang w:val="be-BY" w:eastAsia="en-US"/>
        </w:rPr>
        <w:t xml:space="preserve"> 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 xml:space="preserve">Праект з’яўляецца адкрытым па </w:t>
      </w:r>
      <w:r>
        <w:rPr>
          <w:rFonts w:eastAsiaTheme="minorHAnsi" w:cstheme="minorBidi"/>
          <w:sz w:val="30"/>
          <w:szCs w:val="30"/>
          <w:lang w:val="be-BY" w:eastAsia="en-US"/>
        </w:rPr>
        <w:t>саставе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 xml:space="preserve"> ўдзельнікаў: работы могуць дасылаць як асобныя ўдзельнікі, так і аўтарскія калектывы (да трох чалавек уключна). Падрабязней з умовамі правядзення праекта і патрабаваннямі да творчых работ можна азнаёміцца ў</w:t>
      </w:r>
      <w:r w:rsidRPr="0004446A">
        <w:rPr>
          <w:rFonts w:eastAsiaTheme="minorHAnsi" w:cstheme="minorBidi"/>
          <w:sz w:val="30"/>
          <w:szCs w:val="30"/>
          <w:lang w:eastAsia="en-US"/>
        </w:rPr>
        <w:t> </w:t>
      </w:r>
      <w:hyperlink r:id="rId10" w:history="1">
        <w:r w:rsidRPr="0004446A">
          <w:rPr>
            <w:rStyle w:val="aa"/>
            <w:rFonts w:eastAsiaTheme="minorHAnsi" w:cstheme="minorBidi"/>
            <w:bCs/>
            <w:sz w:val="30"/>
            <w:szCs w:val="30"/>
            <w:lang w:val="be-BY" w:eastAsia="en-US"/>
          </w:rPr>
          <w:t>інфармацыйным лісце</w:t>
        </w:r>
      </w:hyperlink>
      <w:r w:rsidRPr="0004446A">
        <w:rPr>
          <w:rFonts w:eastAsiaTheme="minorHAnsi" w:cstheme="minorBidi"/>
          <w:sz w:val="30"/>
          <w:szCs w:val="30"/>
          <w:lang w:eastAsia="en-US"/>
        </w:rPr>
        <w:t> </w:t>
      </w:r>
      <w:r w:rsidRPr="0004446A">
        <w:rPr>
          <w:rFonts w:eastAsiaTheme="minorHAnsi" w:cstheme="minorBidi"/>
          <w:sz w:val="30"/>
          <w:szCs w:val="30"/>
          <w:lang w:val="be-BY" w:eastAsia="en-US"/>
        </w:rPr>
        <w:t>і</w:t>
      </w:r>
      <w:r w:rsidRPr="0004446A">
        <w:rPr>
          <w:rFonts w:eastAsiaTheme="minorHAnsi" w:cstheme="minorBidi"/>
          <w:sz w:val="30"/>
          <w:szCs w:val="30"/>
          <w:lang w:eastAsia="en-US"/>
        </w:rPr>
        <w:t> </w:t>
      </w:r>
      <w:hyperlink r:id="rId11" w:history="1">
        <w:r w:rsidRPr="0004446A">
          <w:rPr>
            <w:rStyle w:val="aa"/>
            <w:rFonts w:eastAsiaTheme="minorHAnsi" w:cstheme="minorBidi"/>
            <w:bCs/>
            <w:sz w:val="30"/>
            <w:szCs w:val="30"/>
            <w:lang w:val="be-BY" w:eastAsia="en-US"/>
          </w:rPr>
          <w:t>Палажэнні аб правядзенні адкрытага праекта</w:t>
        </w:r>
        <w:r w:rsidRPr="0004446A">
          <w:rPr>
            <w:rStyle w:val="aa"/>
            <w:rFonts w:eastAsiaTheme="minorHAnsi" w:cstheme="minorBidi"/>
            <w:bCs/>
            <w:sz w:val="30"/>
            <w:szCs w:val="30"/>
            <w:lang w:eastAsia="en-US"/>
          </w:rPr>
          <w:t> </w:t>
        </w:r>
      </w:hyperlink>
      <w:r w:rsidRPr="0004446A">
        <w:rPr>
          <w:rFonts w:eastAsiaTheme="minorHAnsi" w:cstheme="minorBidi"/>
          <w:bCs/>
          <w:sz w:val="30"/>
          <w:szCs w:val="30"/>
          <w:lang w:val="be-BY" w:eastAsia="en-US"/>
        </w:rPr>
        <w:t>.</w:t>
      </w:r>
    </w:p>
    <w:p w:rsidR="00CC3D9B" w:rsidRPr="0004446A" w:rsidRDefault="00F85EE8" w:rsidP="00CC3D9B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М</w:t>
      </w:r>
      <w:r w:rsidR="00CC3D9B" w:rsidRPr="0004446A">
        <w:rPr>
          <w:sz w:val="30"/>
          <w:szCs w:val="30"/>
          <w:lang w:val="be-BY"/>
        </w:rPr>
        <w:t xml:space="preserve">этазгодна паведаміць навучэнцам, што часопіс </w:t>
      </w:r>
      <w:r w:rsidR="00CC3D9B">
        <w:rPr>
          <w:sz w:val="30"/>
          <w:szCs w:val="30"/>
          <w:lang w:val="be-BY"/>
        </w:rPr>
        <w:t>“</w:t>
      </w:r>
      <w:r w:rsidR="00CC3D9B" w:rsidRPr="0004446A">
        <w:rPr>
          <w:sz w:val="30"/>
          <w:szCs w:val="30"/>
          <w:lang w:val="be-BY"/>
        </w:rPr>
        <w:t>Родная прырода</w:t>
      </w:r>
      <w:r w:rsidR="00CC3D9B">
        <w:rPr>
          <w:sz w:val="30"/>
          <w:szCs w:val="30"/>
          <w:lang w:val="be-BY"/>
        </w:rPr>
        <w:t>”</w:t>
      </w:r>
      <w:r w:rsidR="00CC3D9B" w:rsidRPr="0004446A">
        <w:rPr>
          <w:sz w:val="30"/>
          <w:szCs w:val="30"/>
          <w:lang w:val="be-BY"/>
        </w:rPr>
        <w:t xml:space="preserve"> і Міністэрства прыродных рэсурсаў і аховы навакольнага асяроддзя сумесна з Міністэрствам адукацыі рэалізуе новы праект </w:t>
      </w:r>
      <w:r w:rsidR="00CC3D9B">
        <w:rPr>
          <w:sz w:val="30"/>
          <w:szCs w:val="30"/>
          <w:lang w:val="be-BY"/>
        </w:rPr>
        <w:t>−</w:t>
      </w:r>
      <w:r w:rsidR="00CC3D9B" w:rsidRPr="0004446A">
        <w:rPr>
          <w:sz w:val="30"/>
          <w:szCs w:val="30"/>
          <w:lang w:val="be-BY"/>
        </w:rPr>
        <w:t xml:space="preserve"> рэспубліканскі конкурс ідэй </w:t>
      </w:r>
      <w:r w:rsidR="00CC3D9B">
        <w:rPr>
          <w:sz w:val="30"/>
          <w:szCs w:val="30"/>
          <w:lang w:val="be-BY"/>
        </w:rPr>
        <w:t>“</w:t>
      </w:r>
      <w:r w:rsidR="00CC3D9B" w:rsidRPr="0004446A">
        <w:rPr>
          <w:sz w:val="30"/>
          <w:szCs w:val="30"/>
          <w:lang w:val="be-BY"/>
        </w:rPr>
        <w:t>Прырода малой радзімы</w:t>
      </w:r>
      <w:r w:rsidR="00CC3D9B">
        <w:rPr>
          <w:sz w:val="30"/>
          <w:szCs w:val="30"/>
          <w:lang w:val="be-BY"/>
        </w:rPr>
        <w:t>”</w:t>
      </w:r>
      <w:r w:rsidR="00CC3D9B" w:rsidRPr="0004446A">
        <w:rPr>
          <w:sz w:val="30"/>
          <w:szCs w:val="30"/>
          <w:lang w:val="be-BY"/>
        </w:rPr>
        <w:t>.</w:t>
      </w:r>
    </w:p>
    <w:p w:rsidR="00CC3D9B" w:rsidRPr="0004446A" w:rsidRDefault="00CC3D9B" w:rsidP="00CC3D9B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 xml:space="preserve">Да ўдзелу ў праекце запрашаюцца дарослыя і дзеці, вучні і іх настаўнікі </w:t>
      </w:r>
      <w:r>
        <w:rPr>
          <w:sz w:val="30"/>
          <w:szCs w:val="30"/>
          <w:lang w:val="be-BY"/>
        </w:rPr>
        <w:t>−</w:t>
      </w:r>
      <w:r w:rsidRPr="0004446A">
        <w:rPr>
          <w:sz w:val="30"/>
          <w:szCs w:val="30"/>
          <w:lang w:val="be-BY"/>
        </w:rPr>
        <w:t xml:space="preserve"> усе, хто любіць беларускую прыроду і хоча змяніць да лепшага экалагічную сітуацыю на сваёй малой радзіме і ў краіне ў цэлым.</w:t>
      </w:r>
    </w:p>
    <w:p w:rsidR="00CC3D9B" w:rsidRPr="0004446A" w:rsidRDefault="00CC3D9B" w:rsidP="00CC3D9B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 xml:space="preserve">Свае ідэі і праекты, накіраваныя на захаванне і ўстойлівае выкарыстанне прыродных рэсурсаў, вывучэнне экалагічных праблем населеных пунктаў і пошук шляхоў іх вырашэння можна дасылаць на адрас </w:t>
      </w:r>
      <w:hyperlink r:id="rId12" w:history="1">
        <w:r w:rsidRPr="00FC7A35">
          <w:rPr>
            <w:rStyle w:val="aa"/>
            <w:sz w:val="30"/>
            <w:szCs w:val="30"/>
          </w:rPr>
          <w:t>pryroda</w:t>
        </w:r>
        <w:r w:rsidRPr="00FC7A35">
          <w:rPr>
            <w:rStyle w:val="aa"/>
            <w:sz w:val="30"/>
            <w:szCs w:val="30"/>
            <w:lang w:val="be-BY"/>
          </w:rPr>
          <w:t>@</w:t>
        </w:r>
        <w:r w:rsidRPr="00FC7A35">
          <w:rPr>
            <w:rStyle w:val="aa"/>
            <w:sz w:val="30"/>
            <w:szCs w:val="30"/>
          </w:rPr>
          <w:t>zv</w:t>
        </w:r>
        <w:r w:rsidRPr="00FC7A35">
          <w:rPr>
            <w:rStyle w:val="aa"/>
            <w:sz w:val="30"/>
            <w:szCs w:val="30"/>
            <w:lang w:val="be-BY"/>
          </w:rPr>
          <w:t>і</w:t>
        </w:r>
        <w:r w:rsidRPr="00FC7A35">
          <w:rPr>
            <w:rStyle w:val="aa"/>
            <w:sz w:val="30"/>
            <w:szCs w:val="30"/>
          </w:rPr>
          <w:t>azda</w:t>
        </w:r>
        <w:r w:rsidRPr="00FC7A35">
          <w:rPr>
            <w:rStyle w:val="aa"/>
            <w:sz w:val="30"/>
            <w:szCs w:val="30"/>
            <w:lang w:val="be-BY"/>
          </w:rPr>
          <w:t>.</w:t>
        </w:r>
        <w:r w:rsidRPr="00FC7A35">
          <w:rPr>
            <w:rStyle w:val="aa"/>
            <w:sz w:val="30"/>
            <w:szCs w:val="30"/>
          </w:rPr>
          <w:t>by</w:t>
        </w:r>
      </w:hyperlink>
      <w:r w:rsidRPr="0004446A">
        <w:rPr>
          <w:sz w:val="30"/>
          <w:szCs w:val="30"/>
          <w:lang w:val="be-BY"/>
        </w:rPr>
        <w:t xml:space="preserve">. </w:t>
      </w:r>
      <w:r w:rsidRPr="00EA2B6C">
        <w:rPr>
          <w:sz w:val="30"/>
          <w:szCs w:val="30"/>
          <w:lang w:val="be-BY"/>
        </w:rPr>
        <w:t xml:space="preserve">Дадатковую інфармацыю і Палажэнне аб правядзенні рэспубліканскага конкурсу ідэй </w:t>
      </w:r>
      <w:r>
        <w:rPr>
          <w:sz w:val="30"/>
          <w:szCs w:val="30"/>
          <w:lang w:val="be-BY"/>
        </w:rPr>
        <w:t>“</w:t>
      </w:r>
      <w:r w:rsidRPr="00EA2B6C">
        <w:rPr>
          <w:sz w:val="30"/>
          <w:szCs w:val="30"/>
          <w:lang w:val="be-BY"/>
        </w:rPr>
        <w:t>Прырода малой радзімы</w:t>
      </w:r>
      <w:r>
        <w:rPr>
          <w:sz w:val="30"/>
          <w:szCs w:val="30"/>
          <w:lang w:val="be-BY"/>
        </w:rPr>
        <w:t>”</w:t>
      </w:r>
      <w:r w:rsidRPr="00EA2B6C">
        <w:rPr>
          <w:sz w:val="30"/>
          <w:szCs w:val="30"/>
          <w:lang w:val="be-BY"/>
        </w:rPr>
        <w:t xml:space="preserve"> можна прачытаць </w:t>
      </w:r>
      <w:r w:rsidR="00F41681">
        <w:rPr>
          <w:sz w:val="30"/>
          <w:szCs w:val="30"/>
          <w:lang w:val="be-BY"/>
        </w:rPr>
        <w:t xml:space="preserve">у </w:t>
      </w:r>
      <w:r w:rsidRPr="00EA2B6C">
        <w:rPr>
          <w:sz w:val="30"/>
          <w:szCs w:val="30"/>
          <w:lang w:val="be-BY"/>
        </w:rPr>
        <w:t>часопіс</w:t>
      </w:r>
      <w:r w:rsidR="00F41681">
        <w:rPr>
          <w:sz w:val="30"/>
          <w:szCs w:val="30"/>
          <w:lang w:val="be-BY"/>
        </w:rPr>
        <w:t>е</w:t>
      </w:r>
      <w:r w:rsidRPr="00EA2B6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“</w:t>
      </w:r>
      <w:r w:rsidRPr="00EA2B6C">
        <w:rPr>
          <w:sz w:val="30"/>
          <w:szCs w:val="30"/>
          <w:lang w:val="be-BY"/>
        </w:rPr>
        <w:t>Родная прырода</w:t>
      </w:r>
      <w:r>
        <w:rPr>
          <w:sz w:val="30"/>
          <w:szCs w:val="30"/>
          <w:lang w:val="be-BY"/>
        </w:rPr>
        <w:t>”</w:t>
      </w:r>
      <w:r w:rsidRPr="00EA2B6C">
        <w:rPr>
          <w:sz w:val="30"/>
          <w:szCs w:val="30"/>
          <w:lang w:val="be-BY"/>
        </w:rPr>
        <w:t xml:space="preserve">, а таксама на сайце Міністэрства прыродных рэсурсаў і аховы навакольнага асяроддзя </w:t>
      </w:r>
      <w:r w:rsidRPr="0004446A">
        <w:rPr>
          <w:sz w:val="30"/>
          <w:szCs w:val="30"/>
        </w:rPr>
        <w:t>minpriroda</w:t>
      </w:r>
      <w:r w:rsidRPr="00EA2B6C">
        <w:rPr>
          <w:sz w:val="30"/>
          <w:szCs w:val="30"/>
          <w:lang w:val="be-BY"/>
        </w:rPr>
        <w:t>.</w:t>
      </w:r>
      <w:r w:rsidRPr="0004446A">
        <w:rPr>
          <w:sz w:val="30"/>
          <w:szCs w:val="30"/>
        </w:rPr>
        <w:t>gov</w:t>
      </w:r>
      <w:r w:rsidRPr="00EA2B6C">
        <w:rPr>
          <w:sz w:val="30"/>
          <w:szCs w:val="30"/>
          <w:lang w:val="be-BY"/>
        </w:rPr>
        <w:t>.</w:t>
      </w:r>
      <w:r w:rsidRPr="0004446A">
        <w:rPr>
          <w:sz w:val="30"/>
          <w:szCs w:val="30"/>
        </w:rPr>
        <w:t>by</w:t>
      </w:r>
      <w:r w:rsidRPr="00EA2B6C">
        <w:rPr>
          <w:sz w:val="30"/>
          <w:szCs w:val="30"/>
          <w:lang w:val="be-BY"/>
        </w:rPr>
        <w:t>.</w:t>
      </w:r>
      <w:r w:rsidRPr="0004446A">
        <w:rPr>
          <w:sz w:val="30"/>
          <w:szCs w:val="30"/>
          <w:lang w:val="be-BY"/>
        </w:rPr>
        <w:t xml:space="preserve"> </w:t>
      </w:r>
    </w:p>
    <w:p w:rsidR="00B85D3D" w:rsidRPr="0004446A" w:rsidRDefault="0099000C" w:rsidP="00E60B9D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be-BY"/>
        </w:rPr>
      </w:pPr>
      <w:r w:rsidRPr="0004446A">
        <w:rPr>
          <w:sz w:val="30"/>
          <w:szCs w:val="30"/>
          <w:lang w:val="be-BY"/>
        </w:rPr>
        <w:t xml:space="preserve">Першы ўрок і іншыя мерапрыемствы, якія </w:t>
      </w:r>
      <w:r w:rsidR="00C84FA8" w:rsidRPr="0004446A">
        <w:rPr>
          <w:sz w:val="30"/>
          <w:szCs w:val="30"/>
          <w:lang w:val="be-BY"/>
        </w:rPr>
        <w:t>арганізуюцца</w:t>
      </w:r>
      <w:r w:rsidRPr="0004446A">
        <w:rPr>
          <w:sz w:val="30"/>
          <w:szCs w:val="30"/>
          <w:lang w:val="be-BY"/>
        </w:rPr>
        <w:t xml:space="preserve"> ва ўстановах агульнай сярэдняй адукацыі ў першы дзень новага навучальнага года, павінны стаць імпульсам для ўсёй ідэалагічнай і выхаваўчай работы, накіраванай на фарміраванне грамадзянска-патрыятычных і духоўна-маральных якасцей асобы навучэнцаў. З мэтай папулярызацыі гісторыка-культурнай, духоўнай спадчыны народа і дасягненняў Рэспублікі Беларусь, выхавання ў падрастаючага пакалення пачуцця гонару за сваю малую радзіму і яе герояў першы ўрок і мерапрыемствы, прысвечаныя Дню ведаў і Дню беларуска</w:t>
      </w:r>
      <w:r w:rsidR="007750DD">
        <w:rPr>
          <w:sz w:val="30"/>
          <w:szCs w:val="30"/>
          <w:lang w:val="be-BY"/>
        </w:rPr>
        <w:t>га</w:t>
      </w:r>
      <w:r w:rsidRPr="0004446A">
        <w:rPr>
          <w:sz w:val="30"/>
          <w:szCs w:val="30"/>
          <w:lang w:val="be-BY"/>
        </w:rPr>
        <w:t xml:space="preserve"> пісьмен</w:t>
      </w:r>
      <w:r w:rsidR="007750DD">
        <w:rPr>
          <w:sz w:val="30"/>
          <w:szCs w:val="30"/>
          <w:lang w:val="be-BY"/>
        </w:rPr>
        <w:t>ства</w:t>
      </w:r>
      <w:r w:rsidRPr="0004446A">
        <w:rPr>
          <w:sz w:val="30"/>
          <w:szCs w:val="30"/>
          <w:lang w:val="be-BY"/>
        </w:rPr>
        <w:t xml:space="preserve">, </w:t>
      </w:r>
      <w:r w:rsidR="00F41681">
        <w:rPr>
          <w:sz w:val="30"/>
          <w:szCs w:val="30"/>
          <w:lang w:val="be-BY"/>
        </w:rPr>
        <w:t xml:space="preserve">пажадана </w:t>
      </w:r>
      <w:r w:rsidRPr="0004446A">
        <w:rPr>
          <w:sz w:val="30"/>
          <w:szCs w:val="30"/>
          <w:lang w:val="be-BY"/>
        </w:rPr>
        <w:t>праводзіць на беларускай мове.</w:t>
      </w:r>
    </w:p>
    <w:sectPr w:rsidR="00B85D3D" w:rsidRPr="0004446A" w:rsidSect="000A769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F8" w:rsidRDefault="00CC13F8" w:rsidP="00B72E33">
      <w:r>
        <w:separator/>
      </w:r>
    </w:p>
  </w:endnote>
  <w:endnote w:type="continuationSeparator" w:id="0">
    <w:p w:rsidR="00CC13F8" w:rsidRDefault="00CC13F8" w:rsidP="00B7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593843"/>
      <w:docPartObj>
        <w:docPartGallery w:val="Page Numbers (Bottom of Page)"/>
        <w:docPartUnique/>
      </w:docPartObj>
    </w:sdtPr>
    <w:sdtEndPr/>
    <w:sdtContent>
      <w:p w:rsidR="008B2241" w:rsidRDefault="00A84B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A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2241" w:rsidRDefault="008B22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F8" w:rsidRDefault="00CC13F8" w:rsidP="00B72E33">
      <w:r>
        <w:separator/>
      </w:r>
    </w:p>
  </w:footnote>
  <w:footnote w:type="continuationSeparator" w:id="0">
    <w:p w:rsidR="00CC13F8" w:rsidRDefault="00CC13F8" w:rsidP="00B72E33">
      <w:r>
        <w:continuationSeparator/>
      </w:r>
    </w:p>
  </w:footnote>
  <w:footnote w:id="1">
    <w:p w:rsidR="005001C6" w:rsidRDefault="005001C6" w:rsidP="005001C6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hyperlink r:id="rId1" w:history="1">
        <w:r w:rsidRPr="00894E90">
          <w:rPr>
            <w:rStyle w:val="aa"/>
          </w:rPr>
          <w:t>http://president.gov.by/ru/news_ru/view/torzhestvennoe-chestvovanie-peredovikov-apk-belarusi-18085/</w:t>
        </w:r>
      </w:hyperlink>
      <w:r>
        <w:t>.</w:t>
      </w:r>
    </w:p>
    <w:p w:rsidR="005001C6" w:rsidRDefault="005001C6" w:rsidP="005001C6">
      <w:pPr>
        <w:pStyle w:val="a7"/>
        <w:ind w:firstLine="0"/>
      </w:pPr>
    </w:p>
  </w:footnote>
  <w:footnote w:id="2">
    <w:p w:rsidR="00C84FA8" w:rsidRDefault="00C84FA8" w:rsidP="00C84FA8">
      <w:pPr>
        <w:pStyle w:val="a7"/>
        <w:ind w:firstLine="0"/>
        <w:rPr>
          <w:lang w:val="be-BY"/>
        </w:rPr>
      </w:pPr>
      <w:r>
        <w:rPr>
          <w:rStyle w:val="a9"/>
        </w:rPr>
        <w:footnoteRef/>
      </w:r>
      <w:hyperlink r:id="rId2" w:history="1">
        <w:r w:rsidRPr="00060454">
          <w:rPr>
            <w:rStyle w:val="aa"/>
            <w:lang w:val="be-BY"/>
          </w:rPr>
          <w:t>http://www.belarus.by/ru/press-center/2018-year-of-native-land-in-belarus/meroprijatija-dnja-belorusskoj-pismennosti-budut-posvjascheny-teme-maloj-rodiny_i_0000083465.html</w:t>
        </w:r>
      </w:hyperlink>
    </w:p>
    <w:p w:rsidR="00C84FA8" w:rsidRPr="00C84FA8" w:rsidRDefault="00C84FA8" w:rsidP="00C84FA8">
      <w:pPr>
        <w:pStyle w:val="a7"/>
        <w:ind w:firstLine="0"/>
        <w:rPr>
          <w:lang w:val="be-BY"/>
        </w:rPr>
      </w:pPr>
    </w:p>
  </w:footnote>
  <w:footnote w:id="3">
    <w:p w:rsidR="000B6569" w:rsidRPr="000B6569" w:rsidRDefault="000B6569" w:rsidP="000B6569">
      <w:pPr>
        <w:pStyle w:val="a7"/>
        <w:ind w:firstLine="0"/>
        <w:rPr>
          <w:lang w:val="be-BY"/>
        </w:rPr>
      </w:pPr>
      <w:r>
        <w:rPr>
          <w:rStyle w:val="a9"/>
        </w:rPr>
        <w:footnoteRef/>
      </w:r>
      <w:r w:rsidRPr="000B6569">
        <w:rPr>
          <w:lang w:val="be-BY"/>
        </w:rPr>
        <w:t xml:space="preserve"> </w:t>
      </w:r>
      <w:hyperlink r:id="rId3" w:history="1">
        <w:r w:rsidRPr="004717F9">
          <w:rPr>
            <w:rStyle w:val="aa"/>
          </w:rPr>
          <w:t>http</w:t>
        </w:r>
        <w:r w:rsidRPr="004717F9">
          <w:rPr>
            <w:rStyle w:val="aa"/>
            <w:lang w:val="be-BY"/>
          </w:rPr>
          <w:t>://</w:t>
        </w:r>
        <w:r w:rsidRPr="004717F9">
          <w:rPr>
            <w:rStyle w:val="aa"/>
          </w:rPr>
          <w:t>mininform</w:t>
        </w:r>
        <w:r w:rsidRPr="004717F9">
          <w:rPr>
            <w:rStyle w:val="aa"/>
            <w:lang w:val="be-BY"/>
          </w:rPr>
          <w:t>.</w:t>
        </w:r>
        <w:r w:rsidRPr="004717F9">
          <w:rPr>
            <w:rStyle w:val="aa"/>
          </w:rPr>
          <w:t>gov</w:t>
        </w:r>
        <w:r w:rsidRPr="004717F9">
          <w:rPr>
            <w:rStyle w:val="aa"/>
            <w:lang w:val="be-BY"/>
          </w:rPr>
          <w:t>.</w:t>
        </w:r>
        <w:r w:rsidRPr="004717F9">
          <w:rPr>
            <w:rStyle w:val="aa"/>
          </w:rPr>
          <w:t>by</w:t>
        </w:r>
        <w:r w:rsidRPr="004717F9">
          <w:rPr>
            <w:rStyle w:val="aa"/>
            <w:lang w:val="be-BY"/>
          </w:rPr>
          <w:t>/</w:t>
        </w:r>
        <w:r w:rsidRPr="004717F9">
          <w:rPr>
            <w:rStyle w:val="aa"/>
          </w:rPr>
          <w:t>ru</w:t>
        </w:r>
        <w:r w:rsidRPr="004717F9">
          <w:rPr>
            <w:rStyle w:val="aa"/>
            <w:lang w:val="be-BY"/>
          </w:rPr>
          <w:t>/</w:t>
        </w:r>
        <w:r w:rsidRPr="004717F9">
          <w:rPr>
            <w:rStyle w:val="aa"/>
          </w:rPr>
          <w:t>plan</w:t>
        </w:r>
        <w:r w:rsidRPr="004717F9">
          <w:rPr>
            <w:rStyle w:val="aa"/>
            <w:lang w:val="be-BY"/>
          </w:rPr>
          <w:t>-</w:t>
        </w:r>
        <w:r w:rsidRPr="004717F9">
          <w:rPr>
            <w:rStyle w:val="aa"/>
          </w:rPr>
          <w:t>dety</w:t>
        </w:r>
        <w:r w:rsidRPr="004717F9">
          <w:rPr>
            <w:rStyle w:val="aa"/>
            <w:lang w:val="be-BY"/>
          </w:rPr>
          <w:t>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DB9"/>
    <w:multiLevelType w:val="multilevel"/>
    <w:tmpl w:val="260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55F8A"/>
    <w:multiLevelType w:val="hybridMultilevel"/>
    <w:tmpl w:val="D570CD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AC"/>
    <w:rsid w:val="00000574"/>
    <w:rsid w:val="0000333E"/>
    <w:rsid w:val="00003EC4"/>
    <w:rsid w:val="00005B24"/>
    <w:rsid w:val="00005D5D"/>
    <w:rsid w:val="000148B7"/>
    <w:rsid w:val="00014B9F"/>
    <w:rsid w:val="00021150"/>
    <w:rsid w:val="00025F59"/>
    <w:rsid w:val="00026B7C"/>
    <w:rsid w:val="00027862"/>
    <w:rsid w:val="000303B7"/>
    <w:rsid w:val="00031DEB"/>
    <w:rsid w:val="000339C8"/>
    <w:rsid w:val="000434C6"/>
    <w:rsid w:val="0004446A"/>
    <w:rsid w:val="00051392"/>
    <w:rsid w:val="00053C1E"/>
    <w:rsid w:val="000555C3"/>
    <w:rsid w:val="00060666"/>
    <w:rsid w:val="00060FB3"/>
    <w:rsid w:val="0006317B"/>
    <w:rsid w:val="000950E4"/>
    <w:rsid w:val="0009592C"/>
    <w:rsid w:val="000A1705"/>
    <w:rsid w:val="000A769A"/>
    <w:rsid w:val="000B03B4"/>
    <w:rsid w:val="000B6569"/>
    <w:rsid w:val="000D7635"/>
    <w:rsid w:val="000E4FF1"/>
    <w:rsid w:val="000E645C"/>
    <w:rsid w:val="000E6E5E"/>
    <w:rsid w:val="000F434B"/>
    <w:rsid w:val="000F5762"/>
    <w:rsid w:val="000F66E6"/>
    <w:rsid w:val="00101C6A"/>
    <w:rsid w:val="001124FE"/>
    <w:rsid w:val="00114820"/>
    <w:rsid w:val="00117B36"/>
    <w:rsid w:val="00126740"/>
    <w:rsid w:val="00127577"/>
    <w:rsid w:val="00127EAB"/>
    <w:rsid w:val="00133C4C"/>
    <w:rsid w:val="00134939"/>
    <w:rsid w:val="001349DC"/>
    <w:rsid w:val="00135436"/>
    <w:rsid w:val="00144B10"/>
    <w:rsid w:val="00155040"/>
    <w:rsid w:val="0016111D"/>
    <w:rsid w:val="00166A06"/>
    <w:rsid w:val="00172E2A"/>
    <w:rsid w:val="00183F9A"/>
    <w:rsid w:val="0019775C"/>
    <w:rsid w:val="001A1814"/>
    <w:rsid w:val="001A1A88"/>
    <w:rsid w:val="001A546C"/>
    <w:rsid w:val="001B158C"/>
    <w:rsid w:val="001B2848"/>
    <w:rsid w:val="001B7261"/>
    <w:rsid w:val="001D45FE"/>
    <w:rsid w:val="001D5014"/>
    <w:rsid w:val="001E1331"/>
    <w:rsid w:val="001E23B5"/>
    <w:rsid w:val="001F0EFD"/>
    <w:rsid w:val="001F7299"/>
    <w:rsid w:val="00203945"/>
    <w:rsid w:val="002104FD"/>
    <w:rsid w:val="0022022C"/>
    <w:rsid w:val="00220799"/>
    <w:rsid w:val="002269EC"/>
    <w:rsid w:val="00227840"/>
    <w:rsid w:val="00237550"/>
    <w:rsid w:val="0025255F"/>
    <w:rsid w:val="00260523"/>
    <w:rsid w:val="002628A7"/>
    <w:rsid w:val="00262EDE"/>
    <w:rsid w:val="00265FB1"/>
    <w:rsid w:val="0029487A"/>
    <w:rsid w:val="002A0457"/>
    <w:rsid w:val="002A045E"/>
    <w:rsid w:val="002A0746"/>
    <w:rsid w:val="002B17F9"/>
    <w:rsid w:val="002D2174"/>
    <w:rsid w:val="002D26B3"/>
    <w:rsid w:val="002E1097"/>
    <w:rsid w:val="002E3691"/>
    <w:rsid w:val="002E7E6B"/>
    <w:rsid w:val="002F0959"/>
    <w:rsid w:val="002F2587"/>
    <w:rsid w:val="002F7FBC"/>
    <w:rsid w:val="00300BB7"/>
    <w:rsid w:val="0031025E"/>
    <w:rsid w:val="0031057A"/>
    <w:rsid w:val="003107AB"/>
    <w:rsid w:val="0031083C"/>
    <w:rsid w:val="00313A37"/>
    <w:rsid w:val="00315443"/>
    <w:rsid w:val="0032535C"/>
    <w:rsid w:val="003277A5"/>
    <w:rsid w:val="00327814"/>
    <w:rsid w:val="00333567"/>
    <w:rsid w:val="00333F8A"/>
    <w:rsid w:val="00334018"/>
    <w:rsid w:val="003347C6"/>
    <w:rsid w:val="003404A5"/>
    <w:rsid w:val="00341E1E"/>
    <w:rsid w:val="00347E55"/>
    <w:rsid w:val="00352FFC"/>
    <w:rsid w:val="00353675"/>
    <w:rsid w:val="003536A4"/>
    <w:rsid w:val="00362B4A"/>
    <w:rsid w:val="003678D4"/>
    <w:rsid w:val="00367A38"/>
    <w:rsid w:val="00381044"/>
    <w:rsid w:val="003A478F"/>
    <w:rsid w:val="003B79C4"/>
    <w:rsid w:val="003B7E72"/>
    <w:rsid w:val="003E0EBB"/>
    <w:rsid w:val="003E3333"/>
    <w:rsid w:val="003F0FFD"/>
    <w:rsid w:val="003F6E0F"/>
    <w:rsid w:val="004045A8"/>
    <w:rsid w:val="00404FEF"/>
    <w:rsid w:val="004158E6"/>
    <w:rsid w:val="00415DFC"/>
    <w:rsid w:val="00416204"/>
    <w:rsid w:val="0042079A"/>
    <w:rsid w:val="00421FA7"/>
    <w:rsid w:val="00423C95"/>
    <w:rsid w:val="00431945"/>
    <w:rsid w:val="00432001"/>
    <w:rsid w:val="0043553D"/>
    <w:rsid w:val="004429B8"/>
    <w:rsid w:val="0046682F"/>
    <w:rsid w:val="0046696D"/>
    <w:rsid w:val="00475CF2"/>
    <w:rsid w:val="00486578"/>
    <w:rsid w:val="00486F30"/>
    <w:rsid w:val="004A0AD7"/>
    <w:rsid w:val="004A0F27"/>
    <w:rsid w:val="004A13EE"/>
    <w:rsid w:val="004A3782"/>
    <w:rsid w:val="004A677E"/>
    <w:rsid w:val="004A6EFA"/>
    <w:rsid w:val="004B01FF"/>
    <w:rsid w:val="004B106C"/>
    <w:rsid w:val="004C176D"/>
    <w:rsid w:val="004C6706"/>
    <w:rsid w:val="004C7B05"/>
    <w:rsid w:val="004E73D8"/>
    <w:rsid w:val="004E7CB7"/>
    <w:rsid w:val="004F1A19"/>
    <w:rsid w:val="004F4C60"/>
    <w:rsid w:val="005001C6"/>
    <w:rsid w:val="00506E20"/>
    <w:rsid w:val="005076F3"/>
    <w:rsid w:val="005078AC"/>
    <w:rsid w:val="00507EAF"/>
    <w:rsid w:val="00527E0E"/>
    <w:rsid w:val="005348D4"/>
    <w:rsid w:val="00537EEC"/>
    <w:rsid w:val="005407F9"/>
    <w:rsid w:val="0054568E"/>
    <w:rsid w:val="00546FCC"/>
    <w:rsid w:val="005500A7"/>
    <w:rsid w:val="00551EA2"/>
    <w:rsid w:val="00562278"/>
    <w:rsid w:val="005646A8"/>
    <w:rsid w:val="00565427"/>
    <w:rsid w:val="00565CF2"/>
    <w:rsid w:val="005661CB"/>
    <w:rsid w:val="00566EF4"/>
    <w:rsid w:val="00581835"/>
    <w:rsid w:val="005914BD"/>
    <w:rsid w:val="00591EAC"/>
    <w:rsid w:val="0059583E"/>
    <w:rsid w:val="005A19E8"/>
    <w:rsid w:val="005A5E33"/>
    <w:rsid w:val="005A6D49"/>
    <w:rsid w:val="005B045E"/>
    <w:rsid w:val="005B5E83"/>
    <w:rsid w:val="005B729C"/>
    <w:rsid w:val="005B7DAD"/>
    <w:rsid w:val="005C036C"/>
    <w:rsid w:val="005E27BE"/>
    <w:rsid w:val="005E699C"/>
    <w:rsid w:val="005F01E9"/>
    <w:rsid w:val="005F685E"/>
    <w:rsid w:val="00607B13"/>
    <w:rsid w:val="00612704"/>
    <w:rsid w:val="006178B2"/>
    <w:rsid w:val="00632283"/>
    <w:rsid w:val="00636D01"/>
    <w:rsid w:val="00645EB5"/>
    <w:rsid w:val="0065289D"/>
    <w:rsid w:val="00657877"/>
    <w:rsid w:val="00670972"/>
    <w:rsid w:val="00671C58"/>
    <w:rsid w:val="006742F8"/>
    <w:rsid w:val="00682770"/>
    <w:rsid w:val="00682AFC"/>
    <w:rsid w:val="006967F8"/>
    <w:rsid w:val="006A2BD6"/>
    <w:rsid w:val="006A3DA6"/>
    <w:rsid w:val="006B3B3C"/>
    <w:rsid w:val="006B5EFE"/>
    <w:rsid w:val="006C0696"/>
    <w:rsid w:val="006C4069"/>
    <w:rsid w:val="006D78BF"/>
    <w:rsid w:val="006E423A"/>
    <w:rsid w:val="006E5454"/>
    <w:rsid w:val="006F0930"/>
    <w:rsid w:val="007116E7"/>
    <w:rsid w:val="00721975"/>
    <w:rsid w:val="0072609D"/>
    <w:rsid w:val="00727824"/>
    <w:rsid w:val="00727F7C"/>
    <w:rsid w:val="00731C8B"/>
    <w:rsid w:val="0073290F"/>
    <w:rsid w:val="0073662D"/>
    <w:rsid w:val="007367EB"/>
    <w:rsid w:val="00754EA1"/>
    <w:rsid w:val="00757F22"/>
    <w:rsid w:val="00765F42"/>
    <w:rsid w:val="007673E7"/>
    <w:rsid w:val="007750DD"/>
    <w:rsid w:val="007752D9"/>
    <w:rsid w:val="0077698A"/>
    <w:rsid w:val="00785021"/>
    <w:rsid w:val="007909A6"/>
    <w:rsid w:val="007A64AD"/>
    <w:rsid w:val="007A7C6C"/>
    <w:rsid w:val="007B3F04"/>
    <w:rsid w:val="007C49B2"/>
    <w:rsid w:val="007D1E46"/>
    <w:rsid w:val="007D5066"/>
    <w:rsid w:val="007E0067"/>
    <w:rsid w:val="007F305C"/>
    <w:rsid w:val="007F5349"/>
    <w:rsid w:val="00800633"/>
    <w:rsid w:val="008048FB"/>
    <w:rsid w:val="00804AA5"/>
    <w:rsid w:val="00806501"/>
    <w:rsid w:val="00806EFC"/>
    <w:rsid w:val="00807BBA"/>
    <w:rsid w:val="0082266B"/>
    <w:rsid w:val="0083247B"/>
    <w:rsid w:val="00836908"/>
    <w:rsid w:val="0084614B"/>
    <w:rsid w:val="008509BE"/>
    <w:rsid w:val="00850EF8"/>
    <w:rsid w:val="008571C5"/>
    <w:rsid w:val="0086123D"/>
    <w:rsid w:val="00863410"/>
    <w:rsid w:val="00874384"/>
    <w:rsid w:val="008743C5"/>
    <w:rsid w:val="00875325"/>
    <w:rsid w:val="00877F14"/>
    <w:rsid w:val="00880E5D"/>
    <w:rsid w:val="008814F3"/>
    <w:rsid w:val="008A11D3"/>
    <w:rsid w:val="008A2147"/>
    <w:rsid w:val="008A4AB9"/>
    <w:rsid w:val="008A5620"/>
    <w:rsid w:val="008B122D"/>
    <w:rsid w:val="008B2241"/>
    <w:rsid w:val="008B5566"/>
    <w:rsid w:val="008B6A43"/>
    <w:rsid w:val="008C2415"/>
    <w:rsid w:val="008C5E9C"/>
    <w:rsid w:val="008D2D66"/>
    <w:rsid w:val="008E1CBB"/>
    <w:rsid w:val="008E22E3"/>
    <w:rsid w:val="00910085"/>
    <w:rsid w:val="009136BC"/>
    <w:rsid w:val="009137E5"/>
    <w:rsid w:val="0091523C"/>
    <w:rsid w:val="00920262"/>
    <w:rsid w:val="00922378"/>
    <w:rsid w:val="00925907"/>
    <w:rsid w:val="00941D25"/>
    <w:rsid w:val="0094332F"/>
    <w:rsid w:val="00951E4F"/>
    <w:rsid w:val="0095766A"/>
    <w:rsid w:val="00957DA8"/>
    <w:rsid w:val="00967DEC"/>
    <w:rsid w:val="00970BC5"/>
    <w:rsid w:val="00977709"/>
    <w:rsid w:val="0098095C"/>
    <w:rsid w:val="0099000C"/>
    <w:rsid w:val="00991483"/>
    <w:rsid w:val="00994C40"/>
    <w:rsid w:val="00995C0E"/>
    <w:rsid w:val="0099765C"/>
    <w:rsid w:val="009A5DEC"/>
    <w:rsid w:val="009B62B2"/>
    <w:rsid w:val="009D328D"/>
    <w:rsid w:val="009D32DB"/>
    <w:rsid w:val="009D40E1"/>
    <w:rsid w:val="009D6886"/>
    <w:rsid w:val="009E0416"/>
    <w:rsid w:val="009E6A1C"/>
    <w:rsid w:val="009E7BF6"/>
    <w:rsid w:val="009E7ECB"/>
    <w:rsid w:val="00A0064E"/>
    <w:rsid w:val="00A179A2"/>
    <w:rsid w:val="00A17FA3"/>
    <w:rsid w:val="00A23639"/>
    <w:rsid w:val="00A277E9"/>
    <w:rsid w:val="00A32C06"/>
    <w:rsid w:val="00A34CEC"/>
    <w:rsid w:val="00A53128"/>
    <w:rsid w:val="00A63B71"/>
    <w:rsid w:val="00A7723D"/>
    <w:rsid w:val="00A802B2"/>
    <w:rsid w:val="00A8244A"/>
    <w:rsid w:val="00A84B31"/>
    <w:rsid w:val="00AA02F6"/>
    <w:rsid w:val="00AB4E8D"/>
    <w:rsid w:val="00AB5D77"/>
    <w:rsid w:val="00AC5E8B"/>
    <w:rsid w:val="00AC7608"/>
    <w:rsid w:val="00AD1F62"/>
    <w:rsid w:val="00AD4670"/>
    <w:rsid w:val="00AE0604"/>
    <w:rsid w:val="00B01BB1"/>
    <w:rsid w:val="00B02693"/>
    <w:rsid w:val="00B128A3"/>
    <w:rsid w:val="00B20599"/>
    <w:rsid w:val="00B30EAF"/>
    <w:rsid w:val="00B3307B"/>
    <w:rsid w:val="00B351DD"/>
    <w:rsid w:val="00B4127E"/>
    <w:rsid w:val="00B445EC"/>
    <w:rsid w:val="00B54656"/>
    <w:rsid w:val="00B55E99"/>
    <w:rsid w:val="00B60A7C"/>
    <w:rsid w:val="00B61A9C"/>
    <w:rsid w:val="00B64AE8"/>
    <w:rsid w:val="00B65B25"/>
    <w:rsid w:val="00B71129"/>
    <w:rsid w:val="00B72E33"/>
    <w:rsid w:val="00B738BF"/>
    <w:rsid w:val="00B73CE6"/>
    <w:rsid w:val="00B85D3D"/>
    <w:rsid w:val="00B86456"/>
    <w:rsid w:val="00B94AAC"/>
    <w:rsid w:val="00BC1781"/>
    <w:rsid w:val="00BC5E4C"/>
    <w:rsid w:val="00BD3398"/>
    <w:rsid w:val="00BD59AB"/>
    <w:rsid w:val="00BE0011"/>
    <w:rsid w:val="00BE1603"/>
    <w:rsid w:val="00BE2444"/>
    <w:rsid w:val="00BE5B7D"/>
    <w:rsid w:val="00BE6A94"/>
    <w:rsid w:val="00C03899"/>
    <w:rsid w:val="00C07A7C"/>
    <w:rsid w:val="00C106AE"/>
    <w:rsid w:val="00C12B78"/>
    <w:rsid w:val="00C30022"/>
    <w:rsid w:val="00C403A8"/>
    <w:rsid w:val="00C4062F"/>
    <w:rsid w:val="00C40F73"/>
    <w:rsid w:val="00C44007"/>
    <w:rsid w:val="00C44D39"/>
    <w:rsid w:val="00C45275"/>
    <w:rsid w:val="00C47525"/>
    <w:rsid w:val="00C476E4"/>
    <w:rsid w:val="00C51C51"/>
    <w:rsid w:val="00C53ED9"/>
    <w:rsid w:val="00C7582D"/>
    <w:rsid w:val="00C768F3"/>
    <w:rsid w:val="00C76E97"/>
    <w:rsid w:val="00C7763B"/>
    <w:rsid w:val="00C829AA"/>
    <w:rsid w:val="00C84E12"/>
    <w:rsid w:val="00C84FA8"/>
    <w:rsid w:val="00C86892"/>
    <w:rsid w:val="00C93763"/>
    <w:rsid w:val="00C94BCA"/>
    <w:rsid w:val="00CA502E"/>
    <w:rsid w:val="00CA7807"/>
    <w:rsid w:val="00CA7FAD"/>
    <w:rsid w:val="00CB1217"/>
    <w:rsid w:val="00CC13F8"/>
    <w:rsid w:val="00CC3D9B"/>
    <w:rsid w:val="00CE515E"/>
    <w:rsid w:val="00D0273C"/>
    <w:rsid w:val="00D12572"/>
    <w:rsid w:val="00D15D52"/>
    <w:rsid w:val="00D24085"/>
    <w:rsid w:val="00D2491A"/>
    <w:rsid w:val="00D24954"/>
    <w:rsid w:val="00D24F77"/>
    <w:rsid w:val="00D30719"/>
    <w:rsid w:val="00D65284"/>
    <w:rsid w:val="00D7291F"/>
    <w:rsid w:val="00D83FF2"/>
    <w:rsid w:val="00DA03C9"/>
    <w:rsid w:val="00DA6287"/>
    <w:rsid w:val="00DA68B3"/>
    <w:rsid w:val="00DB1422"/>
    <w:rsid w:val="00DB47E7"/>
    <w:rsid w:val="00DC17B7"/>
    <w:rsid w:val="00DC5214"/>
    <w:rsid w:val="00DC5E43"/>
    <w:rsid w:val="00DD001D"/>
    <w:rsid w:val="00DD11AF"/>
    <w:rsid w:val="00DF4E93"/>
    <w:rsid w:val="00DF6A5F"/>
    <w:rsid w:val="00E01D11"/>
    <w:rsid w:val="00E020AD"/>
    <w:rsid w:val="00E053F1"/>
    <w:rsid w:val="00E1041C"/>
    <w:rsid w:val="00E230D5"/>
    <w:rsid w:val="00E32766"/>
    <w:rsid w:val="00E32AA6"/>
    <w:rsid w:val="00E336FA"/>
    <w:rsid w:val="00E37AA3"/>
    <w:rsid w:val="00E44E07"/>
    <w:rsid w:val="00E47AF0"/>
    <w:rsid w:val="00E50473"/>
    <w:rsid w:val="00E5731E"/>
    <w:rsid w:val="00E573D6"/>
    <w:rsid w:val="00E60B9D"/>
    <w:rsid w:val="00E638D7"/>
    <w:rsid w:val="00E65BD9"/>
    <w:rsid w:val="00E81A7F"/>
    <w:rsid w:val="00E837B2"/>
    <w:rsid w:val="00E86D5B"/>
    <w:rsid w:val="00E970CA"/>
    <w:rsid w:val="00EA2B6C"/>
    <w:rsid w:val="00EA6A0F"/>
    <w:rsid w:val="00EA7251"/>
    <w:rsid w:val="00EB215B"/>
    <w:rsid w:val="00EB5E1B"/>
    <w:rsid w:val="00EB69C6"/>
    <w:rsid w:val="00EC4567"/>
    <w:rsid w:val="00EC5650"/>
    <w:rsid w:val="00EC5903"/>
    <w:rsid w:val="00EC5E2E"/>
    <w:rsid w:val="00ED77CC"/>
    <w:rsid w:val="00ED7FB9"/>
    <w:rsid w:val="00EE4F20"/>
    <w:rsid w:val="00EE4FDF"/>
    <w:rsid w:val="00EF3E7C"/>
    <w:rsid w:val="00EF4341"/>
    <w:rsid w:val="00F06780"/>
    <w:rsid w:val="00F13052"/>
    <w:rsid w:val="00F172B0"/>
    <w:rsid w:val="00F264D1"/>
    <w:rsid w:val="00F31DA6"/>
    <w:rsid w:val="00F337AC"/>
    <w:rsid w:val="00F33EB9"/>
    <w:rsid w:val="00F41681"/>
    <w:rsid w:val="00F52079"/>
    <w:rsid w:val="00F57700"/>
    <w:rsid w:val="00F6032E"/>
    <w:rsid w:val="00F60811"/>
    <w:rsid w:val="00F62E43"/>
    <w:rsid w:val="00F67DC4"/>
    <w:rsid w:val="00F76785"/>
    <w:rsid w:val="00F8172F"/>
    <w:rsid w:val="00F81754"/>
    <w:rsid w:val="00F85A95"/>
    <w:rsid w:val="00F85EE8"/>
    <w:rsid w:val="00F94AEE"/>
    <w:rsid w:val="00F96A05"/>
    <w:rsid w:val="00FB3378"/>
    <w:rsid w:val="00FB3690"/>
    <w:rsid w:val="00FC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045A9-7745-4222-A789-66D63253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07EAF"/>
    <w:pPr>
      <w:outlineLvl w:val="0"/>
    </w:pPr>
    <w:rPr>
      <w:rFonts w:asciiTheme="minorHAnsi" w:eastAsiaTheme="majorEastAsia" w:hAnsiTheme="minorHAnsi" w:cstheme="majorBidi"/>
      <w:b/>
      <w:bCs/>
      <w:color w:val="FFFFFF" w:themeColor="background1"/>
      <w:kern w:val="28"/>
      <w:szCs w:val="32"/>
    </w:rPr>
  </w:style>
  <w:style w:type="character" w:customStyle="1" w:styleId="a4">
    <w:name w:val="Заголовок Знак"/>
    <w:basedOn w:val="a0"/>
    <w:link w:val="a3"/>
    <w:rsid w:val="00507EAF"/>
    <w:rPr>
      <w:rFonts w:eastAsiaTheme="majorEastAsia" w:cstheme="majorBidi"/>
      <w:b/>
      <w:bCs/>
      <w:color w:val="FFFFFF" w:themeColor="background1"/>
      <w:kern w:val="28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21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1083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3108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72E3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72E3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72E33"/>
    <w:rPr>
      <w:vertAlign w:val="superscript"/>
    </w:rPr>
  </w:style>
  <w:style w:type="character" w:styleId="aa">
    <w:name w:val="Hyperlink"/>
    <w:basedOn w:val="a0"/>
    <w:uiPriority w:val="99"/>
    <w:unhideWhenUsed/>
    <w:rsid w:val="00B72E3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406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062F"/>
    <w:rPr>
      <w:rFonts w:ascii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06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062F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C2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721975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21">
    <w:name w:val="Body Text Indent 2"/>
    <w:basedOn w:val="a"/>
    <w:link w:val="22"/>
    <w:unhideWhenUsed/>
    <w:rsid w:val="00FB337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B3378"/>
    <w:rPr>
      <w:rFonts w:ascii="Times New Roman" w:hAnsi="Times New Roman" w:cs="Times New Roman"/>
      <w:sz w:val="28"/>
      <w:szCs w:val="24"/>
      <w:lang w:val="x-none" w:eastAsia="x-none"/>
    </w:rPr>
  </w:style>
  <w:style w:type="character" w:styleId="af0">
    <w:name w:val="Strong"/>
    <w:basedOn w:val="a0"/>
    <w:uiPriority w:val="22"/>
    <w:qFormat/>
    <w:rsid w:val="001E1331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27824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106A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06A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yroda@zv&#1110;azda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u.by/images/2018/04/pologenie-fotozamaleuka-God_maloi_Radzimi_NIA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u.by/images/2018/04/infarm-list-fotazamalevka-NI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u.by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ininform.gov.by/ru/plan-dety/" TargetMode="External"/><Relationship Id="rId2" Type="http://schemas.openxmlformats.org/officeDocument/2006/relationships/hyperlink" Target="http://www.belarus.by/ru/press-center/2018-year-of-native-land-in-belarus/meroprijatija-dnja-belorusskoj-pismennosti-budut-posvjascheny-teme-maloj-rodiny_i_0000083465.html" TargetMode="External"/><Relationship Id="rId1" Type="http://schemas.openxmlformats.org/officeDocument/2006/relationships/hyperlink" Target="http://president.gov.by/ru/news_ru/view/torzhestvennoe-chestvovanie-peredovikov-apk-belarusi-180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FF43-0F81-4159-A404-420EE4E7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Чайчиц Никита Николаевич</cp:lastModifiedBy>
  <cp:revision>4</cp:revision>
  <cp:lastPrinted>2018-08-10T10:42:00Z</cp:lastPrinted>
  <dcterms:created xsi:type="dcterms:W3CDTF">2018-08-15T08:06:00Z</dcterms:created>
  <dcterms:modified xsi:type="dcterms:W3CDTF">2018-08-15T11:46:00Z</dcterms:modified>
</cp:coreProperties>
</file>