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7077" w14:textId="197F4838" w:rsidR="00EE7A9F" w:rsidRDefault="00EE7A9F" w:rsidP="00EE7A9F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43024EA8" wp14:editId="707E7A34">
            <wp:extent cx="5940425" cy="2633345"/>
            <wp:effectExtent l="0" t="0" r="3175" b="0"/>
            <wp:docPr id="7663268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60FD" w14:textId="2982D029" w:rsidR="00EE7A9F" w:rsidRPr="00BC45B5" w:rsidRDefault="00EE7A9F" w:rsidP="00EE7A9F">
      <w:pPr>
        <w:jc w:val="center"/>
        <w:rPr>
          <w:sz w:val="44"/>
          <w:szCs w:val="44"/>
        </w:rPr>
      </w:pPr>
      <w:r w:rsidRPr="00BC45B5">
        <w:rPr>
          <w:b/>
          <w:bCs/>
          <w:sz w:val="44"/>
          <w:szCs w:val="44"/>
        </w:rPr>
        <w:t>Уважаемые родители!</w:t>
      </w:r>
    </w:p>
    <w:p w14:paraId="123CB5E3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Напоминаем Вам об ответственности за жизнь и здоровье ваших детей во время весенних каникул! Вам необходимо:</w:t>
      </w:r>
    </w:p>
    <w:p w14:paraId="3E1A6F20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– знать где и с кем находятся Ваши дети;</w:t>
      </w:r>
    </w:p>
    <w:p w14:paraId="1725F82B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– не допускать нахождения Ваших детей в местах, где ведутся строительные работы, в заброшенных зданиях, на водоемах;</w:t>
      </w:r>
    </w:p>
    <w:p w14:paraId="26AE3F6C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– не допускать нахождения Ваших детей без сопровождения взрослых в вечернее и ночное время (с 23.00 до 06.00);</w:t>
      </w:r>
    </w:p>
    <w:p w14:paraId="05C3D5C0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– соблюдать технику безопасности при использовании пиротехнических изделий;</w:t>
      </w:r>
    </w:p>
    <w:p w14:paraId="44EBCD1D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– не допускать нарушений общественного порядка Вашими детьми во время проведения массовых мероприятий;</w:t>
      </w:r>
    </w:p>
    <w:p w14:paraId="2528AB60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 xml:space="preserve">– повторить с детьми правила дорожного движения, обеспечить наличие у Вашего ребенка </w:t>
      </w:r>
      <w:proofErr w:type="spellStart"/>
      <w:r w:rsidRPr="00BC45B5">
        <w:rPr>
          <w:rFonts w:ascii="Times New Roman" w:hAnsi="Times New Roman" w:cs="Times New Roman"/>
          <w:sz w:val="32"/>
          <w:szCs w:val="32"/>
        </w:rPr>
        <w:t>световозвращающего</w:t>
      </w:r>
      <w:proofErr w:type="spellEnd"/>
      <w:r w:rsidRPr="00BC45B5">
        <w:rPr>
          <w:rFonts w:ascii="Times New Roman" w:hAnsi="Times New Roman" w:cs="Times New Roman"/>
          <w:sz w:val="32"/>
          <w:szCs w:val="32"/>
        </w:rPr>
        <w:t xml:space="preserve"> элемента;</w:t>
      </w:r>
    </w:p>
    <w:p w14:paraId="2443538D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– повторить с детьми номера телефонов экстренных служб (112, 101, 102, 103);</w:t>
      </w:r>
    </w:p>
    <w:p w14:paraId="45E8FB40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– обеспечить исправность автономных пожарных извещателей в Ваших домовладениях;</w:t>
      </w:r>
    </w:p>
    <w:p w14:paraId="15FB947A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– запретить детям общаться и открывать двери незнакомым людям;</w:t>
      </w:r>
    </w:p>
    <w:p w14:paraId="6F7BD812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– осуществлять родительский контроль за общением Ваших детей в социальных сетях.</w:t>
      </w:r>
    </w:p>
    <w:p w14:paraId="7D1D1CE0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45B5">
        <w:rPr>
          <w:rFonts w:ascii="Times New Roman" w:hAnsi="Times New Roman" w:cs="Times New Roman"/>
          <w:sz w:val="32"/>
          <w:szCs w:val="32"/>
        </w:rPr>
        <w:t>Пусть в ваших семьях всегда царят душевный покой и уют, звучит звонкий детский смех! Счастливых и безопасных каникул!</w:t>
      </w:r>
    </w:p>
    <w:p w14:paraId="60E9C4C5" w14:textId="77777777" w:rsidR="00EE7A9F" w:rsidRPr="00BC45B5" w:rsidRDefault="00EE7A9F" w:rsidP="00EE7A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D1282E6" w14:textId="77777777" w:rsidR="008E6E5F" w:rsidRDefault="008E6E5F"/>
    <w:sectPr w:rsidR="008E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71"/>
    <w:rsid w:val="00335071"/>
    <w:rsid w:val="008E6E5F"/>
    <w:rsid w:val="00E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E317"/>
  <w15:chartTrackingRefBased/>
  <w15:docId w15:val="{C4CF0AB8-3E03-478A-9997-2A492B76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A9F"/>
    <w:pPr>
      <w:spacing w:line="278" w:lineRule="auto"/>
    </w:pPr>
    <w:rPr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2026-03-19T06:01:00Z</cp:lastPrinted>
  <dcterms:created xsi:type="dcterms:W3CDTF">2026-03-19T06:00:00Z</dcterms:created>
  <dcterms:modified xsi:type="dcterms:W3CDTF">2026-03-19T06:02:00Z</dcterms:modified>
</cp:coreProperties>
</file>