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Аналитический отчет руководителя по военно-патриотическому воспитанию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государственно</w:t>
      </w:r>
      <w:r w:rsidR="00344DEB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го</w:t>
      </w:r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учреждени</w:t>
      </w:r>
      <w:r w:rsidR="00344DEB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я</w:t>
      </w:r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образования «</w:t>
      </w:r>
      <w:r w:rsidR="00562306"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Козенская средняя школа Мозырского района</w:t>
      </w:r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»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за 2024/2025 учебный год</w:t>
      </w:r>
    </w:p>
    <w:bookmarkEnd w:id="0"/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Военно-патриотическое воспитание учащихся является составной частью образовательного процесса в государственном учреждении образования «</w:t>
      </w:r>
      <w:r w:rsidR="00562306"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Козенская средняя школа Мозырского района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». Деятельность по военно-патриотическому воспитанию осуществлялась по трем основным направлениям: </w:t>
      </w:r>
      <w:proofErr w:type="gram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военно-идеологическое</w:t>
      </w:r>
      <w:proofErr w:type="gram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, военно-историческое и военно-спортивное.  Патриотическое воспитание молодежи и работа по недопущению вовлечения молодежи в деятельность незарегистрированных экстремистских политических и деструктивных религиозных организаций за 2024/2025 год являлось приоритетным направлением в воспитательной работе.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Для формирования у учащихся правильной нравственной и общественно-политической позиции по отношению к событиям и итогам</w:t>
      </w:r>
      <w:proofErr w:type="gram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</w:t>
      </w:r>
      <w:proofErr w:type="gram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торой мировой войны, сохранения исторической памяти белорусского народа в течение 2024 года в государственном учреждении образования «</w:t>
      </w:r>
      <w:r w:rsidR="00562306"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Козенская средняя школа Мозырского района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» были организованы мероприятия, на   которых предоставлялась актуальная информационно-аналитическая информация о ходе и результатах расследования уголовного дела о геноциде белорусского народа.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Помимо запланированных мероприятий, в прошедшем учебном году на тематическом стенде регулярно обновлялась информация о ходе и результатах расследования уголовного дела о геноциде белорусского народа. Учреждением образования активно использовалась информация с официального сайта Генеральной прокуратуры Республики Беларусь.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Ресурсной базой образовательного, культурного и досугового пространства является историко-краеведческая музейная комната государственного учреждения образования «</w:t>
      </w:r>
      <w:r w:rsidR="00562306"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Козенская средняя школа Мозырского района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». Музейная комната объединяет единомышленников в лице учащихся, выпускников учреждения образования, педагогического коллектива и ветеранов педагогического труда, родительской общественности по сохранению исторической памяти для следующих поколений.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Ведущая роль по формированию гражданственности и патриотизма личности, ориентированной на усвоение общечеловеческих гуманистических ценностей, культурных, духовных традиций белорусского народа отводилась деятельности детских и молодёжных общественных объединений школы: пионерской дружины имени </w:t>
      </w:r>
      <w:r w:rsidR="00562306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М.В.Муравьева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и первичной организации ОО «БРСМ».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lastRenderedPageBreak/>
        <w:t xml:space="preserve">         </w:t>
      </w:r>
      <w:proofErr w:type="gram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С целью привлечения учащихся в ряды Белорусского республиканского  союза молодёжи  и Белоруской республиканской пионерской организации секретарями, председателями и активом ПО велась агитационная работа: обновлялся стенд о деятельности ПО ОО «БРСМ», ПО ОО «БРПО», проводились агитационные </w:t>
      </w:r>
      <w:proofErr w:type="spell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флешмобы</w:t>
      </w:r>
      <w:proofErr w:type="spell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, велопробеги, </w:t>
      </w:r>
      <w:proofErr w:type="spell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спортландии</w:t>
      </w:r>
      <w:proofErr w:type="spell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, тематические </w:t>
      </w:r>
      <w:proofErr w:type="spell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флешмобы</w:t>
      </w:r>
      <w:proofErr w:type="spell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, торжественные линейки, отчетные мероприятия, конкурсы талантов, музыкальные переменки, тематические недели, проводились онлайн-викторины на знание деятельности ПО ОО «БРСМ» и  ОО</w:t>
      </w:r>
      <w:proofErr w:type="gram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«БРПО и конкурсы.   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Сохранению памяти родственников, участников и жертв Великой Отечественной войны</w:t>
      </w:r>
      <w:r w:rsidR="00562306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способствовали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несение Почётной Вахты Памяти, патриотические конкурсы, посвященные Великой Победе, концертная программа ко Дню защитника Отечества, 9 мая. Пионеры школы активно приняли участие в Национальном поисковом проекте «Беларусь помнит. Помним каждого».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С </w:t>
      </w:r>
      <w:r w:rsidR="007A25E2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21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.0</w:t>
      </w:r>
      <w:r w:rsidR="007A25E2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7.2025-08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.0</w:t>
      </w:r>
      <w:r w:rsidR="007A25E2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8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.2025г.  в государственном учреждении образования «</w:t>
      </w:r>
      <w:r w:rsidR="00562306"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Козенская средняя школа Мозырского района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» осуществлял свою деятельность воспитательно-</w:t>
      </w:r>
      <w:r w:rsidR="007A25E2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патриотический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лагерь с дневным пребыванием «Патриот».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В школе на протяжении 2024/2025 учебного года проводилась работа по формированию </w:t>
      </w:r>
      <w:proofErr w:type="gram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уважительное</w:t>
      </w:r>
      <w:proofErr w:type="gram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отношения учащихся к государственной символике.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Учащиеся нашей школы приняли участие в </w:t>
      </w:r>
      <w:proofErr w:type="spellStart"/>
      <w:proofErr w:type="gram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</w:t>
      </w:r>
      <w:proofErr w:type="spellEnd"/>
      <w:proofErr w:type="gram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акции «Беларусь помнит. Помним каждого», «Дорогами освобождения», «Ветеран живет рядом»; </w:t>
      </w:r>
      <w:r w:rsidR="00915901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в акциях по 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уход</w:t>
      </w:r>
      <w:r w:rsidR="00915901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у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за памятниками и братскими могилами (</w:t>
      </w:r>
      <w:r w:rsidR="00562306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2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объекта); в несении Вахты Памяти у Вечного огня на </w:t>
      </w:r>
      <w:r w:rsidR="00562306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кургане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Славы; в благотворительных акциях </w:t>
      </w:r>
      <w:r w:rsidR="00562306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«Чудеса на Рождество», «От всей души» для детей</w:t>
      </w:r>
      <w:r w:rsidR="00562306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.</w:t>
      </w:r>
    </w:p>
    <w:p w:rsidR="007A25E2" w:rsidRPr="007A25E2" w:rsidRDefault="007A25E2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 учетом результатов работы по военно-патриотическому воспитанию учащихся</w:t>
      </w:r>
      <w:r w:rsidR="00562306"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и проведенному анкетированию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 2025/2026 году необходимо: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Необходимо активнее привлекать родителей к участию в мероприятиях, проводить совместные акции и проекты, направленные на формирование семейных традиций </w:t>
      </w:r>
      <w:r w:rsid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и 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патриотизма;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Привлечь ребят к участию в волонтерской деятельности по благоустройству мемориалов, памятников и могил погибших солдат;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Поддерживать взаимодействие с военкоматами,</w:t>
      </w:r>
      <w:r w:rsid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воинскими частями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организуя совместные спортивные соревнования и культурно-массовые мероприятия в военных частях;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lastRenderedPageBreak/>
        <w:t>Продолжить совместную работу руководителя по военно-патриотическому воспитанию с учителями истории по повышению интереса к изучению военной истории нашей страны;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Продолжить совместную работу с учителями физической культуры и здоровья по улучшению физической подготовленности учащихся благодаря регулярному участию в спортивных состязаниях.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При проведении профориентационной работы с учащимися для осознанного выбора ими обучения в учреждениях </w:t>
      </w:r>
      <w:proofErr w:type="gram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образования государственных органов системы обеспечения национальной безопасности</w:t>
      </w:r>
      <w:proofErr w:type="gram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акцентрировать</w:t>
      </w:r>
      <w:proofErr w:type="spell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внимание на подготовку учащихся к поступлению в учреждения военно-патриотического профиля, а также информировать школьников о возможностях профессионального роста в Вооруженных силах Республики Беларусь.  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Поставленные задачи по военно-патриотическому воспитанию выполнены. Работу в данной области считаем удовлетворительной.</w:t>
      </w:r>
    </w:p>
    <w:p w:rsidR="009E4A9F" w:rsidRPr="007A25E2" w:rsidRDefault="009E4A9F" w:rsidP="009E4A9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Цель: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Создание условий для усвоения </w:t>
      </w:r>
      <w:proofErr w:type="gramStart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обучающимися</w:t>
      </w:r>
      <w:proofErr w:type="gramEnd"/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общечеловеческих гуманистических ценностей, культурных, духовных традиций белорусского народа, идеологии белорусского государства, правовых знаний, формирования готовности к исполнению гражданского долга, правовой ответственности.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Задачи: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формировать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 чувства гражданственности, патриотизма, прививать уважение к историко-культурному наследию белорусского народа, к государственным символам (гербу, флагу, гимну Республики Беларусь), органам государственной власти страны; морально-психологической и физической готовности к выполнению ими конституционной обязанности по защите Родины, уважения к защитнику Отечества, воину;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воспитывать 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гражданственность и патриотизм на примере подвига советского народа в Великой Отечественной войне, социально зрелого и профессионально компетентного, ответственного, открытого инновациям, приверженного высоким нравственным идеалам и традиционным национальным ценностям человека;</w:t>
      </w:r>
    </w:p>
    <w:p w:rsidR="009E4A9F" w:rsidRPr="007A25E2" w:rsidRDefault="009E4A9F" w:rsidP="009E4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5E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содействовать </w:t>
      </w:r>
      <w:r w:rsidRPr="007A25E2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развитию нравственной, правовой и политической культуры, социально значимой деятельности обучающихся, работе детских и молодежных общественных объединений.</w:t>
      </w:r>
    </w:p>
    <w:p w:rsidR="00A8278E" w:rsidRDefault="00A8278E" w:rsidP="009E4A9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7A25E2" w:rsidRDefault="007A25E2" w:rsidP="009E4A9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7A25E2" w:rsidRDefault="007A25E2" w:rsidP="009E4A9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7A25E2" w:rsidRPr="007A25E2" w:rsidRDefault="007A25E2" w:rsidP="009E4A9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45pt;margin-top:6.3pt;width:451.5pt;height:752.25pt;z-index:251658240">
            <v:textbox>
              <w:txbxContent>
                <w:p w:rsidR="007A25E2" w:rsidRPr="00411ADB" w:rsidRDefault="007A25E2" w:rsidP="007A25E2">
                  <w:pPr>
                    <w:spacing w:after="0" w:line="240" w:lineRule="auto"/>
                    <w:ind w:left="48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1A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7A25E2" w:rsidRPr="00411ADB" w:rsidRDefault="007A25E2" w:rsidP="007A25E2">
                  <w:pPr>
                    <w:spacing w:after="0" w:line="240" w:lineRule="auto"/>
                    <w:ind w:left="48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1A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Государственного учреждения образования «Козенская средняя школа Мозырского района»</w:t>
                  </w:r>
                </w:p>
                <w:p w:rsidR="007A25E2" w:rsidRPr="00411ADB" w:rsidRDefault="007A25E2" w:rsidP="007A25E2">
                  <w:pPr>
                    <w:spacing w:after="0" w:line="240" w:lineRule="auto"/>
                    <w:ind w:left="6236" w:firstLine="1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11A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С.В.Шелковникова</w:t>
                  </w:r>
                  <w:proofErr w:type="spellEnd"/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План</w:t>
                  </w:r>
                </w:p>
                <w:p w:rsidR="007A25E2" w:rsidRPr="007A25E2" w:rsidRDefault="007A25E2" w:rsidP="007A25E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 xml:space="preserve"> работы </w:t>
                  </w:r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 xml:space="preserve"> руководителя по военно-патриотическому воспитанию</w:t>
                  </w:r>
                </w:p>
                <w:p w:rsidR="007A25E2" w:rsidRP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государственно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го</w:t>
                  </w:r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gramStart"/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учреждении</w:t>
                  </w:r>
                  <w:proofErr w:type="gramEnd"/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 xml:space="preserve"> образования «Козенская средняя школа Мозырского района»</w:t>
                  </w: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за 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5</w:t>
                  </w:r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/202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6</w:t>
                  </w:r>
                  <w:r w:rsidRPr="007A25E2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 xml:space="preserve"> учебный год</w:t>
                  </w: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bdr w:val="none" w:sz="0" w:space="0" w:color="auto" w:frame="1"/>
                      <w:lang w:eastAsia="ru-RU"/>
                    </w:rPr>
                  </w:pPr>
                </w:p>
                <w:p w:rsidR="007A25E2" w:rsidRPr="007A25E2" w:rsidRDefault="007A25E2" w:rsidP="007A25E2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</w:p>
                <w:p w:rsidR="007A25E2" w:rsidRDefault="007A25E2"/>
                <w:p w:rsidR="007A25E2" w:rsidRDefault="007A25E2"/>
                <w:p w:rsidR="007A25E2" w:rsidRPr="007A25E2" w:rsidRDefault="007A25E2" w:rsidP="007A25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25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</w:t>
                  </w:r>
                </w:p>
                <w:p w:rsidR="007A25E2" w:rsidRPr="007A25E2" w:rsidRDefault="007A25E2" w:rsidP="007A25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25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</w:t>
                  </w:r>
                </w:p>
                <w:p w:rsidR="007A25E2" w:rsidRDefault="007A25E2" w:rsidP="007A25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25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воспитательной работе</w:t>
                  </w:r>
                </w:p>
                <w:p w:rsidR="007A25E2" w:rsidRPr="007A25E2" w:rsidRDefault="007A25E2" w:rsidP="007A25E2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Ж.В.Филоменко</w:t>
                  </w:r>
                  <w:proofErr w:type="spellEnd"/>
                </w:p>
              </w:txbxContent>
            </v:textbox>
          </v:shape>
        </w:pict>
      </w:r>
    </w:p>
    <w:sectPr w:rsidR="007A25E2" w:rsidRPr="007A25E2" w:rsidSect="009E4A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A9F"/>
    <w:rsid w:val="00344DEB"/>
    <w:rsid w:val="00562306"/>
    <w:rsid w:val="007A25E2"/>
    <w:rsid w:val="0081253F"/>
    <w:rsid w:val="00915901"/>
    <w:rsid w:val="009E4A9F"/>
    <w:rsid w:val="00A8278E"/>
    <w:rsid w:val="00A91992"/>
    <w:rsid w:val="00B5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9</cp:revision>
  <dcterms:created xsi:type="dcterms:W3CDTF">2025-11-03T05:13:00Z</dcterms:created>
  <dcterms:modified xsi:type="dcterms:W3CDTF">2025-11-03T07:36:00Z</dcterms:modified>
</cp:coreProperties>
</file>