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FE" w:rsidRPr="00B363C3" w:rsidRDefault="007F606F" w:rsidP="00D17563">
      <w:pPr>
        <w:ind w:firstLine="567"/>
        <w:jc w:val="center"/>
        <w:rPr>
          <w:b/>
          <w:sz w:val="28"/>
          <w:szCs w:val="28"/>
        </w:rPr>
      </w:pPr>
      <w:r w:rsidRPr="00B363C3">
        <w:rPr>
          <w:b/>
          <w:sz w:val="28"/>
          <w:szCs w:val="28"/>
        </w:rPr>
        <w:t>ЭКСПРЕСС-ИНФОРМАЦИЯ СЛУЖБЫ СПАС</w:t>
      </w:r>
      <w:r w:rsidR="00DE71E9">
        <w:rPr>
          <w:b/>
          <w:sz w:val="28"/>
          <w:szCs w:val="28"/>
        </w:rPr>
        <w:t>Е</w:t>
      </w:r>
      <w:r w:rsidRPr="00B363C3">
        <w:rPr>
          <w:b/>
          <w:sz w:val="28"/>
          <w:szCs w:val="28"/>
        </w:rPr>
        <w:t>Н</w:t>
      </w:r>
      <w:r w:rsidR="00A85556">
        <w:rPr>
          <w:b/>
          <w:sz w:val="28"/>
          <w:szCs w:val="28"/>
        </w:rPr>
        <w:t>И</w:t>
      </w:r>
      <w:r w:rsidRPr="00B363C3">
        <w:rPr>
          <w:b/>
          <w:sz w:val="28"/>
          <w:szCs w:val="28"/>
        </w:rPr>
        <w:t>Я 101</w:t>
      </w:r>
    </w:p>
    <w:p w:rsidR="002C2245" w:rsidRPr="00B363C3" w:rsidRDefault="002C2245" w:rsidP="00D17563">
      <w:pPr>
        <w:ind w:firstLine="567"/>
        <w:jc w:val="both"/>
        <w:rPr>
          <w:b/>
          <w:color w:val="000000" w:themeColor="text1"/>
          <w:sz w:val="28"/>
          <w:szCs w:val="28"/>
        </w:rPr>
      </w:pPr>
    </w:p>
    <w:p w:rsidR="000D7E91" w:rsidRPr="00B363C3" w:rsidRDefault="000D7E91" w:rsidP="00D17563">
      <w:pPr>
        <w:jc w:val="both"/>
        <w:rPr>
          <w:color w:val="000000" w:themeColor="text1"/>
          <w:sz w:val="28"/>
          <w:szCs w:val="28"/>
        </w:rPr>
      </w:pPr>
      <w:r w:rsidRPr="00B363C3">
        <w:rPr>
          <w:b/>
          <w:color w:val="000000" w:themeColor="text1"/>
          <w:sz w:val="28"/>
          <w:szCs w:val="28"/>
        </w:rPr>
        <w:t>Цифры и факты</w:t>
      </w:r>
    </w:p>
    <w:p w:rsidR="00AA51B5" w:rsidRPr="008C7796" w:rsidRDefault="00422E5B" w:rsidP="00AA51B5">
      <w:pPr>
        <w:ind w:firstLine="567"/>
        <w:jc w:val="both"/>
        <w:rPr>
          <w:i/>
          <w:sz w:val="28"/>
          <w:szCs w:val="28"/>
        </w:rPr>
      </w:pPr>
      <w:r w:rsidRPr="00B363C3">
        <w:rPr>
          <w:i/>
          <w:sz w:val="28"/>
          <w:szCs w:val="28"/>
        </w:rPr>
        <w:t>В период с</w:t>
      </w:r>
      <w:r w:rsidR="00F91177" w:rsidRPr="00B363C3">
        <w:rPr>
          <w:i/>
          <w:sz w:val="28"/>
          <w:szCs w:val="28"/>
        </w:rPr>
        <w:t xml:space="preserve"> </w:t>
      </w:r>
      <w:r w:rsidR="00F90674">
        <w:rPr>
          <w:i/>
          <w:sz w:val="28"/>
          <w:szCs w:val="28"/>
        </w:rPr>
        <w:t>9</w:t>
      </w:r>
      <w:r w:rsidR="00832FEE">
        <w:rPr>
          <w:i/>
          <w:sz w:val="28"/>
          <w:szCs w:val="28"/>
        </w:rPr>
        <w:t xml:space="preserve"> </w:t>
      </w:r>
      <w:r w:rsidR="00963841" w:rsidRPr="00B363C3">
        <w:rPr>
          <w:i/>
          <w:sz w:val="28"/>
          <w:szCs w:val="28"/>
        </w:rPr>
        <w:t>по</w:t>
      </w:r>
      <w:r w:rsidR="00BD12BC" w:rsidRPr="00B363C3">
        <w:rPr>
          <w:i/>
          <w:sz w:val="28"/>
          <w:szCs w:val="28"/>
        </w:rPr>
        <w:t xml:space="preserve"> </w:t>
      </w:r>
      <w:r w:rsidR="00F90674">
        <w:rPr>
          <w:i/>
          <w:sz w:val="28"/>
          <w:szCs w:val="28"/>
        </w:rPr>
        <w:t>16</w:t>
      </w:r>
      <w:r w:rsidR="00832FEE">
        <w:rPr>
          <w:i/>
          <w:sz w:val="28"/>
          <w:szCs w:val="28"/>
        </w:rPr>
        <w:t xml:space="preserve"> декабря</w:t>
      </w:r>
      <w:r w:rsidR="00BD12BC" w:rsidRPr="00B363C3">
        <w:rPr>
          <w:i/>
          <w:sz w:val="28"/>
          <w:szCs w:val="28"/>
        </w:rPr>
        <w:t xml:space="preserve"> </w:t>
      </w:r>
      <w:r w:rsidR="002F2F48" w:rsidRPr="00B363C3">
        <w:rPr>
          <w:i/>
          <w:sz w:val="28"/>
          <w:szCs w:val="28"/>
        </w:rPr>
        <w:t xml:space="preserve">на </w:t>
      </w:r>
      <w:r w:rsidR="000D7E91" w:rsidRPr="00B363C3">
        <w:rPr>
          <w:i/>
          <w:sz w:val="28"/>
          <w:szCs w:val="28"/>
        </w:rPr>
        <w:t xml:space="preserve">территории города Мозыря и </w:t>
      </w:r>
      <w:proofErr w:type="spellStart"/>
      <w:r w:rsidR="000D7E91" w:rsidRPr="00B363C3">
        <w:rPr>
          <w:i/>
          <w:sz w:val="28"/>
          <w:szCs w:val="28"/>
        </w:rPr>
        <w:t>Мозырского</w:t>
      </w:r>
      <w:proofErr w:type="spellEnd"/>
      <w:r w:rsidR="000D7E91" w:rsidRPr="00B363C3">
        <w:rPr>
          <w:i/>
          <w:sz w:val="28"/>
          <w:szCs w:val="28"/>
        </w:rPr>
        <w:t xml:space="preserve"> района </w:t>
      </w:r>
      <w:r w:rsidR="00B95D54">
        <w:rPr>
          <w:i/>
          <w:sz w:val="28"/>
          <w:szCs w:val="28"/>
        </w:rPr>
        <w:t>произошел 1 пожар</w:t>
      </w:r>
      <w:r w:rsidR="001A00D9" w:rsidRPr="00B363C3">
        <w:rPr>
          <w:i/>
          <w:sz w:val="28"/>
          <w:szCs w:val="28"/>
        </w:rPr>
        <w:t>.</w:t>
      </w:r>
      <w:r w:rsidR="00DB39F3" w:rsidRPr="00B363C3">
        <w:rPr>
          <w:i/>
          <w:sz w:val="28"/>
          <w:szCs w:val="28"/>
        </w:rPr>
        <w:t xml:space="preserve"> </w:t>
      </w:r>
      <w:r w:rsidR="00F8255D">
        <w:rPr>
          <w:i/>
          <w:sz w:val="28"/>
          <w:szCs w:val="28"/>
        </w:rPr>
        <w:t xml:space="preserve">Всего с начала года на </w:t>
      </w:r>
      <w:proofErr w:type="spellStart"/>
      <w:r w:rsidR="00F8255D">
        <w:rPr>
          <w:i/>
          <w:sz w:val="28"/>
          <w:szCs w:val="28"/>
        </w:rPr>
        <w:t>М</w:t>
      </w:r>
      <w:r w:rsidR="006764BB" w:rsidRPr="00B363C3">
        <w:rPr>
          <w:i/>
          <w:sz w:val="28"/>
          <w:szCs w:val="28"/>
        </w:rPr>
        <w:t>озырщине</w:t>
      </w:r>
      <w:proofErr w:type="spellEnd"/>
      <w:r w:rsidR="006764BB" w:rsidRPr="00B363C3">
        <w:rPr>
          <w:i/>
          <w:sz w:val="28"/>
          <w:szCs w:val="28"/>
        </w:rPr>
        <w:t xml:space="preserve"> </w:t>
      </w:r>
      <w:r w:rsidR="000253C0" w:rsidRPr="00B363C3">
        <w:rPr>
          <w:i/>
          <w:sz w:val="28"/>
          <w:szCs w:val="28"/>
        </w:rPr>
        <w:t>отмечено</w:t>
      </w:r>
      <w:r w:rsidR="00A920F3" w:rsidRPr="00B363C3">
        <w:rPr>
          <w:i/>
          <w:sz w:val="28"/>
          <w:szCs w:val="28"/>
        </w:rPr>
        <w:t xml:space="preserve"> </w:t>
      </w:r>
      <w:r w:rsidR="00B95D54">
        <w:rPr>
          <w:i/>
          <w:sz w:val="28"/>
          <w:szCs w:val="28"/>
        </w:rPr>
        <w:t>5</w:t>
      </w:r>
      <w:r w:rsidR="003D1259">
        <w:rPr>
          <w:i/>
          <w:sz w:val="28"/>
          <w:szCs w:val="28"/>
        </w:rPr>
        <w:t xml:space="preserve">0 </w:t>
      </w:r>
      <w:r w:rsidR="00812F4B" w:rsidRPr="00B363C3">
        <w:rPr>
          <w:i/>
          <w:sz w:val="28"/>
          <w:szCs w:val="28"/>
        </w:rPr>
        <w:t>огненн</w:t>
      </w:r>
      <w:r w:rsidR="003D1259">
        <w:rPr>
          <w:i/>
          <w:sz w:val="28"/>
          <w:szCs w:val="28"/>
        </w:rPr>
        <w:t>ых</w:t>
      </w:r>
      <w:r w:rsidR="00572662" w:rsidRPr="00B363C3">
        <w:rPr>
          <w:i/>
          <w:sz w:val="28"/>
          <w:szCs w:val="28"/>
        </w:rPr>
        <w:t xml:space="preserve"> происшестви</w:t>
      </w:r>
      <w:r w:rsidR="003D1259">
        <w:rPr>
          <w:i/>
          <w:sz w:val="28"/>
          <w:szCs w:val="28"/>
        </w:rPr>
        <w:t>й</w:t>
      </w:r>
      <w:r w:rsidR="00812F4B" w:rsidRPr="00B363C3">
        <w:rPr>
          <w:i/>
          <w:sz w:val="28"/>
          <w:szCs w:val="28"/>
        </w:rPr>
        <w:t>,</w:t>
      </w:r>
      <w:r w:rsidR="000738C8" w:rsidRPr="00B363C3">
        <w:rPr>
          <w:i/>
          <w:sz w:val="28"/>
          <w:szCs w:val="28"/>
        </w:rPr>
        <w:t xml:space="preserve"> </w:t>
      </w:r>
      <w:r w:rsidR="00F75643" w:rsidRPr="00B363C3">
        <w:rPr>
          <w:i/>
          <w:sz w:val="28"/>
          <w:szCs w:val="28"/>
        </w:rPr>
        <w:t>на которых погиб</w:t>
      </w:r>
      <w:r w:rsidR="00326B62" w:rsidRPr="00B363C3">
        <w:rPr>
          <w:i/>
          <w:sz w:val="28"/>
          <w:szCs w:val="28"/>
        </w:rPr>
        <w:t>ло</w:t>
      </w:r>
      <w:r w:rsidR="00F75643" w:rsidRPr="00B363C3">
        <w:rPr>
          <w:i/>
          <w:sz w:val="28"/>
          <w:szCs w:val="28"/>
        </w:rPr>
        <w:t xml:space="preserve"> </w:t>
      </w:r>
      <w:r w:rsidR="003D1259">
        <w:rPr>
          <w:i/>
          <w:sz w:val="28"/>
          <w:szCs w:val="28"/>
        </w:rPr>
        <w:t>6</w:t>
      </w:r>
      <w:r w:rsidR="00F75643" w:rsidRPr="00B363C3">
        <w:rPr>
          <w:i/>
          <w:sz w:val="28"/>
          <w:szCs w:val="28"/>
        </w:rPr>
        <w:t xml:space="preserve"> человек. В</w:t>
      </w:r>
      <w:r w:rsidR="00893EC8" w:rsidRPr="00B363C3">
        <w:rPr>
          <w:i/>
          <w:sz w:val="28"/>
          <w:szCs w:val="28"/>
        </w:rPr>
        <w:t xml:space="preserve"> </w:t>
      </w:r>
      <w:r w:rsidR="00111B0F" w:rsidRPr="00B363C3">
        <w:rPr>
          <w:i/>
          <w:sz w:val="28"/>
          <w:szCs w:val="28"/>
        </w:rPr>
        <w:t>республике</w:t>
      </w:r>
      <w:r w:rsidR="00893EC8" w:rsidRPr="00B363C3">
        <w:rPr>
          <w:i/>
          <w:sz w:val="28"/>
          <w:szCs w:val="28"/>
        </w:rPr>
        <w:t xml:space="preserve"> зарегистрирован</w:t>
      </w:r>
      <w:r w:rsidR="00F26465" w:rsidRPr="00B363C3">
        <w:rPr>
          <w:i/>
          <w:sz w:val="28"/>
          <w:szCs w:val="28"/>
        </w:rPr>
        <w:t>о</w:t>
      </w:r>
      <w:r w:rsidR="006764BB" w:rsidRPr="00B363C3">
        <w:rPr>
          <w:i/>
          <w:sz w:val="28"/>
          <w:szCs w:val="28"/>
        </w:rPr>
        <w:t xml:space="preserve"> </w:t>
      </w:r>
      <w:r w:rsidR="0039597D" w:rsidRPr="00B363C3">
        <w:rPr>
          <w:i/>
          <w:sz w:val="28"/>
          <w:szCs w:val="28"/>
        </w:rPr>
        <w:t>5</w:t>
      </w:r>
      <w:r w:rsidR="00FA7975">
        <w:rPr>
          <w:i/>
          <w:sz w:val="28"/>
          <w:szCs w:val="28"/>
        </w:rPr>
        <w:t>958</w:t>
      </w:r>
      <w:r w:rsidR="00B95D54">
        <w:rPr>
          <w:i/>
          <w:sz w:val="28"/>
          <w:szCs w:val="28"/>
        </w:rPr>
        <w:t xml:space="preserve"> </w:t>
      </w:r>
      <w:r w:rsidR="00B42867">
        <w:rPr>
          <w:i/>
          <w:sz w:val="28"/>
          <w:szCs w:val="28"/>
        </w:rPr>
        <w:t xml:space="preserve"> </w:t>
      </w:r>
      <w:r w:rsidR="006764BB" w:rsidRPr="00B363C3">
        <w:rPr>
          <w:i/>
          <w:sz w:val="28"/>
          <w:szCs w:val="28"/>
        </w:rPr>
        <w:t>пож</w:t>
      </w:r>
      <w:r w:rsidR="00FA7975">
        <w:rPr>
          <w:i/>
          <w:sz w:val="28"/>
          <w:szCs w:val="28"/>
        </w:rPr>
        <w:t>аров</w:t>
      </w:r>
      <w:r w:rsidR="00AB2B79" w:rsidRPr="00B363C3">
        <w:rPr>
          <w:i/>
          <w:sz w:val="28"/>
          <w:szCs w:val="28"/>
        </w:rPr>
        <w:t>, жертвами огня стал</w:t>
      </w:r>
      <w:r w:rsidRPr="00B363C3">
        <w:rPr>
          <w:i/>
          <w:sz w:val="28"/>
          <w:szCs w:val="28"/>
        </w:rPr>
        <w:t>и</w:t>
      </w:r>
      <w:r w:rsidR="006764BB" w:rsidRPr="00B363C3">
        <w:rPr>
          <w:i/>
          <w:sz w:val="28"/>
          <w:szCs w:val="28"/>
        </w:rPr>
        <w:t xml:space="preserve"> </w:t>
      </w:r>
      <w:r w:rsidR="00FA7975">
        <w:rPr>
          <w:i/>
          <w:sz w:val="28"/>
          <w:szCs w:val="28"/>
        </w:rPr>
        <w:t>517</w:t>
      </w:r>
      <w:r w:rsidR="008609D3" w:rsidRPr="00B363C3">
        <w:rPr>
          <w:i/>
          <w:sz w:val="28"/>
          <w:szCs w:val="28"/>
        </w:rPr>
        <w:t xml:space="preserve"> </w:t>
      </w:r>
      <w:r w:rsidR="006764BB" w:rsidRPr="00B363C3">
        <w:rPr>
          <w:i/>
          <w:sz w:val="28"/>
          <w:szCs w:val="28"/>
        </w:rPr>
        <w:t>человек</w:t>
      </w:r>
      <w:r w:rsidR="00520247" w:rsidRPr="00B363C3">
        <w:rPr>
          <w:i/>
          <w:sz w:val="28"/>
          <w:szCs w:val="28"/>
        </w:rPr>
        <w:t>, в том числе</w:t>
      </w:r>
      <w:r w:rsidR="00FD694D" w:rsidRPr="00B363C3">
        <w:rPr>
          <w:i/>
          <w:sz w:val="28"/>
          <w:szCs w:val="28"/>
        </w:rPr>
        <w:t xml:space="preserve"> </w:t>
      </w:r>
      <w:r w:rsidR="00AF4A8B" w:rsidRPr="00B363C3">
        <w:rPr>
          <w:i/>
          <w:sz w:val="28"/>
          <w:szCs w:val="28"/>
        </w:rPr>
        <w:t>11</w:t>
      </w:r>
      <w:r w:rsidR="00FD694D" w:rsidRPr="00B363C3">
        <w:rPr>
          <w:i/>
          <w:sz w:val="28"/>
          <w:szCs w:val="28"/>
        </w:rPr>
        <w:t xml:space="preserve"> </w:t>
      </w:r>
      <w:r w:rsidR="0055008F" w:rsidRPr="00B363C3">
        <w:rPr>
          <w:i/>
          <w:sz w:val="28"/>
          <w:szCs w:val="28"/>
        </w:rPr>
        <w:t>детей</w:t>
      </w:r>
      <w:r w:rsidR="006764BB" w:rsidRPr="00B363C3">
        <w:rPr>
          <w:i/>
          <w:sz w:val="28"/>
          <w:szCs w:val="28"/>
        </w:rPr>
        <w:t xml:space="preserve">. </w:t>
      </w:r>
      <w:r w:rsidR="006764BB" w:rsidRPr="00B363C3">
        <w:rPr>
          <w:i/>
          <w:color w:val="000000"/>
          <w:sz w:val="28"/>
          <w:szCs w:val="28"/>
        </w:rPr>
        <w:t xml:space="preserve">Еще </w:t>
      </w:r>
      <w:r w:rsidR="00FA7975">
        <w:rPr>
          <w:i/>
          <w:color w:val="000000"/>
          <w:sz w:val="28"/>
          <w:szCs w:val="28"/>
        </w:rPr>
        <w:t>8053</w:t>
      </w:r>
      <w:r w:rsidR="00256D89" w:rsidRPr="00B363C3">
        <w:rPr>
          <w:i/>
          <w:color w:val="000000"/>
          <w:sz w:val="28"/>
          <w:szCs w:val="28"/>
        </w:rPr>
        <w:t xml:space="preserve"> </w:t>
      </w:r>
      <w:r w:rsidR="002F3365" w:rsidRPr="00B363C3">
        <w:rPr>
          <w:i/>
          <w:color w:val="000000"/>
          <w:sz w:val="28"/>
          <w:szCs w:val="28"/>
        </w:rPr>
        <w:t>человек</w:t>
      </w:r>
      <w:r w:rsidR="007905F6">
        <w:rPr>
          <w:i/>
          <w:color w:val="000000"/>
          <w:sz w:val="28"/>
          <w:szCs w:val="28"/>
        </w:rPr>
        <w:t>а</w:t>
      </w:r>
      <w:r w:rsidR="002F3365" w:rsidRPr="00B363C3">
        <w:rPr>
          <w:i/>
          <w:color w:val="000000"/>
          <w:sz w:val="28"/>
          <w:szCs w:val="28"/>
        </w:rPr>
        <w:t xml:space="preserve"> был</w:t>
      </w:r>
      <w:r w:rsidR="0010143C" w:rsidRPr="00B363C3">
        <w:rPr>
          <w:i/>
          <w:color w:val="000000"/>
          <w:sz w:val="28"/>
          <w:szCs w:val="28"/>
        </w:rPr>
        <w:t>о</w:t>
      </w:r>
      <w:r w:rsidR="002F3365" w:rsidRPr="00B363C3">
        <w:rPr>
          <w:i/>
          <w:color w:val="000000"/>
          <w:sz w:val="28"/>
          <w:szCs w:val="28"/>
        </w:rPr>
        <w:t xml:space="preserve"> спасен</w:t>
      </w:r>
      <w:r w:rsidR="0010143C" w:rsidRPr="00B363C3">
        <w:rPr>
          <w:i/>
          <w:color w:val="000000"/>
          <w:sz w:val="28"/>
          <w:szCs w:val="28"/>
        </w:rPr>
        <w:t>о</w:t>
      </w:r>
      <w:r w:rsidR="006764BB" w:rsidRPr="00B363C3">
        <w:rPr>
          <w:i/>
          <w:color w:val="000000"/>
          <w:sz w:val="28"/>
          <w:szCs w:val="28"/>
        </w:rPr>
        <w:t xml:space="preserve"> работниками МЧС при ли</w:t>
      </w:r>
      <w:r w:rsidR="00144880" w:rsidRPr="00B363C3">
        <w:rPr>
          <w:i/>
          <w:color w:val="000000"/>
          <w:sz w:val="28"/>
          <w:szCs w:val="28"/>
        </w:rPr>
        <w:t>квидации чрезвычайных ситуаций.</w:t>
      </w:r>
      <w:r w:rsidR="006B5543" w:rsidRPr="00B363C3">
        <w:rPr>
          <w:i/>
          <w:color w:val="000000"/>
          <w:sz w:val="28"/>
          <w:szCs w:val="28"/>
        </w:rPr>
        <w:t xml:space="preserve"> </w:t>
      </w:r>
      <w:r w:rsidR="00B51D46" w:rsidRPr="00B363C3">
        <w:rPr>
          <w:i/>
          <w:sz w:val="28"/>
          <w:szCs w:val="28"/>
        </w:rPr>
        <w:t xml:space="preserve">МЧС напоминает: </w:t>
      </w:r>
      <w:r w:rsidR="00AA51B5" w:rsidRPr="008C7796">
        <w:rPr>
          <w:i/>
          <w:sz w:val="28"/>
          <w:szCs w:val="28"/>
        </w:rPr>
        <w:t>в соответствии с правилами по пожарной безопасности гражданам запрещается курить в кровати или ином месте для сна, выбрасывать непотушенные сигареты, спички из оконных проемов, с балконов (лоджий) многоквартирных жилых домов, в стволы мусоропроводов, а также мусорные контейнеры, баки, урны на придомовой территории.</w:t>
      </w:r>
    </w:p>
    <w:p w:rsidR="00107895" w:rsidRDefault="00107895" w:rsidP="00D17563">
      <w:pPr>
        <w:ind w:firstLine="567"/>
        <w:jc w:val="both"/>
        <w:rPr>
          <w:b/>
          <w:sz w:val="28"/>
          <w:szCs w:val="28"/>
        </w:rPr>
      </w:pPr>
    </w:p>
    <w:p w:rsidR="003045F4" w:rsidRDefault="0032032D" w:rsidP="00D17563">
      <w:pPr>
        <w:ind w:firstLine="567"/>
        <w:jc w:val="both"/>
        <w:rPr>
          <w:b/>
          <w:sz w:val="28"/>
          <w:szCs w:val="28"/>
        </w:rPr>
      </w:pPr>
      <w:r>
        <w:rPr>
          <w:b/>
          <w:sz w:val="28"/>
          <w:szCs w:val="28"/>
        </w:rPr>
        <w:t>В Малых Зимовищах произошел пожар</w:t>
      </w:r>
    </w:p>
    <w:p w:rsidR="00B45AB1" w:rsidRPr="007D54B1" w:rsidRDefault="00E153ED" w:rsidP="00B45AB1">
      <w:pPr>
        <w:shd w:val="clear" w:color="auto" w:fill="FFFFFF"/>
        <w:ind w:firstLine="567"/>
        <w:jc w:val="both"/>
        <w:rPr>
          <w:i/>
          <w:sz w:val="28"/>
          <w:szCs w:val="28"/>
        </w:rPr>
      </w:pPr>
      <w:r>
        <w:t xml:space="preserve">14 декабря в 12-42 </w:t>
      </w:r>
      <w:r w:rsidR="00282450">
        <w:t xml:space="preserve">в дежурную службу МЧС </w:t>
      </w:r>
      <w:r>
        <w:t xml:space="preserve">поступило сообщение о пожаре дачного дома и хозяйственной постройки в д. Малые </w:t>
      </w:r>
      <w:proofErr w:type="spellStart"/>
      <w:r>
        <w:t>Зимовищи</w:t>
      </w:r>
      <w:proofErr w:type="spellEnd"/>
      <w:r>
        <w:t xml:space="preserve"> </w:t>
      </w:r>
      <w:proofErr w:type="spellStart"/>
      <w:r>
        <w:t>Моз</w:t>
      </w:r>
      <w:r w:rsidR="00B45AB1">
        <w:t>ырского</w:t>
      </w:r>
      <w:proofErr w:type="spellEnd"/>
      <w:r w:rsidR="00B45AB1">
        <w:t xml:space="preserve"> района по ул. Заречной. </w:t>
      </w:r>
      <w:r>
        <w:t>Пострадавших нет. В результате пожара уничтожены кровли дома и хозяйственной постройки, повреждены потолочное перекрытие и имущество в доме. Причина пожара устанавливается.</w:t>
      </w:r>
      <w:r w:rsidR="00282450" w:rsidRPr="00282450">
        <w:rPr>
          <w:i/>
        </w:rPr>
        <w:t xml:space="preserve"> </w:t>
      </w:r>
      <w:r w:rsidR="00B45AB1" w:rsidRPr="007D54B1">
        <w:rPr>
          <w:i/>
          <w:sz w:val="28"/>
          <w:szCs w:val="28"/>
        </w:rPr>
        <w:t>МЧС предупреждает: пожар не возникает сам по себе. В большинстве загораний его причина - людская халатность и беспечность в обращении с огнем. В случае пожара не паникуйте, звоните по телефону 112.</w:t>
      </w:r>
    </w:p>
    <w:p w:rsidR="00D467F0" w:rsidRDefault="00D467F0" w:rsidP="00C915D8">
      <w:pPr>
        <w:jc w:val="both"/>
      </w:pPr>
    </w:p>
    <w:p w:rsidR="00074FC2" w:rsidRDefault="00326CA3" w:rsidP="00074FC2">
      <w:pPr>
        <w:jc w:val="both"/>
        <w:rPr>
          <w:b/>
          <w:bCs/>
        </w:rPr>
      </w:pPr>
      <w:r>
        <w:tab/>
      </w:r>
      <w:r w:rsidR="00074FC2" w:rsidRPr="0078073E">
        <w:rPr>
          <w:b/>
          <w:bCs/>
        </w:rPr>
        <w:t xml:space="preserve">Профилактика пожаров в </w:t>
      </w:r>
      <w:proofErr w:type="spellStart"/>
      <w:r w:rsidR="00074FC2" w:rsidRPr="0078073E">
        <w:rPr>
          <w:b/>
          <w:bCs/>
        </w:rPr>
        <w:t>Мозырском</w:t>
      </w:r>
      <w:proofErr w:type="spellEnd"/>
      <w:r w:rsidR="00074FC2" w:rsidRPr="0078073E">
        <w:rPr>
          <w:b/>
          <w:bCs/>
        </w:rPr>
        <w:t xml:space="preserve"> районе: забота о каждом гражданине</w:t>
      </w:r>
    </w:p>
    <w:p w:rsidR="00326CA3" w:rsidRDefault="00326CA3" w:rsidP="00326CA3">
      <w:pPr>
        <w:jc w:val="both"/>
      </w:pPr>
      <w:r>
        <w:tab/>
      </w:r>
      <w:r w:rsidRPr="00276F0B">
        <w:t xml:space="preserve">В последние недели </w:t>
      </w:r>
      <w:proofErr w:type="spellStart"/>
      <w:r w:rsidRPr="00276F0B">
        <w:t>Мозырский</w:t>
      </w:r>
      <w:proofErr w:type="spellEnd"/>
      <w:r w:rsidRPr="00276F0B">
        <w:t xml:space="preserve"> район стал центром активной профилактической работы, направленной на повышение уровня пожарной безопасности среди местного населения. Спасатели районного подразделения МЧС </w:t>
      </w:r>
      <w:r>
        <w:t xml:space="preserve">совместно с представителями </w:t>
      </w:r>
      <w:proofErr w:type="spellStart"/>
      <w:r>
        <w:t>Мозырского</w:t>
      </w:r>
      <w:proofErr w:type="spellEnd"/>
      <w:r>
        <w:t xml:space="preserve"> комбината противопожарных работ </w:t>
      </w:r>
      <w:r w:rsidRPr="00276F0B">
        <w:t xml:space="preserve">проводят </w:t>
      </w:r>
      <w:r>
        <w:t>профилактические</w:t>
      </w:r>
      <w:r w:rsidRPr="00276F0B">
        <w:t xml:space="preserve"> мероприятия, чтобы напомнить жителям о важности соблюдения правил безопасности, особенно в условиях сельской местности.</w:t>
      </w:r>
    </w:p>
    <w:p w:rsidR="00074FC2" w:rsidRDefault="00074FC2" w:rsidP="00074FC2">
      <w:pPr>
        <w:jc w:val="both"/>
      </w:pPr>
      <w:r w:rsidRPr="00276F0B">
        <w:t>С приходом холодов многие жители деревень и сел активно использ</w:t>
      </w:r>
      <w:r>
        <w:t>уют</w:t>
      </w:r>
      <w:r w:rsidRPr="00276F0B">
        <w:t xml:space="preserve"> печное отопление. Однако именно это устройство, если не соблюдать правила его эксплуатации, может стать источником опасности. Спасатели акцентируют внимание на том, что печь лучше топить несколько раз в день небольшими порциями дров, чем один раз, но в больших объемах. Такой подход не только способствует более эффективному обогреву, но и значительно снижает риск возникновения пожара.</w:t>
      </w:r>
      <w:r>
        <w:t xml:space="preserve"> </w:t>
      </w:r>
      <w:r w:rsidRPr="00276F0B">
        <w:t xml:space="preserve">Кроме того, работники МЧС напоминают о необходимости завершать топку печи не менее чем за два часа до отхода ко сну. </w:t>
      </w:r>
    </w:p>
    <w:p w:rsidR="00074FC2" w:rsidRDefault="00074FC2" w:rsidP="00074FC2">
      <w:pPr>
        <w:jc w:val="both"/>
      </w:pPr>
      <w:r>
        <w:lastRenderedPageBreak/>
        <w:tab/>
      </w:r>
      <w:r w:rsidRPr="00276F0B">
        <w:t xml:space="preserve">Еще одним важным аспектом профилактической работы стало внимание к автономным пожарным </w:t>
      </w:r>
      <w:proofErr w:type="spellStart"/>
      <w:r w:rsidRPr="00276F0B">
        <w:t>извещателям</w:t>
      </w:r>
      <w:proofErr w:type="spellEnd"/>
      <w:r w:rsidRPr="00276F0B">
        <w:t xml:space="preserve">. Спасатели подчеркивают, что наличие этих приборов в каждом доме — это не просто рекомендация, а необходимость. Каждый год именно они помогают спасти более 100 человеческих жизней. В ходе обследования домовладений работники МЧС проверяют наличие и работоспособность </w:t>
      </w:r>
      <w:proofErr w:type="spellStart"/>
      <w:r w:rsidRPr="00276F0B">
        <w:t>извещателей</w:t>
      </w:r>
      <w:proofErr w:type="spellEnd"/>
      <w:r w:rsidRPr="00276F0B">
        <w:t>, а тем, у кого их еще нет, настоятельно рекомендуют приобрести.</w:t>
      </w:r>
    </w:p>
    <w:p w:rsidR="00074FC2" w:rsidRDefault="00074FC2" w:rsidP="00074FC2">
      <w:pPr>
        <w:jc w:val="both"/>
      </w:pPr>
      <w:r>
        <w:tab/>
      </w:r>
      <w:r w:rsidRPr="00276F0B">
        <w:t xml:space="preserve">В дополнение к устным рекомендациям спасатели вручают жильцам памятки с полезной информацией о правилах пожарной безопасности. </w:t>
      </w:r>
      <w:r>
        <w:t>В них содержатся</w:t>
      </w:r>
      <w:r w:rsidRPr="00276F0B">
        <w:t xml:space="preserve"> советы по безопасному обращению с печным отоплением и информацию о том, как правильно установить и обслуживать автономные </w:t>
      </w:r>
      <w:proofErr w:type="spellStart"/>
      <w:r w:rsidRPr="00276F0B">
        <w:t>извещатели</w:t>
      </w:r>
      <w:proofErr w:type="spellEnd"/>
      <w:r w:rsidRPr="00276F0B">
        <w:t>.</w:t>
      </w:r>
    </w:p>
    <w:p w:rsidR="00074FC2" w:rsidRDefault="00074FC2" w:rsidP="00326CA3">
      <w:pPr>
        <w:jc w:val="both"/>
      </w:pPr>
    </w:p>
    <w:p w:rsidR="00A9045F" w:rsidRPr="000A6EB5" w:rsidRDefault="00A9045F" w:rsidP="00A9045F">
      <w:pPr>
        <w:jc w:val="both"/>
        <w:rPr>
          <w:b/>
          <w:sz w:val="28"/>
          <w:szCs w:val="28"/>
        </w:rPr>
      </w:pPr>
      <w:r w:rsidRPr="000A6EB5">
        <w:rPr>
          <w:b/>
          <w:sz w:val="28"/>
          <w:szCs w:val="28"/>
        </w:rPr>
        <w:t>Безопасная пиротехника</w:t>
      </w:r>
    </w:p>
    <w:p w:rsidR="00A9045F" w:rsidRPr="000A6EB5" w:rsidRDefault="00A9045F" w:rsidP="00A9045F">
      <w:pPr>
        <w:ind w:firstLine="567"/>
        <w:jc w:val="both"/>
        <w:rPr>
          <w:sz w:val="28"/>
          <w:szCs w:val="28"/>
        </w:rPr>
      </w:pPr>
      <w:r>
        <w:rPr>
          <w:sz w:val="28"/>
          <w:szCs w:val="28"/>
        </w:rPr>
        <w:t xml:space="preserve">До празднования новогодних и рождественских праздников остаётся все меньше времени. </w:t>
      </w:r>
      <w:r w:rsidRPr="000A6EB5">
        <w:rPr>
          <w:sz w:val="28"/>
          <w:szCs w:val="28"/>
        </w:rPr>
        <w:t>Каждому хочется сделать праздничные дни красочными и красивыми. Фейерверки, петарды и другие пиротехнические изделия позволяют реализовать эти желания. Однако для того, чтобы новогодние праздники не были омрачены бедой, необходимо обратить особое внимание на соблюдение мер пожарной безопасности при использовании пиротехнических изделий, которые очень просты:</w:t>
      </w:r>
    </w:p>
    <w:p w:rsidR="00A9045F" w:rsidRPr="000A6EB5" w:rsidRDefault="00A9045F" w:rsidP="00A9045F">
      <w:pPr>
        <w:ind w:firstLine="567"/>
        <w:jc w:val="both"/>
        <w:rPr>
          <w:sz w:val="28"/>
          <w:szCs w:val="28"/>
        </w:rPr>
      </w:pPr>
      <w:r w:rsidRPr="000A6EB5">
        <w:rPr>
          <w:sz w:val="28"/>
          <w:szCs w:val="28"/>
        </w:rPr>
        <w:t>приобретайте пиротехнические изделия только в специализированных магазинах;</w:t>
      </w:r>
    </w:p>
    <w:p w:rsidR="00A9045F" w:rsidRPr="000A6EB5" w:rsidRDefault="00A9045F" w:rsidP="00A9045F">
      <w:pPr>
        <w:ind w:firstLine="567"/>
        <w:jc w:val="both"/>
        <w:rPr>
          <w:sz w:val="28"/>
          <w:szCs w:val="28"/>
        </w:rPr>
      </w:pPr>
      <w:r w:rsidRPr="000A6EB5">
        <w:rPr>
          <w:sz w:val="28"/>
          <w:szCs w:val="28"/>
        </w:rPr>
        <w:t>требуйте сертификат качества и инструкцию на русском (белорусском) языке;</w:t>
      </w:r>
    </w:p>
    <w:p w:rsidR="00A9045F" w:rsidRPr="000A6EB5" w:rsidRDefault="00A9045F" w:rsidP="00A9045F">
      <w:pPr>
        <w:ind w:firstLine="567"/>
        <w:jc w:val="both"/>
        <w:rPr>
          <w:sz w:val="28"/>
          <w:szCs w:val="28"/>
        </w:rPr>
      </w:pPr>
      <w:r w:rsidRPr="000A6EB5">
        <w:rPr>
          <w:sz w:val="28"/>
          <w:szCs w:val="28"/>
        </w:rPr>
        <w:t>изучите инструкцию перед применением;</w:t>
      </w:r>
    </w:p>
    <w:p w:rsidR="00A9045F" w:rsidRPr="000A6EB5" w:rsidRDefault="00A9045F" w:rsidP="00A9045F">
      <w:pPr>
        <w:ind w:firstLine="567"/>
        <w:jc w:val="both"/>
        <w:rPr>
          <w:sz w:val="28"/>
          <w:szCs w:val="28"/>
        </w:rPr>
      </w:pPr>
      <w:r w:rsidRPr="000A6EB5">
        <w:rPr>
          <w:sz w:val="28"/>
          <w:szCs w:val="28"/>
        </w:rPr>
        <w:t>запускайте пиротехнику на пустыре, вдали от машин и жилых домов.</w:t>
      </w:r>
    </w:p>
    <w:p w:rsidR="00A9045F" w:rsidRPr="000A6EB5" w:rsidRDefault="00A9045F" w:rsidP="00A9045F">
      <w:pPr>
        <w:ind w:firstLine="567"/>
        <w:jc w:val="both"/>
        <w:rPr>
          <w:sz w:val="28"/>
          <w:szCs w:val="28"/>
        </w:rPr>
      </w:pPr>
      <w:r w:rsidRPr="000A6EB5">
        <w:rPr>
          <w:sz w:val="28"/>
          <w:szCs w:val="28"/>
        </w:rPr>
        <w:t>Категорически запрещается:</w:t>
      </w:r>
    </w:p>
    <w:p w:rsidR="00A9045F" w:rsidRPr="000A6EB5" w:rsidRDefault="00A9045F" w:rsidP="00A9045F">
      <w:pPr>
        <w:ind w:firstLine="567"/>
        <w:jc w:val="both"/>
        <w:rPr>
          <w:sz w:val="28"/>
          <w:szCs w:val="28"/>
        </w:rPr>
      </w:pPr>
      <w:r w:rsidRPr="000A6EB5">
        <w:rPr>
          <w:sz w:val="28"/>
          <w:szCs w:val="28"/>
        </w:rPr>
        <w:t>держать зажженные пиротехнические изделия в руках;</w:t>
      </w:r>
    </w:p>
    <w:p w:rsidR="00A9045F" w:rsidRPr="000A6EB5" w:rsidRDefault="00A9045F" w:rsidP="00A9045F">
      <w:pPr>
        <w:ind w:firstLine="567"/>
        <w:jc w:val="both"/>
        <w:rPr>
          <w:sz w:val="28"/>
          <w:szCs w:val="28"/>
        </w:rPr>
      </w:pPr>
      <w:r w:rsidRPr="000A6EB5">
        <w:rPr>
          <w:sz w:val="28"/>
          <w:szCs w:val="28"/>
        </w:rPr>
        <w:t>направлять пиротехнику в сторону людей;</w:t>
      </w:r>
    </w:p>
    <w:p w:rsidR="00A9045F" w:rsidRPr="000A6EB5" w:rsidRDefault="00A9045F" w:rsidP="00A9045F">
      <w:pPr>
        <w:ind w:firstLine="567"/>
        <w:jc w:val="both"/>
        <w:rPr>
          <w:sz w:val="28"/>
          <w:szCs w:val="28"/>
        </w:rPr>
      </w:pPr>
      <w:r w:rsidRPr="000A6EB5">
        <w:rPr>
          <w:sz w:val="28"/>
          <w:szCs w:val="28"/>
        </w:rPr>
        <w:t>наклоняться над зажж</w:t>
      </w:r>
      <w:r>
        <w:rPr>
          <w:sz w:val="28"/>
          <w:szCs w:val="28"/>
        </w:rPr>
        <w:t>енным или несработавшим изделие</w:t>
      </w:r>
      <w:r w:rsidRPr="000A6EB5">
        <w:rPr>
          <w:sz w:val="28"/>
          <w:szCs w:val="28"/>
        </w:rPr>
        <w:t>м, пытаться зажечь их повторно;</w:t>
      </w:r>
    </w:p>
    <w:p w:rsidR="00A9045F" w:rsidRPr="000A6EB5" w:rsidRDefault="00A9045F" w:rsidP="00A9045F">
      <w:pPr>
        <w:ind w:firstLine="567"/>
        <w:jc w:val="both"/>
        <w:rPr>
          <w:sz w:val="28"/>
          <w:szCs w:val="28"/>
        </w:rPr>
      </w:pPr>
      <w:r w:rsidRPr="000A6EB5">
        <w:rPr>
          <w:sz w:val="28"/>
          <w:szCs w:val="28"/>
        </w:rPr>
        <w:t>запускать пиротехнику в местах массового скопления людей, при сильном ветре;</w:t>
      </w:r>
    </w:p>
    <w:p w:rsidR="00A9045F" w:rsidRPr="000A6EB5" w:rsidRDefault="00A9045F" w:rsidP="00A9045F">
      <w:pPr>
        <w:ind w:firstLine="567"/>
        <w:jc w:val="both"/>
        <w:rPr>
          <w:sz w:val="28"/>
          <w:szCs w:val="28"/>
        </w:rPr>
      </w:pPr>
      <w:r w:rsidRPr="000A6EB5">
        <w:rPr>
          <w:sz w:val="28"/>
          <w:szCs w:val="28"/>
        </w:rPr>
        <w:t>разрешать использовать пиротехнику детям;</w:t>
      </w:r>
    </w:p>
    <w:p w:rsidR="00A9045F" w:rsidRPr="000A6EB5" w:rsidRDefault="00A9045F" w:rsidP="00A9045F">
      <w:pPr>
        <w:ind w:firstLine="567"/>
        <w:jc w:val="both"/>
        <w:rPr>
          <w:sz w:val="28"/>
          <w:szCs w:val="28"/>
        </w:rPr>
      </w:pPr>
      <w:r w:rsidRPr="000A6EB5">
        <w:rPr>
          <w:sz w:val="28"/>
          <w:szCs w:val="28"/>
        </w:rPr>
        <w:t>использовать пиротехнику в жилых помещениях;</w:t>
      </w:r>
    </w:p>
    <w:p w:rsidR="00A9045F" w:rsidRDefault="00A9045F" w:rsidP="00A9045F">
      <w:pPr>
        <w:ind w:firstLine="567"/>
        <w:jc w:val="both"/>
        <w:rPr>
          <w:sz w:val="28"/>
          <w:szCs w:val="28"/>
        </w:rPr>
      </w:pPr>
      <w:r w:rsidRPr="000A6EB5">
        <w:rPr>
          <w:sz w:val="28"/>
          <w:szCs w:val="28"/>
        </w:rPr>
        <w:t>носить пиротехнику в карманах.</w:t>
      </w:r>
    </w:p>
    <w:p w:rsidR="00A9045F" w:rsidRDefault="00A9045F" w:rsidP="00A9045F">
      <w:pPr>
        <w:ind w:firstLine="709"/>
        <w:jc w:val="both"/>
        <w:rPr>
          <w:sz w:val="28"/>
          <w:szCs w:val="28"/>
        </w:rPr>
      </w:pPr>
      <w:r>
        <w:rPr>
          <w:sz w:val="28"/>
          <w:szCs w:val="28"/>
        </w:rPr>
        <w:t xml:space="preserve">Пренебрежение данными правилами неизбежно приводит к трагедиям. В период празднования нового 2024 года </w:t>
      </w:r>
      <w:r w:rsidR="00406E6A">
        <w:rPr>
          <w:sz w:val="28"/>
          <w:szCs w:val="28"/>
        </w:rPr>
        <w:t>15</w:t>
      </w:r>
      <w:r>
        <w:rPr>
          <w:sz w:val="28"/>
          <w:szCs w:val="28"/>
        </w:rPr>
        <w:t xml:space="preserve"> </w:t>
      </w:r>
      <w:r w:rsidRPr="007A4D05">
        <w:rPr>
          <w:sz w:val="28"/>
          <w:szCs w:val="28"/>
        </w:rPr>
        <w:t>человек</w:t>
      </w:r>
      <w:r>
        <w:rPr>
          <w:sz w:val="28"/>
          <w:szCs w:val="28"/>
        </w:rPr>
        <w:t xml:space="preserve"> получили травмы от пиротехники, </w:t>
      </w:r>
      <w:r w:rsidR="00406E6A">
        <w:rPr>
          <w:sz w:val="28"/>
          <w:szCs w:val="28"/>
        </w:rPr>
        <w:t>6</w:t>
      </w:r>
      <w:r>
        <w:rPr>
          <w:sz w:val="28"/>
          <w:szCs w:val="28"/>
        </w:rPr>
        <w:t xml:space="preserve"> из которых </w:t>
      </w:r>
      <w:bookmarkStart w:id="0" w:name="_GoBack"/>
      <w:bookmarkEnd w:id="0"/>
      <w:r>
        <w:rPr>
          <w:sz w:val="28"/>
          <w:szCs w:val="28"/>
        </w:rPr>
        <w:t>дети.</w:t>
      </w:r>
    </w:p>
    <w:p w:rsidR="0032032D" w:rsidRDefault="0032032D" w:rsidP="00345A14">
      <w:pPr>
        <w:jc w:val="both"/>
        <w:rPr>
          <w:i/>
        </w:rPr>
      </w:pPr>
    </w:p>
    <w:p w:rsidR="0032032D" w:rsidRPr="005F3ABA" w:rsidRDefault="0032032D" w:rsidP="0032032D">
      <w:pPr>
        <w:jc w:val="both"/>
        <w:rPr>
          <w:b/>
        </w:rPr>
      </w:pPr>
      <w:r w:rsidRPr="005F3ABA">
        <w:rPr>
          <w:b/>
        </w:rPr>
        <w:t xml:space="preserve">Внимание! Проверка </w:t>
      </w:r>
      <w:proofErr w:type="spellStart"/>
      <w:r w:rsidRPr="005F3ABA">
        <w:rPr>
          <w:b/>
        </w:rPr>
        <w:t>электросирен</w:t>
      </w:r>
      <w:proofErr w:type="spellEnd"/>
    </w:p>
    <w:p w:rsidR="0032032D" w:rsidRPr="003525E6" w:rsidRDefault="0032032D" w:rsidP="0032032D">
      <w:pPr>
        <w:ind w:firstLine="708"/>
        <w:jc w:val="both"/>
      </w:pPr>
      <w:r w:rsidRPr="003525E6">
        <w:t xml:space="preserve">Гомельское областное управление МЧС информирует: </w:t>
      </w:r>
      <w:r w:rsidR="00E3745E">
        <w:t xml:space="preserve">19 </w:t>
      </w:r>
      <w:r w:rsidR="006C4CF6">
        <w:t>декабря</w:t>
      </w:r>
      <w:r w:rsidRPr="003525E6">
        <w:t xml:space="preserve"> 202</w:t>
      </w:r>
      <w:r>
        <w:t>4</w:t>
      </w:r>
      <w:r w:rsidRPr="003525E6">
        <w:t xml:space="preserve"> года на территории Гомельской области будет проводиться комплексная проверка автоматизированной системы централизованного оповещения </w:t>
      </w:r>
      <w:r w:rsidRPr="003525E6">
        <w:lastRenderedPageBreak/>
        <w:t xml:space="preserve">гражданской обороны с включением </w:t>
      </w:r>
      <w:proofErr w:type="spellStart"/>
      <w:r w:rsidRPr="003525E6">
        <w:t>электросирен</w:t>
      </w:r>
      <w:proofErr w:type="spellEnd"/>
      <w:r w:rsidRPr="003525E6">
        <w:t>. В период проведения проверки просьба к населению сохранять спокойствие</w:t>
      </w:r>
      <w:r>
        <w:t>, оставаться на своих местах и не</w:t>
      </w:r>
      <w:r w:rsidR="006C4CF6">
        <w:t xml:space="preserve"> предпринимать</w:t>
      </w:r>
      <w:r>
        <w:t xml:space="preserve"> н</w:t>
      </w:r>
      <w:r w:rsidR="006C4CF6">
        <w:t>и</w:t>
      </w:r>
      <w:r>
        <w:t>каких действий</w:t>
      </w:r>
      <w:r w:rsidRPr="003525E6">
        <w:t>.</w:t>
      </w:r>
    </w:p>
    <w:p w:rsidR="0032032D" w:rsidRPr="00A64644" w:rsidRDefault="0032032D" w:rsidP="0032032D">
      <w:pPr>
        <w:pStyle w:val="a3"/>
        <w:shd w:val="clear" w:color="auto" w:fill="FFFFFF"/>
        <w:spacing w:before="0" w:beforeAutospacing="0" w:after="0" w:afterAutospacing="0" w:line="270" w:lineRule="atLeast"/>
        <w:ind w:firstLine="708"/>
        <w:jc w:val="both"/>
        <w:textAlignment w:val="baseline"/>
        <w:rPr>
          <w:sz w:val="30"/>
          <w:szCs w:val="30"/>
        </w:rPr>
      </w:pPr>
      <w:r w:rsidRPr="003525E6">
        <w:rPr>
          <w:sz w:val="30"/>
          <w:szCs w:val="30"/>
        </w:rPr>
        <w:t>Так же Гомельское областное управление МЧС напоминает, что при подаче сигнала «Внимание всем!» путем включения электромеханических сирен, специализированных технических средств оповещения, а также других сигнальных средств, необходимо включить радиоприемник и прослушать экстренное сообщение о сложившейся обстановке и порядке действия населения. Полностью прослушав и поняв речевую информацию, необходимо выполнить все рекомендации.</w:t>
      </w:r>
      <w:r w:rsidRPr="00A64644">
        <w:rPr>
          <w:sz w:val="30"/>
          <w:szCs w:val="30"/>
        </w:rPr>
        <w:t xml:space="preserve"> </w:t>
      </w:r>
    </w:p>
    <w:p w:rsidR="0032032D" w:rsidRPr="00C303D6" w:rsidRDefault="0032032D" w:rsidP="00345A14">
      <w:pPr>
        <w:jc w:val="both"/>
        <w:rPr>
          <w:i/>
        </w:rPr>
      </w:pPr>
    </w:p>
    <w:p w:rsidR="00E02EAB" w:rsidRPr="00B363C3" w:rsidRDefault="00E02EAB" w:rsidP="00D17563">
      <w:pPr>
        <w:ind w:firstLine="567"/>
        <w:jc w:val="right"/>
        <w:rPr>
          <w:i/>
          <w:sz w:val="28"/>
          <w:szCs w:val="28"/>
        </w:rPr>
      </w:pPr>
      <w:r w:rsidRPr="00B363C3">
        <w:rPr>
          <w:i/>
          <w:sz w:val="28"/>
          <w:szCs w:val="28"/>
        </w:rPr>
        <w:t>ТВ: (курсив) материал для бегущей строки.</w:t>
      </w:r>
    </w:p>
    <w:p w:rsidR="003C74F4" w:rsidRPr="00B363C3" w:rsidRDefault="003C74F4" w:rsidP="00D17563">
      <w:pPr>
        <w:ind w:firstLine="567"/>
        <w:jc w:val="right"/>
        <w:rPr>
          <w:b/>
          <w:sz w:val="28"/>
          <w:szCs w:val="28"/>
        </w:rPr>
      </w:pPr>
    </w:p>
    <w:p w:rsidR="00DB7718" w:rsidRPr="00B363C3" w:rsidRDefault="00DB7718" w:rsidP="00D17563">
      <w:pPr>
        <w:ind w:firstLine="567"/>
        <w:jc w:val="right"/>
        <w:rPr>
          <w:b/>
          <w:sz w:val="28"/>
          <w:szCs w:val="28"/>
        </w:rPr>
      </w:pPr>
      <w:proofErr w:type="spellStart"/>
      <w:r w:rsidRPr="00B363C3">
        <w:rPr>
          <w:b/>
          <w:sz w:val="28"/>
          <w:szCs w:val="28"/>
        </w:rPr>
        <w:t>Мозырское</w:t>
      </w:r>
      <w:proofErr w:type="spellEnd"/>
      <w:r w:rsidRPr="00B363C3">
        <w:rPr>
          <w:b/>
          <w:sz w:val="28"/>
          <w:szCs w:val="28"/>
        </w:rPr>
        <w:t xml:space="preserve"> районное подразделение МЧС.</w:t>
      </w:r>
      <w:r w:rsidR="00FF0F16" w:rsidRPr="00B363C3">
        <w:rPr>
          <w:b/>
          <w:sz w:val="28"/>
          <w:szCs w:val="28"/>
        </w:rPr>
        <w:t xml:space="preserve">  </w:t>
      </w:r>
    </w:p>
    <w:sectPr w:rsidR="00DB7718" w:rsidRPr="00B363C3" w:rsidSect="00FF5EEC">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641E3"/>
    <w:multiLevelType w:val="multilevel"/>
    <w:tmpl w:val="E09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15FE"/>
    <w:rsid w:val="000019E0"/>
    <w:rsid w:val="00004D61"/>
    <w:rsid w:val="000051AE"/>
    <w:rsid w:val="00005505"/>
    <w:rsid w:val="00007590"/>
    <w:rsid w:val="00007792"/>
    <w:rsid w:val="000079C7"/>
    <w:rsid w:val="0001056A"/>
    <w:rsid w:val="000117FD"/>
    <w:rsid w:val="00012867"/>
    <w:rsid w:val="00013168"/>
    <w:rsid w:val="000134BC"/>
    <w:rsid w:val="0001424D"/>
    <w:rsid w:val="00014FFB"/>
    <w:rsid w:val="00015DDA"/>
    <w:rsid w:val="00016F41"/>
    <w:rsid w:val="0002137D"/>
    <w:rsid w:val="000253C0"/>
    <w:rsid w:val="000259D8"/>
    <w:rsid w:val="000264B5"/>
    <w:rsid w:val="00031A29"/>
    <w:rsid w:val="00031AB1"/>
    <w:rsid w:val="00032423"/>
    <w:rsid w:val="0003663D"/>
    <w:rsid w:val="0003689B"/>
    <w:rsid w:val="00036F55"/>
    <w:rsid w:val="000407E9"/>
    <w:rsid w:val="00041D54"/>
    <w:rsid w:val="00042CCA"/>
    <w:rsid w:val="00042DA4"/>
    <w:rsid w:val="00043F89"/>
    <w:rsid w:val="00044184"/>
    <w:rsid w:val="00052365"/>
    <w:rsid w:val="00055130"/>
    <w:rsid w:val="00060347"/>
    <w:rsid w:val="00061390"/>
    <w:rsid w:val="00064237"/>
    <w:rsid w:val="00070EB4"/>
    <w:rsid w:val="000738C8"/>
    <w:rsid w:val="00074FC2"/>
    <w:rsid w:val="00075EE4"/>
    <w:rsid w:val="00076CC8"/>
    <w:rsid w:val="0008046C"/>
    <w:rsid w:val="000833E0"/>
    <w:rsid w:val="000847A5"/>
    <w:rsid w:val="000849CE"/>
    <w:rsid w:val="000856E3"/>
    <w:rsid w:val="00085C54"/>
    <w:rsid w:val="00085D28"/>
    <w:rsid w:val="00086B2F"/>
    <w:rsid w:val="00090A84"/>
    <w:rsid w:val="00091CF8"/>
    <w:rsid w:val="000943C6"/>
    <w:rsid w:val="00095340"/>
    <w:rsid w:val="00095DF5"/>
    <w:rsid w:val="0009783E"/>
    <w:rsid w:val="000A4FEA"/>
    <w:rsid w:val="000A76AF"/>
    <w:rsid w:val="000B18D2"/>
    <w:rsid w:val="000B1DAA"/>
    <w:rsid w:val="000B6437"/>
    <w:rsid w:val="000B7E95"/>
    <w:rsid w:val="000C0ABB"/>
    <w:rsid w:val="000C19F2"/>
    <w:rsid w:val="000C2DB2"/>
    <w:rsid w:val="000C5C34"/>
    <w:rsid w:val="000C5CA3"/>
    <w:rsid w:val="000D31B7"/>
    <w:rsid w:val="000D4AB1"/>
    <w:rsid w:val="000D619F"/>
    <w:rsid w:val="000D664E"/>
    <w:rsid w:val="000D7E91"/>
    <w:rsid w:val="000E1EE5"/>
    <w:rsid w:val="000E53C3"/>
    <w:rsid w:val="000E5FDD"/>
    <w:rsid w:val="000E67E5"/>
    <w:rsid w:val="000E6A0B"/>
    <w:rsid w:val="000F1F42"/>
    <w:rsid w:val="000F26B3"/>
    <w:rsid w:val="000F3BD7"/>
    <w:rsid w:val="000F5C2F"/>
    <w:rsid w:val="000F623C"/>
    <w:rsid w:val="00100B63"/>
    <w:rsid w:val="0010143C"/>
    <w:rsid w:val="00107895"/>
    <w:rsid w:val="001078FC"/>
    <w:rsid w:val="001109EB"/>
    <w:rsid w:val="00111B0F"/>
    <w:rsid w:val="0011200E"/>
    <w:rsid w:val="0011397B"/>
    <w:rsid w:val="001144FA"/>
    <w:rsid w:val="001146DF"/>
    <w:rsid w:val="00126592"/>
    <w:rsid w:val="001301E6"/>
    <w:rsid w:val="001304A6"/>
    <w:rsid w:val="001326EB"/>
    <w:rsid w:val="00133643"/>
    <w:rsid w:val="00134335"/>
    <w:rsid w:val="00135771"/>
    <w:rsid w:val="0013627C"/>
    <w:rsid w:val="00136B54"/>
    <w:rsid w:val="00137ABD"/>
    <w:rsid w:val="00141494"/>
    <w:rsid w:val="0014208C"/>
    <w:rsid w:val="00142F9D"/>
    <w:rsid w:val="00144880"/>
    <w:rsid w:val="00145E45"/>
    <w:rsid w:val="00145FF9"/>
    <w:rsid w:val="001517FB"/>
    <w:rsid w:val="00153B8D"/>
    <w:rsid w:val="00153E78"/>
    <w:rsid w:val="00155FA6"/>
    <w:rsid w:val="00160C63"/>
    <w:rsid w:val="00162069"/>
    <w:rsid w:val="0016345F"/>
    <w:rsid w:val="001638BA"/>
    <w:rsid w:val="001660E7"/>
    <w:rsid w:val="001702F8"/>
    <w:rsid w:val="00171BC9"/>
    <w:rsid w:val="00172A20"/>
    <w:rsid w:val="00173EAA"/>
    <w:rsid w:val="001747D3"/>
    <w:rsid w:val="001818CF"/>
    <w:rsid w:val="00182619"/>
    <w:rsid w:val="00182AD3"/>
    <w:rsid w:val="00182B86"/>
    <w:rsid w:val="00182F99"/>
    <w:rsid w:val="001844FD"/>
    <w:rsid w:val="001849C6"/>
    <w:rsid w:val="001867A3"/>
    <w:rsid w:val="00190AC9"/>
    <w:rsid w:val="00193808"/>
    <w:rsid w:val="00193A42"/>
    <w:rsid w:val="001952EF"/>
    <w:rsid w:val="00196C9F"/>
    <w:rsid w:val="001A00D9"/>
    <w:rsid w:val="001A1CC9"/>
    <w:rsid w:val="001A2D71"/>
    <w:rsid w:val="001A45B5"/>
    <w:rsid w:val="001A47D6"/>
    <w:rsid w:val="001A4850"/>
    <w:rsid w:val="001A648B"/>
    <w:rsid w:val="001B0090"/>
    <w:rsid w:val="001B299C"/>
    <w:rsid w:val="001B3074"/>
    <w:rsid w:val="001B4033"/>
    <w:rsid w:val="001B51E4"/>
    <w:rsid w:val="001B7EE6"/>
    <w:rsid w:val="001C151E"/>
    <w:rsid w:val="001C3E01"/>
    <w:rsid w:val="001C42CC"/>
    <w:rsid w:val="001C4A25"/>
    <w:rsid w:val="001C7178"/>
    <w:rsid w:val="001D0238"/>
    <w:rsid w:val="001D4582"/>
    <w:rsid w:val="001D7B3C"/>
    <w:rsid w:val="001E2DC9"/>
    <w:rsid w:val="001E35F3"/>
    <w:rsid w:val="001E367B"/>
    <w:rsid w:val="001E6865"/>
    <w:rsid w:val="001E68F8"/>
    <w:rsid w:val="001F1843"/>
    <w:rsid w:val="001F1FAD"/>
    <w:rsid w:val="001F2261"/>
    <w:rsid w:val="001F4D4C"/>
    <w:rsid w:val="001F50C3"/>
    <w:rsid w:val="001F5828"/>
    <w:rsid w:val="00200A7E"/>
    <w:rsid w:val="00201EA2"/>
    <w:rsid w:val="00202B14"/>
    <w:rsid w:val="00202F77"/>
    <w:rsid w:val="00204BD3"/>
    <w:rsid w:val="002061ED"/>
    <w:rsid w:val="00206624"/>
    <w:rsid w:val="00206AB4"/>
    <w:rsid w:val="00207CD8"/>
    <w:rsid w:val="00210396"/>
    <w:rsid w:val="0021375E"/>
    <w:rsid w:val="00220777"/>
    <w:rsid w:val="0022130B"/>
    <w:rsid w:val="0022159D"/>
    <w:rsid w:val="0022270A"/>
    <w:rsid w:val="00222C5D"/>
    <w:rsid w:val="002242D5"/>
    <w:rsid w:val="0022583A"/>
    <w:rsid w:val="00225AAB"/>
    <w:rsid w:val="002268C5"/>
    <w:rsid w:val="00227A90"/>
    <w:rsid w:val="00230390"/>
    <w:rsid w:val="00230CAE"/>
    <w:rsid w:val="002311CD"/>
    <w:rsid w:val="00233B0E"/>
    <w:rsid w:val="002348F6"/>
    <w:rsid w:val="00236674"/>
    <w:rsid w:val="0024109F"/>
    <w:rsid w:val="00241DE4"/>
    <w:rsid w:val="00244A66"/>
    <w:rsid w:val="002502C0"/>
    <w:rsid w:val="00254500"/>
    <w:rsid w:val="00256D89"/>
    <w:rsid w:val="00262021"/>
    <w:rsid w:val="00264376"/>
    <w:rsid w:val="0026553D"/>
    <w:rsid w:val="00266485"/>
    <w:rsid w:val="00266B44"/>
    <w:rsid w:val="002678EE"/>
    <w:rsid w:val="00267A32"/>
    <w:rsid w:val="0027139C"/>
    <w:rsid w:val="00271E5B"/>
    <w:rsid w:val="00274161"/>
    <w:rsid w:val="00277241"/>
    <w:rsid w:val="00282450"/>
    <w:rsid w:val="00283356"/>
    <w:rsid w:val="00284113"/>
    <w:rsid w:val="002842F0"/>
    <w:rsid w:val="00291F25"/>
    <w:rsid w:val="00294BA1"/>
    <w:rsid w:val="00294F0C"/>
    <w:rsid w:val="00297DA8"/>
    <w:rsid w:val="00297FBC"/>
    <w:rsid w:val="002A182A"/>
    <w:rsid w:val="002A21CF"/>
    <w:rsid w:val="002A3768"/>
    <w:rsid w:val="002A407C"/>
    <w:rsid w:val="002A4B38"/>
    <w:rsid w:val="002A6989"/>
    <w:rsid w:val="002A6EB0"/>
    <w:rsid w:val="002B00BA"/>
    <w:rsid w:val="002B0445"/>
    <w:rsid w:val="002B2125"/>
    <w:rsid w:val="002B2538"/>
    <w:rsid w:val="002B38D3"/>
    <w:rsid w:val="002B47A1"/>
    <w:rsid w:val="002B5FDE"/>
    <w:rsid w:val="002C1AA3"/>
    <w:rsid w:val="002C1F25"/>
    <w:rsid w:val="002C2131"/>
    <w:rsid w:val="002C2176"/>
    <w:rsid w:val="002C2245"/>
    <w:rsid w:val="002C2DAE"/>
    <w:rsid w:val="002C4A1C"/>
    <w:rsid w:val="002C4B79"/>
    <w:rsid w:val="002C5DC3"/>
    <w:rsid w:val="002D013F"/>
    <w:rsid w:val="002D18BC"/>
    <w:rsid w:val="002D2ACF"/>
    <w:rsid w:val="002D487D"/>
    <w:rsid w:val="002E3BD3"/>
    <w:rsid w:val="002E421C"/>
    <w:rsid w:val="002E546E"/>
    <w:rsid w:val="002E5B36"/>
    <w:rsid w:val="002E6AE8"/>
    <w:rsid w:val="002F1A53"/>
    <w:rsid w:val="002F2F48"/>
    <w:rsid w:val="002F3139"/>
    <w:rsid w:val="002F3365"/>
    <w:rsid w:val="002F4727"/>
    <w:rsid w:val="002F47E1"/>
    <w:rsid w:val="002F4913"/>
    <w:rsid w:val="002F4AAA"/>
    <w:rsid w:val="002F6305"/>
    <w:rsid w:val="002F7555"/>
    <w:rsid w:val="002F7F1B"/>
    <w:rsid w:val="00300222"/>
    <w:rsid w:val="003045F4"/>
    <w:rsid w:val="00313EE0"/>
    <w:rsid w:val="00315547"/>
    <w:rsid w:val="003178F2"/>
    <w:rsid w:val="0032032D"/>
    <w:rsid w:val="0032139E"/>
    <w:rsid w:val="003223FF"/>
    <w:rsid w:val="003229E8"/>
    <w:rsid w:val="00323714"/>
    <w:rsid w:val="00324C61"/>
    <w:rsid w:val="003265B5"/>
    <w:rsid w:val="00326B62"/>
    <w:rsid w:val="00326CA3"/>
    <w:rsid w:val="0033199B"/>
    <w:rsid w:val="00332AEE"/>
    <w:rsid w:val="00332DDF"/>
    <w:rsid w:val="00334B71"/>
    <w:rsid w:val="003350DD"/>
    <w:rsid w:val="003356CD"/>
    <w:rsid w:val="003357C2"/>
    <w:rsid w:val="00336581"/>
    <w:rsid w:val="003372DE"/>
    <w:rsid w:val="00341D02"/>
    <w:rsid w:val="003434D8"/>
    <w:rsid w:val="00344C74"/>
    <w:rsid w:val="00344C87"/>
    <w:rsid w:val="00345A14"/>
    <w:rsid w:val="00346573"/>
    <w:rsid w:val="0034760B"/>
    <w:rsid w:val="00352E84"/>
    <w:rsid w:val="003546EF"/>
    <w:rsid w:val="003651CF"/>
    <w:rsid w:val="00365821"/>
    <w:rsid w:val="00371D63"/>
    <w:rsid w:val="00373631"/>
    <w:rsid w:val="003768C2"/>
    <w:rsid w:val="003774B0"/>
    <w:rsid w:val="00377529"/>
    <w:rsid w:val="00377C4A"/>
    <w:rsid w:val="003800C8"/>
    <w:rsid w:val="00380DCF"/>
    <w:rsid w:val="00382FEF"/>
    <w:rsid w:val="00386421"/>
    <w:rsid w:val="00386F58"/>
    <w:rsid w:val="003910D7"/>
    <w:rsid w:val="00391756"/>
    <w:rsid w:val="003926B7"/>
    <w:rsid w:val="00392CD1"/>
    <w:rsid w:val="00394A8D"/>
    <w:rsid w:val="00395331"/>
    <w:rsid w:val="0039534E"/>
    <w:rsid w:val="0039597D"/>
    <w:rsid w:val="003A0311"/>
    <w:rsid w:val="003A0F58"/>
    <w:rsid w:val="003A12CA"/>
    <w:rsid w:val="003A6000"/>
    <w:rsid w:val="003A6C22"/>
    <w:rsid w:val="003B0DD0"/>
    <w:rsid w:val="003B30B4"/>
    <w:rsid w:val="003B7462"/>
    <w:rsid w:val="003C22F2"/>
    <w:rsid w:val="003C2BD1"/>
    <w:rsid w:val="003C3280"/>
    <w:rsid w:val="003C4A47"/>
    <w:rsid w:val="003C4A52"/>
    <w:rsid w:val="003C5582"/>
    <w:rsid w:val="003C6D45"/>
    <w:rsid w:val="003C74F4"/>
    <w:rsid w:val="003D025A"/>
    <w:rsid w:val="003D0E29"/>
    <w:rsid w:val="003D10AC"/>
    <w:rsid w:val="003D1259"/>
    <w:rsid w:val="003D1C5C"/>
    <w:rsid w:val="003D35A7"/>
    <w:rsid w:val="003D60F5"/>
    <w:rsid w:val="003D7709"/>
    <w:rsid w:val="003D7C51"/>
    <w:rsid w:val="003E1A4A"/>
    <w:rsid w:val="003E63CA"/>
    <w:rsid w:val="003F0E6E"/>
    <w:rsid w:val="003F457A"/>
    <w:rsid w:val="003F4C52"/>
    <w:rsid w:val="003F5A8E"/>
    <w:rsid w:val="003F7F2B"/>
    <w:rsid w:val="0040203F"/>
    <w:rsid w:val="00403E77"/>
    <w:rsid w:val="004049D2"/>
    <w:rsid w:val="00406E6A"/>
    <w:rsid w:val="004078E0"/>
    <w:rsid w:val="004107DD"/>
    <w:rsid w:val="00411A15"/>
    <w:rsid w:val="004122CA"/>
    <w:rsid w:val="00413184"/>
    <w:rsid w:val="00413461"/>
    <w:rsid w:val="00415A95"/>
    <w:rsid w:val="00415D99"/>
    <w:rsid w:val="00420A1A"/>
    <w:rsid w:val="0042166A"/>
    <w:rsid w:val="00422E5B"/>
    <w:rsid w:val="004328E9"/>
    <w:rsid w:val="00433108"/>
    <w:rsid w:val="00433855"/>
    <w:rsid w:val="00436814"/>
    <w:rsid w:val="00441022"/>
    <w:rsid w:val="00443E9A"/>
    <w:rsid w:val="00445AA6"/>
    <w:rsid w:val="004466A4"/>
    <w:rsid w:val="00446E6C"/>
    <w:rsid w:val="00447C1A"/>
    <w:rsid w:val="00451857"/>
    <w:rsid w:val="00452AD3"/>
    <w:rsid w:val="00455942"/>
    <w:rsid w:val="00455D00"/>
    <w:rsid w:val="00456342"/>
    <w:rsid w:val="004567E5"/>
    <w:rsid w:val="00464762"/>
    <w:rsid w:val="00464D1A"/>
    <w:rsid w:val="0046605D"/>
    <w:rsid w:val="00467EE9"/>
    <w:rsid w:val="004702D8"/>
    <w:rsid w:val="00470FD0"/>
    <w:rsid w:val="0047252D"/>
    <w:rsid w:val="00472F35"/>
    <w:rsid w:val="004731CF"/>
    <w:rsid w:val="00474943"/>
    <w:rsid w:val="004750C1"/>
    <w:rsid w:val="00475210"/>
    <w:rsid w:val="00475F13"/>
    <w:rsid w:val="00476E06"/>
    <w:rsid w:val="00476FAD"/>
    <w:rsid w:val="00480121"/>
    <w:rsid w:val="004838DA"/>
    <w:rsid w:val="00487096"/>
    <w:rsid w:val="00494C6B"/>
    <w:rsid w:val="004A14CD"/>
    <w:rsid w:val="004A28AC"/>
    <w:rsid w:val="004A2D40"/>
    <w:rsid w:val="004A3905"/>
    <w:rsid w:val="004A4E5F"/>
    <w:rsid w:val="004A5919"/>
    <w:rsid w:val="004A5F55"/>
    <w:rsid w:val="004A7277"/>
    <w:rsid w:val="004A73CA"/>
    <w:rsid w:val="004B282B"/>
    <w:rsid w:val="004B4193"/>
    <w:rsid w:val="004B53AA"/>
    <w:rsid w:val="004B77F9"/>
    <w:rsid w:val="004C1E2B"/>
    <w:rsid w:val="004C3A3C"/>
    <w:rsid w:val="004C4DB8"/>
    <w:rsid w:val="004C6436"/>
    <w:rsid w:val="004C7070"/>
    <w:rsid w:val="004C7497"/>
    <w:rsid w:val="004C7736"/>
    <w:rsid w:val="004D1DA9"/>
    <w:rsid w:val="004D39AC"/>
    <w:rsid w:val="004D45F7"/>
    <w:rsid w:val="004D469A"/>
    <w:rsid w:val="004E21E9"/>
    <w:rsid w:val="004E28C4"/>
    <w:rsid w:val="004E4E38"/>
    <w:rsid w:val="004E56B1"/>
    <w:rsid w:val="004E652D"/>
    <w:rsid w:val="004E79DF"/>
    <w:rsid w:val="004F26FB"/>
    <w:rsid w:val="004F3AFF"/>
    <w:rsid w:val="004F4D88"/>
    <w:rsid w:val="004F6701"/>
    <w:rsid w:val="004F6E0D"/>
    <w:rsid w:val="005014D1"/>
    <w:rsid w:val="00501B91"/>
    <w:rsid w:val="00501F8B"/>
    <w:rsid w:val="005035B9"/>
    <w:rsid w:val="00505D3A"/>
    <w:rsid w:val="00506273"/>
    <w:rsid w:val="00506975"/>
    <w:rsid w:val="005071D5"/>
    <w:rsid w:val="00510A45"/>
    <w:rsid w:val="00510CEF"/>
    <w:rsid w:val="00513B17"/>
    <w:rsid w:val="005143D6"/>
    <w:rsid w:val="00515F0D"/>
    <w:rsid w:val="00520247"/>
    <w:rsid w:val="00520CEF"/>
    <w:rsid w:val="00523AB9"/>
    <w:rsid w:val="0052414A"/>
    <w:rsid w:val="00526ACF"/>
    <w:rsid w:val="00526E69"/>
    <w:rsid w:val="005274D7"/>
    <w:rsid w:val="005326ED"/>
    <w:rsid w:val="00533EFA"/>
    <w:rsid w:val="00534E45"/>
    <w:rsid w:val="00537153"/>
    <w:rsid w:val="0054020F"/>
    <w:rsid w:val="00540612"/>
    <w:rsid w:val="005419B2"/>
    <w:rsid w:val="00543367"/>
    <w:rsid w:val="0054469F"/>
    <w:rsid w:val="00544F9B"/>
    <w:rsid w:val="0055008F"/>
    <w:rsid w:val="0055085F"/>
    <w:rsid w:val="00551BD8"/>
    <w:rsid w:val="00553F66"/>
    <w:rsid w:val="0055402A"/>
    <w:rsid w:val="0055480D"/>
    <w:rsid w:val="0055521E"/>
    <w:rsid w:val="00556D0B"/>
    <w:rsid w:val="00557895"/>
    <w:rsid w:val="005607F2"/>
    <w:rsid w:val="0056195E"/>
    <w:rsid w:val="00563BD1"/>
    <w:rsid w:val="0057020E"/>
    <w:rsid w:val="005709CB"/>
    <w:rsid w:val="00570E5D"/>
    <w:rsid w:val="0057150E"/>
    <w:rsid w:val="00571B6A"/>
    <w:rsid w:val="0057201C"/>
    <w:rsid w:val="00572662"/>
    <w:rsid w:val="0057382D"/>
    <w:rsid w:val="00573C66"/>
    <w:rsid w:val="005814B5"/>
    <w:rsid w:val="00581C6A"/>
    <w:rsid w:val="00581ECB"/>
    <w:rsid w:val="00582F19"/>
    <w:rsid w:val="00583AA2"/>
    <w:rsid w:val="00583D0C"/>
    <w:rsid w:val="00583FA3"/>
    <w:rsid w:val="00585C6D"/>
    <w:rsid w:val="0058686B"/>
    <w:rsid w:val="00587146"/>
    <w:rsid w:val="00587255"/>
    <w:rsid w:val="00587DF2"/>
    <w:rsid w:val="0059074B"/>
    <w:rsid w:val="0059111E"/>
    <w:rsid w:val="005918C8"/>
    <w:rsid w:val="005926C1"/>
    <w:rsid w:val="005957D7"/>
    <w:rsid w:val="00595C34"/>
    <w:rsid w:val="00596430"/>
    <w:rsid w:val="005978D1"/>
    <w:rsid w:val="00597FB9"/>
    <w:rsid w:val="005A0CAB"/>
    <w:rsid w:val="005A2DCA"/>
    <w:rsid w:val="005B1CBD"/>
    <w:rsid w:val="005B25F3"/>
    <w:rsid w:val="005B2D36"/>
    <w:rsid w:val="005B482E"/>
    <w:rsid w:val="005B77FC"/>
    <w:rsid w:val="005B79C6"/>
    <w:rsid w:val="005C0ADD"/>
    <w:rsid w:val="005C2668"/>
    <w:rsid w:val="005C26F2"/>
    <w:rsid w:val="005C382F"/>
    <w:rsid w:val="005C4CA9"/>
    <w:rsid w:val="005C4CCB"/>
    <w:rsid w:val="005D3A36"/>
    <w:rsid w:val="005D3CC5"/>
    <w:rsid w:val="005D59E1"/>
    <w:rsid w:val="005D6A44"/>
    <w:rsid w:val="005E53D4"/>
    <w:rsid w:val="005E7F8F"/>
    <w:rsid w:val="005F1230"/>
    <w:rsid w:val="005F14F9"/>
    <w:rsid w:val="005F1ECC"/>
    <w:rsid w:val="005F2A7E"/>
    <w:rsid w:val="005F3ABA"/>
    <w:rsid w:val="005F4A27"/>
    <w:rsid w:val="005F6CA5"/>
    <w:rsid w:val="00600AE5"/>
    <w:rsid w:val="0060182B"/>
    <w:rsid w:val="00601901"/>
    <w:rsid w:val="00601F5E"/>
    <w:rsid w:val="0060226C"/>
    <w:rsid w:val="0060435F"/>
    <w:rsid w:val="006043FB"/>
    <w:rsid w:val="0060450C"/>
    <w:rsid w:val="00606BAD"/>
    <w:rsid w:val="00607250"/>
    <w:rsid w:val="00611654"/>
    <w:rsid w:val="00611B98"/>
    <w:rsid w:val="006138B9"/>
    <w:rsid w:val="00616CEF"/>
    <w:rsid w:val="00616D54"/>
    <w:rsid w:val="00617080"/>
    <w:rsid w:val="006172D1"/>
    <w:rsid w:val="00617CE4"/>
    <w:rsid w:val="0062207D"/>
    <w:rsid w:val="006248B0"/>
    <w:rsid w:val="00626961"/>
    <w:rsid w:val="0063051D"/>
    <w:rsid w:val="00632245"/>
    <w:rsid w:val="0064260B"/>
    <w:rsid w:val="00643A0E"/>
    <w:rsid w:val="00644DA9"/>
    <w:rsid w:val="0064667A"/>
    <w:rsid w:val="006472E6"/>
    <w:rsid w:val="006518A6"/>
    <w:rsid w:val="00651C7B"/>
    <w:rsid w:val="006526BE"/>
    <w:rsid w:val="0065290F"/>
    <w:rsid w:val="006532A3"/>
    <w:rsid w:val="00653321"/>
    <w:rsid w:val="00653CE2"/>
    <w:rsid w:val="00655150"/>
    <w:rsid w:val="00655AFD"/>
    <w:rsid w:val="006566BF"/>
    <w:rsid w:val="006628F8"/>
    <w:rsid w:val="0066397D"/>
    <w:rsid w:val="00664411"/>
    <w:rsid w:val="00664CFE"/>
    <w:rsid w:val="00665AB7"/>
    <w:rsid w:val="00665F77"/>
    <w:rsid w:val="006668A5"/>
    <w:rsid w:val="0067018F"/>
    <w:rsid w:val="006707AA"/>
    <w:rsid w:val="006764BB"/>
    <w:rsid w:val="00677547"/>
    <w:rsid w:val="00677B6F"/>
    <w:rsid w:val="00677F63"/>
    <w:rsid w:val="0068051A"/>
    <w:rsid w:val="00680D5F"/>
    <w:rsid w:val="00681E02"/>
    <w:rsid w:val="00684025"/>
    <w:rsid w:val="00684665"/>
    <w:rsid w:val="006917A6"/>
    <w:rsid w:val="00692DAF"/>
    <w:rsid w:val="00693B6D"/>
    <w:rsid w:val="006976E1"/>
    <w:rsid w:val="006A1427"/>
    <w:rsid w:val="006A69DA"/>
    <w:rsid w:val="006B0A0F"/>
    <w:rsid w:val="006B1989"/>
    <w:rsid w:val="006B45F0"/>
    <w:rsid w:val="006B4DCF"/>
    <w:rsid w:val="006B5543"/>
    <w:rsid w:val="006B5667"/>
    <w:rsid w:val="006B6EE2"/>
    <w:rsid w:val="006B7A3F"/>
    <w:rsid w:val="006B7D2D"/>
    <w:rsid w:val="006C0549"/>
    <w:rsid w:val="006C0A06"/>
    <w:rsid w:val="006C2C7B"/>
    <w:rsid w:val="006C3F08"/>
    <w:rsid w:val="006C4874"/>
    <w:rsid w:val="006C4CF6"/>
    <w:rsid w:val="006D1CA6"/>
    <w:rsid w:val="006D1FE8"/>
    <w:rsid w:val="006D3838"/>
    <w:rsid w:val="006D3C38"/>
    <w:rsid w:val="006D4B09"/>
    <w:rsid w:val="006D7490"/>
    <w:rsid w:val="006E0C9E"/>
    <w:rsid w:val="006E38A2"/>
    <w:rsid w:val="006E68F8"/>
    <w:rsid w:val="006E76C1"/>
    <w:rsid w:val="006F6E44"/>
    <w:rsid w:val="006F7939"/>
    <w:rsid w:val="00703742"/>
    <w:rsid w:val="00705843"/>
    <w:rsid w:val="00706450"/>
    <w:rsid w:val="0070661A"/>
    <w:rsid w:val="00706AC4"/>
    <w:rsid w:val="00707750"/>
    <w:rsid w:val="0070794A"/>
    <w:rsid w:val="00707D2B"/>
    <w:rsid w:val="0071384A"/>
    <w:rsid w:val="0071444F"/>
    <w:rsid w:val="00721BAB"/>
    <w:rsid w:val="00726096"/>
    <w:rsid w:val="00726957"/>
    <w:rsid w:val="00726D21"/>
    <w:rsid w:val="00727ABC"/>
    <w:rsid w:val="007305D8"/>
    <w:rsid w:val="0073216A"/>
    <w:rsid w:val="00735483"/>
    <w:rsid w:val="0073667F"/>
    <w:rsid w:val="0073707F"/>
    <w:rsid w:val="0074025D"/>
    <w:rsid w:val="007409E6"/>
    <w:rsid w:val="00740C28"/>
    <w:rsid w:val="00741069"/>
    <w:rsid w:val="007412F5"/>
    <w:rsid w:val="0074181B"/>
    <w:rsid w:val="00741AA4"/>
    <w:rsid w:val="00741C54"/>
    <w:rsid w:val="007459FC"/>
    <w:rsid w:val="0074710D"/>
    <w:rsid w:val="00753092"/>
    <w:rsid w:val="0075514B"/>
    <w:rsid w:val="00757518"/>
    <w:rsid w:val="00757AF7"/>
    <w:rsid w:val="00760939"/>
    <w:rsid w:val="007664E5"/>
    <w:rsid w:val="00767EEB"/>
    <w:rsid w:val="007711BE"/>
    <w:rsid w:val="00771693"/>
    <w:rsid w:val="0077586B"/>
    <w:rsid w:val="00780419"/>
    <w:rsid w:val="00780CAA"/>
    <w:rsid w:val="00780E64"/>
    <w:rsid w:val="007820AB"/>
    <w:rsid w:val="00782DB1"/>
    <w:rsid w:val="007834D2"/>
    <w:rsid w:val="0078449A"/>
    <w:rsid w:val="00784FAD"/>
    <w:rsid w:val="00785953"/>
    <w:rsid w:val="007871C1"/>
    <w:rsid w:val="007875C8"/>
    <w:rsid w:val="00787F90"/>
    <w:rsid w:val="007905F6"/>
    <w:rsid w:val="00790963"/>
    <w:rsid w:val="00792A88"/>
    <w:rsid w:val="0079386C"/>
    <w:rsid w:val="00794BE9"/>
    <w:rsid w:val="00795238"/>
    <w:rsid w:val="00795EFB"/>
    <w:rsid w:val="0079785B"/>
    <w:rsid w:val="007A00D2"/>
    <w:rsid w:val="007A0209"/>
    <w:rsid w:val="007A31FB"/>
    <w:rsid w:val="007A41A7"/>
    <w:rsid w:val="007A69BF"/>
    <w:rsid w:val="007A7187"/>
    <w:rsid w:val="007B12E8"/>
    <w:rsid w:val="007B2001"/>
    <w:rsid w:val="007C075F"/>
    <w:rsid w:val="007C0898"/>
    <w:rsid w:val="007C0DD8"/>
    <w:rsid w:val="007C2F10"/>
    <w:rsid w:val="007C3DCA"/>
    <w:rsid w:val="007C502D"/>
    <w:rsid w:val="007C7737"/>
    <w:rsid w:val="007D13FA"/>
    <w:rsid w:val="007D185D"/>
    <w:rsid w:val="007D1C64"/>
    <w:rsid w:val="007D210B"/>
    <w:rsid w:val="007D4B7A"/>
    <w:rsid w:val="007D5FF0"/>
    <w:rsid w:val="007D7154"/>
    <w:rsid w:val="007E0599"/>
    <w:rsid w:val="007E6599"/>
    <w:rsid w:val="007F1DC5"/>
    <w:rsid w:val="007F4E3E"/>
    <w:rsid w:val="007F606F"/>
    <w:rsid w:val="007F6994"/>
    <w:rsid w:val="007F70DC"/>
    <w:rsid w:val="0080041A"/>
    <w:rsid w:val="00802802"/>
    <w:rsid w:val="00802BDE"/>
    <w:rsid w:val="0080405D"/>
    <w:rsid w:val="00806944"/>
    <w:rsid w:val="008075B7"/>
    <w:rsid w:val="00810638"/>
    <w:rsid w:val="00810BCA"/>
    <w:rsid w:val="00811537"/>
    <w:rsid w:val="00812616"/>
    <w:rsid w:val="00812F4B"/>
    <w:rsid w:val="0081375E"/>
    <w:rsid w:val="008139DA"/>
    <w:rsid w:val="00814680"/>
    <w:rsid w:val="00814D2A"/>
    <w:rsid w:val="00815791"/>
    <w:rsid w:val="008227EF"/>
    <w:rsid w:val="00822A77"/>
    <w:rsid w:val="00823B77"/>
    <w:rsid w:val="00824BE0"/>
    <w:rsid w:val="00825F07"/>
    <w:rsid w:val="00827029"/>
    <w:rsid w:val="00827BC7"/>
    <w:rsid w:val="00830CCC"/>
    <w:rsid w:val="00831D4B"/>
    <w:rsid w:val="00832FEE"/>
    <w:rsid w:val="008357E2"/>
    <w:rsid w:val="00836518"/>
    <w:rsid w:val="00837871"/>
    <w:rsid w:val="00837F7A"/>
    <w:rsid w:val="00846426"/>
    <w:rsid w:val="00847D14"/>
    <w:rsid w:val="00851E52"/>
    <w:rsid w:val="00856850"/>
    <w:rsid w:val="008609D3"/>
    <w:rsid w:val="00860B9C"/>
    <w:rsid w:val="00860ECB"/>
    <w:rsid w:val="00865386"/>
    <w:rsid w:val="00867634"/>
    <w:rsid w:val="00870501"/>
    <w:rsid w:val="00871B78"/>
    <w:rsid w:val="00873298"/>
    <w:rsid w:val="008737B6"/>
    <w:rsid w:val="00876662"/>
    <w:rsid w:val="008828FB"/>
    <w:rsid w:val="00885C76"/>
    <w:rsid w:val="00886ED3"/>
    <w:rsid w:val="00887CE9"/>
    <w:rsid w:val="00887E86"/>
    <w:rsid w:val="00890950"/>
    <w:rsid w:val="00891EE8"/>
    <w:rsid w:val="00892082"/>
    <w:rsid w:val="00893EC8"/>
    <w:rsid w:val="008943D9"/>
    <w:rsid w:val="00894CF8"/>
    <w:rsid w:val="00895D6A"/>
    <w:rsid w:val="00896658"/>
    <w:rsid w:val="00897E03"/>
    <w:rsid w:val="008A1EFD"/>
    <w:rsid w:val="008A2835"/>
    <w:rsid w:val="008A3360"/>
    <w:rsid w:val="008A37D2"/>
    <w:rsid w:val="008A4907"/>
    <w:rsid w:val="008A4A33"/>
    <w:rsid w:val="008A4E08"/>
    <w:rsid w:val="008A60CF"/>
    <w:rsid w:val="008A646B"/>
    <w:rsid w:val="008A6649"/>
    <w:rsid w:val="008B29C6"/>
    <w:rsid w:val="008B4735"/>
    <w:rsid w:val="008B47E4"/>
    <w:rsid w:val="008B506B"/>
    <w:rsid w:val="008B6A85"/>
    <w:rsid w:val="008B70CB"/>
    <w:rsid w:val="008C20A0"/>
    <w:rsid w:val="008C3AEF"/>
    <w:rsid w:val="008C53A0"/>
    <w:rsid w:val="008C6493"/>
    <w:rsid w:val="008D01A3"/>
    <w:rsid w:val="008D11D2"/>
    <w:rsid w:val="008D1F2B"/>
    <w:rsid w:val="008D543F"/>
    <w:rsid w:val="008D57E0"/>
    <w:rsid w:val="008D7195"/>
    <w:rsid w:val="008E2936"/>
    <w:rsid w:val="008E2CBA"/>
    <w:rsid w:val="008E4539"/>
    <w:rsid w:val="008E69B8"/>
    <w:rsid w:val="008E6DA7"/>
    <w:rsid w:val="008F1318"/>
    <w:rsid w:val="008F1695"/>
    <w:rsid w:val="008F386A"/>
    <w:rsid w:val="008F45AF"/>
    <w:rsid w:val="008F6095"/>
    <w:rsid w:val="008F6622"/>
    <w:rsid w:val="008F73AE"/>
    <w:rsid w:val="00900F21"/>
    <w:rsid w:val="009102EA"/>
    <w:rsid w:val="00910E39"/>
    <w:rsid w:val="00911258"/>
    <w:rsid w:val="0091259B"/>
    <w:rsid w:val="00913D39"/>
    <w:rsid w:val="00917A72"/>
    <w:rsid w:val="00923BF2"/>
    <w:rsid w:val="00924750"/>
    <w:rsid w:val="00926CD5"/>
    <w:rsid w:val="00927388"/>
    <w:rsid w:val="00927859"/>
    <w:rsid w:val="00932A6C"/>
    <w:rsid w:val="00933E0A"/>
    <w:rsid w:val="00936A8A"/>
    <w:rsid w:val="00937C44"/>
    <w:rsid w:val="0094256F"/>
    <w:rsid w:val="00943245"/>
    <w:rsid w:val="009448E3"/>
    <w:rsid w:val="00946FA5"/>
    <w:rsid w:val="0094732B"/>
    <w:rsid w:val="00947ADF"/>
    <w:rsid w:val="00950C91"/>
    <w:rsid w:val="00952BE9"/>
    <w:rsid w:val="00953DDC"/>
    <w:rsid w:val="0096053D"/>
    <w:rsid w:val="00961097"/>
    <w:rsid w:val="009618C5"/>
    <w:rsid w:val="00963841"/>
    <w:rsid w:val="00964654"/>
    <w:rsid w:val="00965DAB"/>
    <w:rsid w:val="00967CC2"/>
    <w:rsid w:val="0097378B"/>
    <w:rsid w:val="00975AE5"/>
    <w:rsid w:val="00977B7E"/>
    <w:rsid w:val="00980650"/>
    <w:rsid w:val="0098073A"/>
    <w:rsid w:val="0098373B"/>
    <w:rsid w:val="00985623"/>
    <w:rsid w:val="00987EA8"/>
    <w:rsid w:val="0099106E"/>
    <w:rsid w:val="00997530"/>
    <w:rsid w:val="009A4A27"/>
    <w:rsid w:val="009A53F2"/>
    <w:rsid w:val="009A5E06"/>
    <w:rsid w:val="009A79E3"/>
    <w:rsid w:val="009B016A"/>
    <w:rsid w:val="009B0B9C"/>
    <w:rsid w:val="009B56AC"/>
    <w:rsid w:val="009B648A"/>
    <w:rsid w:val="009B67B0"/>
    <w:rsid w:val="009C1178"/>
    <w:rsid w:val="009C22E2"/>
    <w:rsid w:val="009C47FC"/>
    <w:rsid w:val="009D1F18"/>
    <w:rsid w:val="009D25AB"/>
    <w:rsid w:val="009D297B"/>
    <w:rsid w:val="009D3A79"/>
    <w:rsid w:val="009D7A1E"/>
    <w:rsid w:val="009E033E"/>
    <w:rsid w:val="009E06A7"/>
    <w:rsid w:val="009E1E9C"/>
    <w:rsid w:val="009E2FA3"/>
    <w:rsid w:val="009E5BBE"/>
    <w:rsid w:val="009F0D54"/>
    <w:rsid w:val="009F5146"/>
    <w:rsid w:val="009F63B8"/>
    <w:rsid w:val="00A00567"/>
    <w:rsid w:val="00A01290"/>
    <w:rsid w:val="00A032E5"/>
    <w:rsid w:val="00A03FDE"/>
    <w:rsid w:val="00A0682D"/>
    <w:rsid w:val="00A07211"/>
    <w:rsid w:val="00A139E5"/>
    <w:rsid w:val="00A14063"/>
    <w:rsid w:val="00A1554F"/>
    <w:rsid w:val="00A17360"/>
    <w:rsid w:val="00A212DA"/>
    <w:rsid w:val="00A22C67"/>
    <w:rsid w:val="00A22CCD"/>
    <w:rsid w:val="00A30281"/>
    <w:rsid w:val="00A313EF"/>
    <w:rsid w:val="00A31517"/>
    <w:rsid w:val="00A31DBE"/>
    <w:rsid w:val="00A31FB8"/>
    <w:rsid w:val="00A3422A"/>
    <w:rsid w:val="00A4600B"/>
    <w:rsid w:val="00A475EF"/>
    <w:rsid w:val="00A5381D"/>
    <w:rsid w:val="00A53EF8"/>
    <w:rsid w:val="00A6192A"/>
    <w:rsid w:val="00A63203"/>
    <w:rsid w:val="00A63272"/>
    <w:rsid w:val="00A64F95"/>
    <w:rsid w:val="00A71360"/>
    <w:rsid w:val="00A71C31"/>
    <w:rsid w:val="00A75C82"/>
    <w:rsid w:val="00A762C3"/>
    <w:rsid w:val="00A76760"/>
    <w:rsid w:val="00A76E62"/>
    <w:rsid w:val="00A778CE"/>
    <w:rsid w:val="00A77FC8"/>
    <w:rsid w:val="00A80247"/>
    <w:rsid w:val="00A8082B"/>
    <w:rsid w:val="00A82454"/>
    <w:rsid w:val="00A839F1"/>
    <w:rsid w:val="00A85556"/>
    <w:rsid w:val="00A85B3D"/>
    <w:rsid w:val="00A85E11"/>
    <w:rsid w:val="00A8686B"/>
    <w:rsid w:val="00A9045F"/>
    <w:rsid w:val="00A90C63"/>
    <w:rsid w:val="00A90CAB"/>
    <w:rsid w:val="00A91211"/>
    <w:rsid w:val="00A920F3"/>
    <w:rsid w:val="00A96979"/>
    <w:rsid w:val="00AA51B5"/>
    <w:rsid w:val="00AA5AA8"/>
    <w:rsid w:val="00AA5EC6"/>
    <w:rsid w:val="00AB0F52"/>
    <w:rsid w:val="00AB2B79"/>
    <w:rsid w:val="00AB3B40"/>
    <w:rsid w:val="00AB3EAE"/>
    <w:rsid w:val="00AB48BF"/>
    <w:rsid w:val="00AB48EE"/>
    <w:rsid w:val="00AC2E91"/>
    <w:rsid w:val="00AC3146"/>
    <w:rsid w:val="00AC6D29"/>
    <w:rsid w:val="00AD19AF"/>
    <w:rsid w:val="00AD5220"/>
    <w:rsid w:val="00AD5BC6"/>
    <w:rsid w:val="00AD61D1"/>
    <w:rsid w:val="00AE00E2"/>
    <w:rsid w:val="00AE02AE"/>
    <w:rsid w:val="00AE1991"/>
    <w:rsid w:val="00AE3129"/>
    <w:rsid w:val="00AE381E"/>
    <w:rsid w:val="00AE5051"/>
    <w:rsid w:val="00AE6016"/>
    <w:rsid w:val="00AE7C89"/>
    <w:rsid w:val="00AF12D0"/>
    <w:rsid w:val="00AF1E2F"/>
    <w:rsid w:val="00AF2D0E"/>
    <w:rsid w:val="00AF2F19"/>
    <w:rsid w:val="00AF37AF"/>
    <w:rsid w:val="00AF4A8B"/>
    <w:rsid w:val="00AF5653"/>
    <w:rsid w:val="00AF6C27"/>
    <w:rsid w:val="00AF70D7"/>
    <w:rsid w:val="00B00726"/>
    <w:rsid w:val="00B03270"/>
    <w:rsid w:val="00B03C1C"/>
    <w:rsid w:val="00B03FD5"/>
    <w:rsid w:val="00B0499A"/>
    <w:rsid w:val="00B04B13"/>
    <w:rsid w:val="00B05813"/>
    <w:rsid w:val="00B06BD1"/>
    <w:rsid w:val="00B06F12"/>
    <w:rsid w:val="00B10FD3"/>
    <w:rsid w:val="00B130B3"/>
    <w:rsid w:val="00B15465"/>
    <w:rsid w:val="00B2090A"/>
    <w:rsid w:val="00B20ED4"/>
    <w:rsid w:val="00B25DA9"/>
    <w:rsid w:val="00B300DE"/>
    <w:rsid w:val="00B312DE"/>
    <w:rsid w:val="00B315A0"/>
    <w:rsid w:val="00B318DC"/>
    <w:rsid w:val="00B340B3"/>
    <w:rsid w:val="00B363C3"/>
    <w:rsid w:val="00B42576"/>
    <w:rsid w:val="00B42867"/>
    <w:rsid w:val="00B45AB1"/>
    <w:rsid w:val="00B46B00"/>
    <w:rsid w:val="00B51D46"/>
    <w:rsid w:val="00B550E4"/>
    <w:rsid w:val="00B562B7"/>
    <w:rsid w:val="00B56329"/>
    <w:rsid w:val="00B57F8E"/>
    <w:rsid w:val="00B626CA"/>
    <w:rsid w:val="00B66DBA"/>
    <w:rsid w:val="00B66FBA"/>
    <w:rsid w:val="00B70405"/>
    <w:rsid w:val="00B718B9"/>
    <w:rsid w:val="00B74007"/>
    <w:rsid w:val="00B74FCF"/>
    <w:rsid w:val="00B757A5"/>
    <w:rsid w:val="00B760D4"/>
    <w:rsid w:val="00B762AE"/>
    <w:rsid w:val="00B768BD"/>
    <w:rsid w:val="00B8012F"/>
    <w:rsid w:val="00B80E0B"/>
    <w:rsid w:val="00B81266"/>
    <w:rsid w:val="00B82B5F"/>
    <w:rsid w:val="00B8391F"/>
    <w:rsid w:val="00B841BC"/>
    <w:rsid w:val="00B856EC"/>
    <w:rsid w:val="00B8669A"/>
    <w:rsid w:val="00B86D73"/>
    <w:rsid w:val="00B8797F"/>
    <w:rsid w:val="00B9154A"/>
    <w:rsid w:val="00B92101"/>
    <w:rsid w:val="00B948D4"/>
    <w:rsid w:val="00B94DCD"/>
    <w:rsid w:val="00B95259"/>
    <w:rsid w:val="00B95D54"/>
    <w:rsid w:val="00BA3864"/>
    <w:rsid w:val="00BA47E4"/>
    <w:rsid w:val="00BA6670"/>
    <w:rsid w:val="00BB09A8"/>
    <w:rsid w:val="00BB12C7"/>
    <w:rsid w:val="00BB29D1"/>
    <w:rsid w:val="00BB3E41"/>
    <w:rsid w:val="00BC0513"/>
    <w:rsid w:val="00BC16BF"/>
    <w:rsid w:val="00BC2003"/>
    <w:rsid w:val="00BC3326"/>
    <w:rsid w:val="00BC5423"/>
    <w:rsid w:val="00BC5649"/>
    <w:rsid w:val="00BC5C1F"/>
    <w:rsid w:val="00BC63FA"/>
    <w:rsid w:val="00BC72DA"/>
    <w:rsid w:val="00BD12BC"/>
    <w:rsid w:val="00BD3377"/>
    <w:rsid w:val="00BD373D"/>
    <w:rsid w:val="00BD41F7"/>
    <w:rsid w:val="00BE0EFF"/>
    <w:rsid w:val="00BE2670"/>
    <w:rsid w:val="00BE4712"/>
    <w:rsid w:val="00BE6009"/>
    <w:rsid w:val="00BE67F5"/>
    <w:rsid w:val="00BF0FCA"/>
    <w:rsid w:val="00BF2B0C"/>
    <w:rsid w:val="00BF2CC4"/>
    <w:rsid w:val="00C02154"/>
    <w:rsid w:val="00C029EE"/>
    <w:rsid w:val="00C030C0"/>
    <w:rsid w:val="00C05869"/>
    <w:rsid w:val="00C1033B"/>
    <w:rsid w:val="00C12D0D"/>
    <w:rsid w:val="00C131F3"/>
    <w:rsid w:val="00C13E5A"/>
    <w:rsid w:val="00C16281"/>
    <w:rsid w:val="00C20095"/>
    <w:rsid w:val="00C24834"/>
    <w:rsid w:val="00C270F5"/>
    <w:rsid w:val="00C303D6"/>
    <w:rsid w:val="00C30935"/>
    <w:rsid w:val="00C31AA7"/>
    <w:rsid w:val="00C31D68"/>
    <w:rsid w:val="00C330D1"/>
    <w:rsid w:val="00C34579"/>
    <w:rsid w:val="00C366C8"/>
    <w:rsid w:val="00C40D9B"/>
    <w:rsid w:val="00C40E18"/>
    <w:rsid w:val="00C41557"/>
    <w:rsid w:val="00C42240"/>
    <w:rsid w:val="00C43D53"/>
    <w:rsid w:val="00C457D1"/>
    <w:rsid w:val="00C45DD4"/>
    <w:rsid w:val="00C51D8B"/>
    <w:rsid w:val="00C51DF3"/>
    <w:rsid w:val="00C53418"/>
    <w:rsid w:val="00C539A2"/>
    <w:rsid w:val="00C54025"/>
    <w:rsid w:val="00C56096"/>
    <w:rsid w:val="00C57280"/>
    <w:rsid w:val="00C575F5"/>
    <w:rsid w:val="00C62065"/>
    <w:rsid w:val="00C62352"/>
    <w:rsid w:val="00C6378F"/>
    <w:rsid w:val="00C64768"/>
    <w:rsid w:val="00C654F2"/>
    <w:rsid w:val="00C7042A"/>
    <w:rsid w:val="00C70494"/>
    <w:rsid w:val="00C70CB6"/>
    <w:rsid w:val="00C7528C"/>
    <w:rsid w:val="00C76C23"/>
    <w:rsid w:val="00C8078F"/>
    <w:rsid w:val="00C8156B"/>
    <w:rsid w:val="00C815F2"/>
    <w:rsid w:val="00C82180"/>
    <w:rsid w:val="00C840D2"/>
    <w:rsid w:val="00C85F09"/>
    <w:rsid w:val="00C86F51"/>
    <w:rsid w:val="00C879C8"/>
    <w:rsid w:val="00C91029"/>
    <w:rsid w:val="00C915D8"/>
    <w:rsid w:val="00C91745"/>
    <w:rsid w:val="00C969A1"/>
    <w:rsid w:val="00CA041A"/>
    <w:rsid w:val="00CA34FA"/>
    <w:rsid w:val="00CA4511"/>
    <w:rsid w:val="00CB257E"/>
    <w:rsid w:val="00CB280B"/>
    <w:rsid w:val="00CB3A30"/>
    <w:rsid w:val="00CB57F9"/>
    <w:rsid w:val="00CB652B"/>
    <w:rsid w:val="00CC3C16"/>
    <w:rsid w:val="00CC76B0"/>
    <w:rsid w:val="00CD12ED"/>
    <w:rsid w:val="00CD1815"/>
    <w:rsid w:val="00CD3817"/>
    <w:rsid w:val="00CD3B33"/>
    <w:rsid w:val="00CD59AC"/>
    <w:rsid w:val="00CD77A4"/>
    <w:rsid w:val="00CD7A43"/>
    <w:rsid w:val="00CE09BC"/>
    <w:rsid w:val="00CE3106"/>
    <w:rsid w:val="00CE3339"/>
    <w:rsid w:val="00CF1573"/>
    <w:rsid w:val="00CF42C8"/>
    <w:rsid w:val="00CF5F3B"/>
    <w:rsid w:val="00CF6074"/>
    <w:rsid w:val="00CF7455"/>
    <w:rsid w:val="00CF75E7"/>
    <w:rsid w:val="00CF7E21"/>
    <w:rsid w:val="00D016AA"/>
    <w:rsid w:val="00D01943"/>
    <w:rsid w:val="00D02746"/>
    <w:rsid w:val="00D03E3F"/>
    <w:rsid w:val="00D04664"/>
    <w:rsid w:val="00D04784"/>
    <w:rsid w:val="00D067F2"/>
    <w:rsid w:val="00D11595"/>
    <w:rsid w:val="00D169AD"/>
    <w:rsid w:val="00D17563"/>
    <w:rsid w:val="00D2061A"/>
    <w:rsid w:val="00D213CF"/>
    <w:rsid w:val="00D25468"/>
    <w:rsid w:val="00D27FD1"/>
    <w:rsid w:val="00D30367"/>
    <w:rsid w:val="00D31481"/>
    <w:rsid w:val="00D327BC"/>
    <w:rsid w:val="00D36055"/>
    <w:rsid w:val="00D361DE"/>
    <w:rsid w:val="00D37634"/>
    <w:rsid w:val="00D4095E"/>
    <w:rsid w:val="00D41249"/>
    <w:rsid w:val="00D44640"/>
    <w:rsid w:val="00D448ED"/>
    <w:rsid w:val="00D459EC"/>
    <w:rsid w:val="00D467F0"/>
    <w:rsid w:val="00D5517A"/>
    <w:rsid w:val="00D6055E"/>
    <w:rsid w:val="00D60EF8"/>
    <w:rsid w:val="00D61650"/>
    <w:rsid w:val="00D6421A"/>
    <w:rsid w:val="00D645D6"/>
    <w:rsid w:val="00D65368"/>
    <w:rsid w:val="00D67236"/>
    <w:rsid w:val="00D7196F"/>
    <w:rsid w:val="00D7336E"/>
    <w:rsid w:val="00D74786"/>
    <w:rsid w:val="00D812A9"/>
    <w:rsid w:val="00D81C38"/>
    <w:rsid w:val="00D8526B"/>
    <w:rsid w:val="00D86910"/>
    <w:rsid w:val="00D90046"/>
    <w:rsid w:val="00DA1A8B"/>
    <w:rsid w:val="00DA2113"/>
    <w:rsid w:val="00DA2745"/>
    <w:rsid w:val="00DA61CD"/>
    <w:rsid w:val="00DB2BFC"/>
    <w:rsid w:val="00DB39F3"/>
    <w:rsid w:val="00DB3FE7"/>
    <w:rsid w:val="00DB7718"/>
    <w:rsid w:val="00DB7D07"/>
    <w:rsid w:val="00DC14BB"/>
    <w:rsid w:val="00DC45E3"/>
    <w:rsid w:val="00DC75CF"/>
    <w:rsid w:val="00DC7D45"/>
    <w:rsid w:val="00DD6C90"/>
    <w:rsid w:val="00DD7086"/>
    <w:rsid w:val="00DE0A49"/>
    <w:rsid w:val="00DE2694"/>
    <w:rsid w:val="00DE44A5"/>
    <w:rsid w:val="00DE4BE8"/>
    <w:rsid w:val="00DE4DF3"/>
    <w:rsid w:val="00DE4F4A"/>
    <w:rsid w:val="00DE59C2"/>
    <w:rsid w:val="00DE71E9"/>
    <w:rsid w:val="00DF0C46"/>
    <w:rsid w:val="00DF21D6"/>
    <w:rsid w:val="00DF3756"/>
    <w:rsid w:val="00DF3D91"/>
    <w:rsid w:val="00E002CE"/>
    <w:rsid w:val="00E0053A"/>
    <w:rsid w:val="00E02EAB"/>
    <w:rsid w:val="00E031DD"/>
    <w:rsid w:val="00E043CF"/>
    <w:rsid w:val="00E060E5"/>
    <w:rsid w:val="00E07F9C"/>
    <w:rsid w:val="00E108EB"/>
    <w:rsid w:val="00E120F8"/>
    <w:rsid w:val="00E14073"/>
    <w:rsid w:val="00E153ED"/>
    <w:rsid w:val="00E20CD8"/>
    <w:rsid w:val="00E21020"/>
    <w:rsid w:val="00E21E20"/>
    <w:rsid w:val="00E2239F"/>
    <w:rsid w:val="00E24F45"/>
    <w:rsid w:val="00E271F1"/>
    <w:rsid w:val="00E27ED2"/>
    <w:rsid w:val="00E30335"/>
    <w:rsid w:val="00E3152F"/>
    <w:rsid w:val="00E332B3"/>
    <w:rsid w:val="00E337EB"/>
    <w:rsid w:val="00E3692B"/>
    <w:rsid w:val="00E3745E"/>
    <w:rsid w:val="00E42624"/>
    <w:rsid w:val="00E44B16"/>
    <w:rsid w:val="00E46AFC"/>
    <w:rsid w:val="00E51208"/>
    <w:rsid w:val="00E52C09"/>
    <w:rsid w:val="00E54E4B"/>
    <w:rsid w:val="00E55EB4"/>
    <w:rsid w:val="00E62709"/>
    <w:rsid w:val="00E645E9"/>
    <w:rsid w:val="00E664C1"/>
    <w:rsid w:val="00E70200"/>
    <w:rsid w:val="00E72A3A"/>
    <w:rsid w:val="00E72ED5"/>
    <w:rsid w:val="00E73812"/>
    <w:rsid w:val="00E743C0"/>
    <w:rsid w:val="00E77D89"/>
    <w:rsid w:val="00E806EF"/>
    <w:rsid w:val="00E85865"/>
    <w:rsid w:val="00E85A56"/>
    <w:rsid w:val="00E8614E"/>
    <w:rsid w:val="00E875AB"/>
    <w:rsid w:val="00E92AAB"/>
    <w:rsid w:val="00E95AFE"/>
    <w:rsid w:val="00EA0794"/>
    <w:rsid w:val="00EA081B"/>
    <w:rsid w:val="00EA1016"/>
    <w:rsid w:val="00EA27A6"/>
    <w:rsid w:val="00EA30DD"/>
    <w:rsid w:val="00EA5238"/>
    <w:rsid w:val="00EA6C9F"/>
    <w:rsid w:val="00EB0080"/>
    <w:rsid w:val="00EB113D"/>
    <w:rsid w:val="00EB1BFD"/>
    <w:rsid w:val="00EB30CC"/>
    <w:rsid w:val="00EB4612"/>
    <w:rsid w:val="00EB5F84"/>
    <w:rsid w:val="00EB60A0"/>
    <w:rsid w:val="00EB7D93"/>
    <w:rsid w:val="00EC2F7F"/>
    <w:rsid w:val="00EC3843"/>
    <w:rsid w:val="00EC39D2"/>
    <w:rsid w:val="00EC3F55"/>
    <w:rsid w:val="00EC4CC6"/>
    <w:rsid w:val="00EC5FC7"/>
    <w:rsid w:val="00EC7C4E"/>
    <w:rsid w:val="00ED2F15"/>
    <w:rsid w:val="00ED4537"/>
    <w:rsid w:val="00ED4690"/>
    <w:rsid w:val="00ED77B5"/>
    <w:rsid w:val="00ED7A1A"/>
    <w:rsid w:val="00EE0864"/>
    <w:rsid w:val="00EE33F5"/>
    <w:rsid w:val="00EE4A14"/>
    <w:rsid w:val="00EE4BF4"/>
    <w:rsid w:val="00EF1A5F"/>
    <w:rsid w:val="00EF2B8D"/>
    <w:rsid w:val="00EF3E23"/>
    <w:rsid w:val="00EF6EA0"/>
    <w:rsid w:val="00EF7CE4"/>
    <w:rsid w:val="00EF7E27"/>
    <w:rsid w:val="00F01043"/>
    <w:rsid w:val="00F0142B"/>
    <w:rsid w:val="00F01669"/>
    <w:rsid w:val="00F055BF"/>
    <w:rsid w:val="00F10711"/>
    <w:rsid w:val="00F10A45"/>
    <w:rsid w:val="00F13024"/>
    <w:rsid w:val="00F148C9"/>
    <w:rsid w:val="00F162FD"/>
    <w:rsid w:val="00F17129"/>
    <w:rsid w:val="00F17BEB"/>
    <w:rsid w:val="00F205D1"/>
    <w:rsid w:val="00F21507"/>
    <w:rsid w:val="00F230AC"/>
    <w:rsid w:val="00F255BA"/>
    <w:rsid w:val="00F2641D"/>
    <w:rsid w:val="00F26465"/>
    <w:rsid w:val="00F30616"/>
    <w:rsid w:val="00F3098C"/>
    <w:rsid w:val="00F32B12"/>
    <w:rsid w:val="00F32F9D"/>
    <w:rsid w:val="00F4241C"/>
    <w:rsid w:val="00F50BC0"/>
    <w:rsid w:val="00F53120"/>
    <w:rsid w:val="00F53810"/>
    <w:rsid w:val="00F5651D"/>
    <w:rsid w:val="00F60E53"/>
    <w:rsid w:val="00F6400D"/>
    <w:rsid w:val="00F6420D"/>
    <w:rsid w:val="00F64ECC"/>
    <w:rsid w:val="00F66E06"/>
    <w:rsid w:val="00F67863"/>
    <w:rsid w:val="00F67D4B"/>
    <w:rsid w:val="00F705D3"/>
    <w:rsid w:val="00F72B30"/>
    <w:rsid w:val="00F72F9A"/>
    <w:rsid w:val="00F74573"/>
    <w:rsid w:val="00F74A02"/>
    <w:rsid w:val="00F75643"/>
    <w:rsid w:val="00F75F14"/>
    <w:rsid w:val="00F7789E"/>
    <w:rsid w:val="00F80C29"/>
    <w:rsid w:val="00F8255D"/>
    <w:rsid w:val="00F843C7"/>
    <w:rsid w:val="00F85E1A"/>
    <w:rsid w:val="00F87465"/>
    <w:rsid w:val="00F90674"/>
    <w:rsid w:val="00F91177"/>
    <w:rsid w:val="00F93964"/>
    <w:rsid w:val="00F93B4C"/>
    <w:rsid w:val="00F94B3B"/>
    <w:rsid w:val="00F95262"/>
    <w:rsid w:val="00F95F02"/>
    <w:rsid w:val="00FA0764"/>
    <w:rsid w:val="00FA27E2"/>
    <w:rsid w:val="00FA4082"/>
    <w:rsid w:val="00FA4E32"/>
    <w:rsid w:val="00FA598E"/>
    <w:rsid w:val="00FA751C"/>
    <w:rsid w:val="00FA7975"/>
    <w:rsid w:val="00FA7D74"/>
    <w:rsid w:val="00FB35F9"/>
    <w:rsid w:val="00FB3AF7"/>
    <w:rsid w:val="00FB57D2"/>
    <w:rsid w:val="00FC16B7"/>
    <w:rsid w:val="00FC1FF0"/>
    <w:rsid w:val="00FC2413"/>
    <w:rsid w:val="00FC3CE2"/>
    <w:rsid w:val="00FD4D1B"/>
    <w:rsid w:val="00FD694D"/>
    <w:rsid w:val="00FD6FB1"/>
    <w:rsid w:val="00FE13BD"/>
    <w:rsid w:val="00FE1753"/>
    <w:rsid w:val="00FE54DD"/>
    <w:rsid w:val="00FE5FB6"/>
    <w:rsid w:val="00FF0506"/>
    <w:rsid w:val="00FF0F16"/>
    <w:rsid w:val="00FF1C33"/>
    <w:rsid w:val="00FF1EDF"/>
    <w:rsid w:val="00FF4D19"/>
    <w:rsid w:val="00FF5EEC"/>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B257E"/>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character" w:customStyle="1" w:styleId="rynqvb">
    <w:name w:val="rynqvb"/>
    <w:basedOn w:val="a0"/>
    <w:rsid w:val="00182AD3"/>
  </w:style>
  <w:style w:type="character" w:customStyle="1" w:styleId="30">
    <w:name w:val="Заголовок 3 Знак"/>
    <w:basedOn w:val="a0"/>
    <w:link w:val="3"/>
    <w:uiPriority w:val="9"/>
    <w:semiHidden/>
    <w:rsid w:val="00CB257E"/>
    <w:rPr>
      <w:rFonts w:asciiTheme="majorHAnsi" w:eastAsiaTheme="majorEastAsia" w:hAnsiTheme="majorHAnsi" w:cstheme="majorBidi"/>
      <w:b/>
      <w:bCs/>
      <w:color w:val="5B9BD5" w:themeColor="accent1"/>
      <w:sz w:val="30"/>
      <w:szCs w:val="30"/>
      <w:lang w:eastAsia="ru-RU"/>
    </w:rPr>
  </w:style>
  <w:style w:type="paragraph" w:customStyle="1" w:styleId="99aa78d3b532a93cmsonospacing">
    <w:name w:val="99aa78d3b532a93cmsonospacing"/>
    <w:basedOn w:val="a"/>
    <w:rsid w:val="00EA10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B257E"/>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character" w:customStyle="1" w:styleId="rynqvb">
    <w:name w:val="rynqvb"/>
    <w:basedOn w:val="a0"/>
    <w:rsid w:val="00182AD3"/>
  </w:style>
  <w:style w:type="character" w:customStyle="1" w:styleId="30">
    <w:name w:val="Заголовок 3 Знак"/>
    <w:basedOn w:val="a0"/>
    <w:link w:val="3"/>
    <w:uiPriority w:val="9"/>
    <w:semiHidden/>
    <w:rsid w:val="00CB257E"/>
    <w:rPr>
      <w:rFonts w:asciiTheme="majorHAnsi" w:eastAsiaTheme="majorEastAsia" w:hAnsiTheme="majorHAnsi" w:cstheme="majorBidi"/>
      <w:b/>
      <w:bCs/>
      <w:color w:val="5B9BD5" w:themeColor="accent1"/>
      <w:sz w:val="30"/>
      <w:szCs w:val="30"/>
      <w:lang w:eastAsia="ru-RU"/>
    </w:rPr>
  </w:style>
  <w:style w:type="paragraph" w:customStyle="1" w:styleId="99aa78d3b532a93cmsonospacing">
    <w:name w:val="99aa78d3b532a93cmsonospacing"/>
    <w:basedOn w:val="a"/>
    <w:rsid w:val="00EA10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705">
      <w:bodyDiv w:val="1"/>
      <w:marLeft w:val="0"/>
      <w:marRight w:val="0"/>
      <w:marTop w:val="0"/>
      <w:marBottom w:val="0"/>
      <w:divBdr>
        <w:top w:val="none" w:sz="0" w:space="0" w:color="auto"/>
        <w:left w:val="none" w:sz="0" w:space="0" w:color="auto"/>
        <w:bottom w:val="none" w:sz="0" w:space="0" w:color="auto"/>
        <w:right w:val="none" w:sz="0" w:space="0" w:color="auto"/>
      </w:divBdr>
    </w:div>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74596242">
      <w:bodyDiv w:val="1"/>
      <w:marLeft w:val="0"/>
      <w:marRight w:val="0"/>
      <w:marTop w:val="0"/>
      <w:marBottom w:val="0"/>
      <w:divBdr>
        <w:top w:val="none" w:sz="0" w:space="0" w:color="auto"/>
        <w:left w:val="none" w:sz="0" w:space="0" w:color="auto"/>
        <w:bottom w:val="none" w:sz="0" w:space="0" w:color="auto"/>
        <w:right w:val="none" w:sz="0" w:space="0" w:color="auto"/>
      </w:divBdr>
    </w:div>
    <w:div w:id="76486001">
      <w:bodyDiv w:val="1"/>
      <w:marLeft w:val="0"/>
      <w:marRight w:val="0"/>
      <w:marTop w:val="0"/>
      <w:marBottom w:val="0"/>
      <w:divBdr>
        <w:top w:val="none" w:sz="0" w:space="0" w:color="auto"/>
        <w:left w:val="none" w:sz="0" w:space="0" w:color="auto"/>
        <w:bottom w:val="none" w:sz="0" w:space="0" w:color="auto"/>
        <w:right w:val="none" w:sz="0" w:space="0" w:color="auto"/>
      </w:divBdr>
    </w:div>
    <w:div w:id="85077388">
      <w:bodyDiv w:val="1"/>
      <w:marLeft w:val="0"/>
      <w:marRight w:val="0"/>
      <w:marTop w:val="0"/>
      <w:marBottom w:val="0"/>
      <w:divBdr>
        <w:top w:val="none" w:sz="0" w:space="0" w:color="auto"/>
        <w:left w:val="none" w:sz="0" w:space="0" w:color="auto"/>
        <w:bottom w:val="none" w:sz="0" w:space="0" w:color="auto"/>
        <w:right w:val="none" w:sz="0" w:space="0" w:color="auto"/>
      </w:divBdr>
    </w:div>
    <w:div w:id="90317765">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5396758">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178545706">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33780098">
      <w:bodyDiv w:val="1"/>
      <w:marLeft w:val="0"/>
      <w:marRight w:val="0"/>
      <w:marTop w:val="0"/>
      <w:marBottom w:val="0"/>
      <w:divBdr>
        <w:top w:val="none" w:sz="0" w:space="0" w:color="auto"/>
        <w:left w:val="none" w:sz="0" w:space="0" w:color="auto"/>
        <w:bottom w:val="none" w:sz="0" w:space="0" w:color="auto"/>
        <w:right w:val="none" w:sz="0" w:space="0" w:color="auto"/>
      </w:divBdr>
    </w:div>
    <w:div w:id="250965247">
      <w:bodyDiv w:val="1"/>
      <w:marLeft w:val="0"/>
      <w:marRight w:val="0"/>
      <w:marTop w:val="0"/>
      <w:marBottom w:val="0"/>
      <w:divBdr>
        <w:top w:val="none" w:sz="0" w:space="0" w:color="auto"/>
        <w:left w:val="none" w:sz="0" w:space="0" w:color="auto"/>
        <w:bottom w:val="none" w:sz="0" w:space="0" w:color="auto"/>
        <w:right w:val="none" w:sz="0" w:space="0" w:color="auto"/>
      </w:divBdr>
    </w:div>
    <w:div w:id="268120428">
      <w:bodyDiv w:val="1"/>
      <w:marLeft w:val="0"/>
      <w:marRight w:val="0"/>
      <w:marTop w:val="0"/>
      <w:marBottom w:val="0"/>
      <w:divBdr>
        <w:top w:val="none" w:sz="0" w:space="0" w:color="auto"/>
        <w:left w:val="none" w:sz="0" w:space="0" w:color="auto"/>
        <w:bottom w:val="none" w:sz="0" w:space="0" w:color="auto"/>
        <w:right w:val="none" w:sz="0" w:space="0" w:color="auto"/>
      </w:divBdr>
    </w:div>
    <w:div w:id="272514179">
      <w:bodyDiv w:val="1"/>
      <w:marLeft w:val="0"/>
      <w:marRight w:val="0"/>
      <w:marTop w:val="0"/>
      <w:marBottom w:val="0"/>
      <w:divBdr>
        <w:top w:val="none" w:sz="0" w:space="0" w:color="auto"/>
        <w:left w:val="none" w:sz="0" w:space="0" w:color="auto"/>
        <w:bottom w:val="none" w:sz="0" w:space="0" w:color="auto"/>
        <w:right w:val="none" w:sz="0" w:space="0" w:color="auto"/>
      </w:divBdr>
    </w:div>
    <w:div w:id="277182252">
      <w:bodyDiv w:val="1"/>
      <w:marLeft w:val="0"/>
      <w:marRight w:val="0"/>
      <w:marTop w:val="0"/>
      <w:marBottom w:val="0"/>
      <w:divBdr>
        <w:top w:val="none" w:sz="0" w:space="0" w:color="auto"/>
        <w:left w:val="none" w:sz="0" w:space="0" w:color="auto"/>
        <w:bottom w:val="none" w:sz="0" w:space="0" w:color="auto"/>
        <w:right w:val="none" w:sz="0" w:space="0" w:color="auto"/>
      </w:divBdr>
    </w:div>
    <w:div w:id="278076008">
      <w:bodyDiv w:val="1"/>
      <w:marLeft w:val="0"/>
      <w:marRight w:val="0"/>
      <w:marTop w:val="0"/>
      <w:marBottom w:val="0"/>
      <w:divBdr>
        <w:top w:val="none" w:sz="0" w:space="0" w:color="auto"/>
        <w:left w:val="none" w:sz="0" w:space="0" w:color="auto"/>
        <w:bottom w:val="none" w:sz="0" w:space="0" w:color="auto"/>
        <w:right w:val="none" w:sz="0" w:space="0" w:color="auto"/>
      </w:divBdr>
    </w:div>
    <w:div w:id="305360186">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382217061">
      <w:bodyDiv w:val="1"/>
      <w:marLeft w:val="0"/>
      <w:marRight w:val="0"/>
      <w:marTop w:val="0"/>
      <w:marBottom w:val="0"/>
      <w:divBdr>
        <w:top w:val="none" w:sz="0" w:space="0" w:color="auto"/>
        <w:left w:val="none" w:sz="0" w:space="0" w:color="auto"/>
        <w:bottom w:val="none" w:sz="0" w:space="0" w:color="auto"/>
        <w:right w:val="none" w:sz="0" w:space="0" w:color="auto"/>
      </w:divBdr>
    </w:div>
    <w:div w:id="383330190">
      <w:bodyDiv w:val="1"/>
      <w:marLeft w:val="0"/>
      <w:marRight w:val="0"/>
      <w:marTop w:val="0"/>
      <w:marBottom w:val="0"/>
      <w:divBdr>
        <w:top w:val="none" w:sz="0" w:space="0" w:color="auto"/>
        <w:left w:val="none" w:sz="0" w:space="0" w:color="auto"/>
        <w:bottom w:val="none" w:sz="0" w:space="0" w:color="auto"/>
        <w:right w:val="none" w:sz="0" w:space="0" w:color="auto"/>
      </w:divBdr>
    </w:div>
    <w:div w:id="405306963">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14468096">
      <w:bodyDiv w:val="1"/>
      <w:marLeft w:val="0"/>
      <w:marRight w:val="0"/>
      <w:marTop w:val="0"/>
      <w:marBottom w:val="0"/>
      <w:divBdr>
        <w:top w:val="none" w:sz="0" w:space="0" w:color="auto"/>
        <w:left w:val="none" w:sz="0" w:space="0" w:color="auto"/>
        <w:bottom w:val="none" w:sz="0" w:space="0" w:color="auto"/>
        <w:right w:val="none" w:sz="0" w:space="0" w:color="auto"/>
      </w:divBdr>
    </w:div>
    <w:div w:id="520707149">
      <w:bodyDiv w:val="1"/>
      <w:marLeft w:val="0"/>
      <w:marRight w:val="0"/>
      <w:marTop w:val="0"/>
      <w:marBottom w:val="0"/>
      <w:divBdr>
        <w:top w:val="none" w:sz="0" w:space="0" w:color="auto"/>
        <w:left w:val="none" w:sz="0" w:space="0" w:color="auto"/>
        <w:bottom w:val="none" w:sz="0" w:space="0" w:color="auto"/>
        <w:right w:val="none" w:sz="0" w:space="0" w:color="auto"/>
      </w:divBdr>
    </w:div>
    <w:div w:id="529074873">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31966798">
      <w:bodyDiv w:val="1"/>
      <w:marLeft w:val="0"/>
      <w:marRight w:val="0"/>
      <w:marTop w:val="0"/>
      <w:marBottom w:val="0"/>
      <w:divBdr>
        <w:top w:val="none" w:sz="0" w:space="0" w:color="auto"/>
        <w:left w:val="none" w:sz="0" w:space="0" w:color="auto"/>
        <w:bottom w:val="none" w:sz="0" w:space="0" w:color="auto"/>
        <w:right w:val="none" w:sz="0" w:space="0" w:color="auto"/>
      </w:divBdr>
      <w:divsChild>
        <w:div w:id="1478375802">
          <w:marLeft w:val="0"/>
          <w:marRight w:val="0"/>
          <w:marTop w:val="0"/>
          <w:marBottom w:val="0"/>
          <w:divBdr>
            <w:top w:val="none" w:sz="0" w:space="0" w:color="auto"/>
            <w:left w:val="none" w:sz="0" w:space="0" w:color="auto"/>
            <w:bottom w:val="none" w:sz="0" w:space="0" w:color="auto"/>
            <w:right w:val="none" w:sz="0" w:space="0" w:color="auto"/>
          </w:divBdr>
        </w:div>
      </w:divsChild>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29628272">
      <w:bodyDiv w:val="1"/>
      <w:marLeft w:val="0"/>
      <w:marRight w:val="0"/>
      <w:marTop w:val="0"/>
      <w:marBottom w:val="0"/>
      <w:divBdr>
        <w:top w:val="none" w:sz="0" w:space="0" w:color="auto"/>
        <w:left w:val="none" w:sz="0" w:space="0" w:color="auto"/>
        <w:bottom w:val="none" w:sz="0" w:space="0" w:color="auto"/>
        <w:right w:val="none" w:sz="0" w:space="0" w:color="auto"/>
      </w:divBdr>
    </w:div>
    <w:div w:id="644428750">
      <w:bodyDiv w:val="1"/>
      <w:marLeft w:val="0"/>
      <w:marRight w:val="0"/>
      <w:marTop w:val="0"/>
      <w:marBottom w:val="0"/>
      <w:divBdr>
        <w:top w:val="none" w:sz="0" w:space="0" w:color="auto"/>
        <w:left w:val="none" w:sz="0" w:space="0" w:color="auto"/>
        <w:bottom w:val="none" w:sz="0" w:space="0" w:color="auto"/>
        <w:right w:val="none" w:sz="0" w:space="0" w:color="auto"/>
      </w:divBdr>
    </w:div>
    <w:div w:id="674066459">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29810017">
      <w:bodyDiv w:val="1"/>
      <w:marLeft w:val="0"/>
      <w:marRight w:val="0"/>
      <w:marTop w:val="0"/>
      <w:marBottom w:val="0"/>
      <w:divBdr>
        <w:top w:val="none" w:sz="0" w:space="0" w:color="auto"/>
        <w:left w:val="none" w:sz="0" w:space="0" w:color="auto"/>
        <w:bottom w:val="none" w:sz="0" w:space="0" w:color="auto"/>
        <w:right w:val="none" w:sz="0" w:space="0" w:color="auto"/>
      </w:divBdr>
    </w:div>
    <w:div w:id="735084030">
      <w:bodyDiv w:val="1"/>
      <w:marLeft w:val="0"/>
      <w:marRight w:val="0"/>
      <w:marTop w:val="0"/>
      <w:marBottom w:val="0"/>
      <w:divBdr>
        <w:top w:val="none" w:sz="0" w:space="0" w:color="auto"/>
        <w:left w:val="none" w:sz="0" w:space="0" w:color="auto"/>
        <w:bottom w:val="none" w:sz="0" w:space="0" w:color="auto"/>
        <w:right w:val="none" w:sz="0" w:space="0" w:color="auto"/>
      </w:divBdr>
    </w:div>
    <w:div w:id="747732845">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54473331">
      <w:bodyDiv w:val="1"/>
      <w:marLeft w:val="0"/>
      <w:marRight w:val="0"/>
      <w:marTop w:val="0"/>
      <w:marBottom w:val="0"/>
      <w:divBdr>
        <w:top w:val="none" w:sz="0" w:space="0" w:color="auto"/>
        <w:left w:val="none" w:sz="0" w:space="0" w:color="auto"/>
        <w:bottom w:val="none" w:sz="0" w:space="0" w:color="auto"/>
        <w:right w:val="none" w:sz="0" w:space="0" w:color="auto"/>
      </w:divBdr>
    </w:div>
    <w:div w:id="760830726">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774011442">
      <w:bodyDiv w:val="1"/>
      <w:marLeft w:val="0"/>
      <w:marRight w:val="0"/>
      <w:marTop w:val="0"/>
      <w:marBottom w:val="0"/>
      <w:divBdr>
        <w:top w:val="none" w:sz="0" w:space="0" w:color="auto"/>
        <w:left w:val="none" w:sz="0" w:space="0" w:color="auto"/>
        <w:bottom w:val="none" w:sz="0" w:space="0" w:color="auto"/>
        <w:right w:val="none" w:sz="0" w:space="0" w:color="auto"/>
      </w:divBdr>
    </w:div>
    <w:div w:id="815688415">
      <w:bodyDiv w:val="1"/>
      <w:marLeft w:val="0"/>
      <w:marRight w:val="0"/>
      <w:marTop w:val="0"/>
      <w:marBottom w:val="0"/>
      <w:divBdr>
        <w:top w:val="none" w:sz="0" w:space="0" w:color="auto"/>
        <w:left w:val="none" w:sz="0" w:space="0" w:color="auto"/>
        <w:bottom w:val="none" w:sz="0" w:space="0" w:color="auto"/>
        <w:right w:val="none" w:sz="0" w:space="0" w:color="auto"/>
      </w:divBdr>
    </w:div>
    <w:div w:id="878512112">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916987032">
      <w:bodyDiv w:val="1"/>
      <w:marLeft w:val="0"/>
      <w:marRight w:val="0"/>
      <w:marTop w:val="0"/>
      <w:marBottom w:val="0"/>
      <w:divBdr>
        <w:top w:val="none" w:sz="0" w:space="0" w:color="auto"/>
        <w:left w:val="none" w:sz="0" w:space="0" w:color="auto"/>
        <w:bottom w:val="none" w:sz="0" w:space="0" w:color="auto"/>
        <w:right w:val="none" w:sz="0" w:space="0" w:color="auto"/>
      </w:divBdr>
      <w:divsChild>
        <w:div w:id="2142844790">
          <w:marLeft w:val="0"/>
          <w:marRight w:val="0"/>
          <w:marTop w:val="0"/>
          <w:marBottom w:val="0"/>
          <w:divBdr>
            <w:top w:val="none" w:sz="0" w:space="0" w:color="auto"/>
            <w:left w:val="none" w:sz="0" w:space="0" w:color="auto"/>
            <w:bottom w:val="none" w:sz="0" w:space="0" w:color="auto"/>
            <w:right w:val="none" w:sz="0" w:space="0" w:color="auto"/>
          </w:divBdr>
          <w:divsChild>
            <w:div w:id="19537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5970">
      <w:bodyDiv w:val="1"/>
      <w:marLeft w:val="0"/>
      <w:marRight w:val="0"/>
      <w:marTop w:val="0"/>
      <w:marBottom w:val="0"/>
      <w:divBdr>
        <w:top w:val="none" w:sz="0" w:space="0" w:color="auto"/>
        <w:left w:val="none" w:sz="0" w:space="0" w:color="auto"/>
        <w:bottom w:val="none" w:sz="0" w:space="0" w:color="auto"/>
        <w:right w:val="none" w:sz="0" w:space="0" w:color="auto"/>
      </w:divBdr>
    </w:div>
    <w:div w:id="922186398">
      <w:bodyDiv w:val="1"/>
      <w:marLeft w:val="0"/>
      <w:marRight w:val="0"/>
      <w:marTop w:val="0"/>
      <w:marBottom w:val="0"/>
      <w:divBdr>
        <w:top w:val="none" w:sz="0" w:space="0" w:color="auto"/>
        <w:left w:val="none" w:sz="0" w:space="0" w:color="auto"/>
        <w:bottom w:val="none" w:sz="0" w:space="0" w:color="auto"/>
        <w:right w:val="none" w:sz="0" w:space="0" w:color="auto"/>
      </w:divBdr>
    </w:div>
    <w:div w:id="1043022100">
      <w:bodyDiv w:val="1"/>
      <w:marLeft w:val="0"/>
      <w:marRight w:val="0"/>
      <w:marTop w:val="0"/>
      <w:marBottom w:val="0"/>
      <w:divBdr>
        <w:top w:val="none" w:sz="0" w:space="0" w:color="auto"/>
        <w:left w:val="none" w:sz="0" w:space="0" w:color="auto"/>
        <w:bottom w:val="none" w:sz="0" w:space="0" w:color="auto"/>
        <w:right w:val="none" w:sz="0" w:space="0" w:color="auto"/>
      </w:divBdr>
    </w:div>
    <w:div w:id="1050493352">
      <w:bodyDiv w:val="1"/>
      <w:marLeft w:val="0"/>
      <w:marRight w:val="0"/>
      <w:marTop w:val="0"/>
      <w:marBottom w:val="0"/>
      <w:divBdr>
        <w:top w:val="none" w:sz="0" w:space="0" w:color="auto"/>
        <w:left w:val="none" w:sz="0" w:space="0" w:color="auto"/>
        <w:bottom w:val="none" w:sz="0" w:space="0" w:color="auto"/>
        <w:right w:val="none" w:sz="0" w:space="0" w:color="auto"/>
      </w:divBdr>
    </w:div>
    <w:div w:id="1081491750">
      <w:bodyDiv w:val="1"/>
      <w:marLeft w:val="0"/>
      <w:marRight w:val="0"/>
      <w:marTop w:val="0"/>
      <w:marBottom w:val="0"/>
      <w:divBdr>
        <w:top w:val="none" w:sz="0" w:space="0" w:color="auto"/>
        <w:left w:val="none" w:sz="0" w:space="0" w:color="auto"/>
        <w:bottom w:val="none" w:sz="0" w:space="0" w:color="auto"/>
        <w:right w:val="none" w:sz="0" w:space="0" w:color="auto"/>
      </w:divBdr>
      <w:divsChild>
        <w:div w:id="895897521">
          <w:marLeft w:val="0"/>
          <w:marRight w:val="0"/>
          <w:marTop w:val="0"/>
          <w:marBottom w:val="0"/>
          <w:divBdr>
            <w:top w:val="none" w:sz="0" w:space="0" w:color="auto"/>
            <w:left w:val="none" w:sz="0" w:space="0" w:color="auto"/>
            <w:bottom w:val="none" w:sz="0" w:space="0" w:color="auto"/>
            <w:right w:val="none" w:sz="0" w:space="0" w:color="auto"/>
          </w:divBdr>
        </w:div>
        <w:div w:id="1351025216">
          <w:marLeft w:val="0"/>
          <w:marRight w:val="0"/>
          <w:marTop w:val="0"/>
          <w:marBottom w:val="0"/>
          <w:divBdr>
            <w:top w:val="none" w:sz="0" w:space="0" w:color="auto"/>
            <w:left w:val="none" w:sz="0" w:space="0" w:color="auto"/>
            <w:bottom w:val="none" w:sz="0" w:space="0" w:color="auto"/>
            <w:right w:val="none" w:sz="0" w:space="0" w:color="auto"/>
          </w:divBdr>
        </w:div>
        <w:div w:id="1476216917">
          <w:marLeft w:val="0"/>
          <w:marRight w:val="0"/>
          <w:marTop w:val="0"/>
          <w:marBottom w:val="0"/>
          <w:divBdr>
            <w:top w:val="none" w:sz="0" w:space="0" w:color="auto"/>
            <w:left w:val="none" w:sz="0" w:space="0" w:color="auto"/>
            <w:bottom w:val="none" w:sz="0" w:space="0" w:color="auto"/>
            <w:right w:val="none" w:sz="0" w:space="0" w:color="auto"/>
          </w:divBdr>
        </w:div>
        <w:div w:id="61372159">
          <w:marLeft w:val="0"/>
          <w:marRight w:val="0"/>
          <w:marTop w:val="0"/>
          <w:marBottom w:val="0"/>
          <w:divBdr>
            <w:top w:val="none" w:sz="0" w:space="0" w:color="auto"/>
            <w:left w:val="none" w:sz="0" w:space="0" w:color="auto"/>
            <w:bottom w:val="none" w:sz="0" w:space="0" w:color="auto"/>
            <w:right w:val="none" w:sz="0" w:space="0" w:color="auto"/>
          </w:divBdr>
        </w:div>
      </w:divsChild>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317622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06482198">
      <w:bodyDiv w:val="1"/>
      <w:marLeft w:val="0"/>
      <w:marRight w:val="0"/>
      <w:marTop w:val="0"/>
      <w:marBottom w:val="0"/>
      <w:divBdr>
        <w:top w:val="none" w:sz="0" w:space="0" w:color="auto"/>
        <w:left w:val="none" w:sz="0" w:space="0" w:color="auto"/>
        <w:bottom w:val="none" w:sz="0" w:space="0" w:color="auto"/>
        <w:right w:val="none" w:sz="0" w:space="0" w:color="auto"/>
      </w:divBdr>
    </w:div>
    <w:div w:id="1238444514">
      <w:bodyDiv w:val="1"/>
      <w:marLeft w:val="0"/>
      <w:marRight w:val="0"/>
      <w:marTop w:val="0"/>
      <w:marBottom w:val="0"/>
      <w:divBdr>
        <w:top w:val="none" w:sz="0" w:space="0" w:color="auto"/>
        <w:left w:val="none" w:sz="0" w:space="0" w:color="auto"/>
        <w:bottom w:val="none" w:sz="0" w:space="0" w:color="auto"/>
        <w:right w:val="none" w:sz="0" w:space="0" w:color="auto"/>
      </w:divBdr>
    </w:div>
    <w:div w:id="1301232122">
      <w:bodyDiv w:val="1"/>
      <w:marLeft w:val="0"/>
      <w:marRight w:val="0"/>
      <w:marTop w:val="0"/>
      <w:marBottom w:val="0"/>
      <w:divBdr>
        <w:top w:val="none" w:sz="0" w:space="0" w:color="auto"/>
        <w:left w:val="none" w:sz="0" w:space="0" w:color="auto"/>
        <w:bottom w:val="none" w:sz="0" w:space="0" w:color="auto"/>
        <w:right w:val="none" w:sz="0" w:space="0" w:color="auto"/>
      </w:divBdr>
      <w:divsChild>
        <w:div w:id="2073503575">
          <w:marLeft w:val="0"/>
          <w:marRight w:val="0"/>
          <w:marTop w:val="0"/>
          <w:marBottom w:val="0"/>
          <w:divBdr>
            <w:top w:val="none" w:sz="0" w:space="0" w:color="auto"/>
            <w:left w:val="none" w:sz="0" w:space="0" w:color="auto"/>
            <w:bottom w:val="none" w:sz="0" w:space="0" w:color="auto"/>
            <w:right w:val="none" w:sz="0" w:space="0" w:color="auto"/>
          </w:divBdr>
        </w:div>
      </w:divsChild>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445155727">
      <w:bodyDiv w:val="1"/>
      <w:marLeft w:val="0"/>
      <w:marRight w:val="0"/>
      <w:marTop w:val="0"/>
      <w:marBottom w:val="0"/>
      <w:divBdr>
        <w:top w:val="none" w:sz="0" w:space="0" w:color="auto"/>
        <w:left w:val="none" w:sz="0" w:space="0" w:color="auto"/>
        <w:bottom w:val="none" w:sz="0" w:space="0" w:color="auto"/>
        <w:right w:val="none" w:sz="0" w:space="0" w:color="auto"/>
      </w:divBdr>
    </w:div>
    <w:div w:id="1482110803">
      <w:bodyDiv w:val="1"/>
      <w:marLeft w:val="0"/>
      <w:marRight w:val="0"/>
      <w:marTop w:val="0"/>
      <w:marBottom w:val="0"/>
      <w:divBdr>
        <w:top w:val="none" w:sz="0" w:space="0" w:color="auto"/>
        <w:left w:val="none" w:sz="0" w:space="0" w:color="auto"/>
        <w:bottom w:val="none" w:sz="0" w:space="0" w:color="auto"/>
        <w:right w:val="none" w:sz="0" w:space="0" w:color="auto"/>
      </w:divBdr>
    </w:div>
    <w:div w:id="1484195271">
      <w:bodyDiv w:val="1"/>
      <w:marLeft w:val="0"/>
      <w:marRight w:val="0"/>
      <w:marTop w:val="0"/>
      <w:marBottom w:val="0"/>
      <w:divBdr>
        <w:top w:val="none" w:sz="0" w:space="0" w:color="auto"/>
        <w:left w:val="none" w:sz="0" w:space="0" w:color="auto"/>
        <w:bottom w:val="none" w:sz="0" w:space="0" w:color="auto"/>
        <w:right w:val="none" w:sz="0" w:space="0" w:color="auto"/>
      </w:divBdr>
    </w:div>
    <w:div w:id="1499224751">
      <w:bodyDiv w:val="1"/>
      <w:marLeft w:val="0"/>
      <w:marRight w:val="0"/>
      <w:marTop w:val="0"/>
      <w:marBottom w:val="0"/>
      <w:divBdr>
        <w:top w:val="none" w:sz="0" w:space="0" w:color="auto"/>
        <w:left w:val="none" w:sz="0" w:space="0" w:color="auto"/>
        <w:bottom w:val="none" w:sz="0" w:space="0" w:color="auto"/>
        <w:right w:val="none" w:sz="0" w:space="0" w:color="auto"/>
      </w:divBdr>
    </w:div>
    <w:div w:id="1507742298">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4292962">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7046">
      <w:bodyDiv w:val="1"/>
      <w:marLeft w:val="0"/>
      <w:marRight w:val="0"/>
      <w:marTop w:val="0"/>
      <w:marBottom w:val="0"/>
      <w:divBdr>
        <w:top w:val="none" w:sz="0" w:space="0" w:color="auto"/>
        <w:left w:val="none" w:sz="0" w:space="0" w:color="auto"/>
        <w:bottom w:val="none" w:sz="0" w:space="0" w:color="auto"/>
        <w:right w:val="none" w:sz="0" w:space="0" w:color="auto"/>
      </w:divBdr>
    </w:div>
    <w:div w:id="1607811544">
      <w:bodyDiv w:val="1"/>
      <w:marLeft w:val="0"/>
      <w:marRight w:val="0"/>
      <w:marTop w:val="0"/>
      <w:marBottom w:val="0"/>
      <w:divBdr>
        <w:top w:val="none" w:sz="0" w:space="0" w:color="auto"/>
        <w:left w:val="none" w:sz="0" w:space="0" w:color="auto"/>
        <w:bottom w:val="none" w:sz="0" w:space="0" w:color="auto"/>
        <w:right w:val="none" w:sz="0" w:space="0" w:color="auto"/>
      </w:divBdr>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27075991">
      <w:bodyDiv w:val="1"/>
      <w:marLeft w:val="0"/>
      <w:marRight w:val="0"/>
      <w:marTop w:val="0"/>
      <w:marBottom w:val="0"/>
      <w:divBdr>
        <w:top w:val="none" w:sz="0" w:space="0" w:color="auto"/>
        <w:left w:val="none" w:sz="0" w:space="0" w:color="auto"/>
        <w:bottom w:val="none" w:sz="0" w:space="0" w:color="auto"/>
        <w:right w:val="none" w:sz="0" w:space="0" w:color="auto"/>
      </w:divBdr>
      <w:divsChild>
        <w:div w:id="412776552">
          <w:marLeft w:val="0"/>
          <w:marRight w:val="0"/>
          <w:marTop w:val="0"/>
          <w:marBottom w:val="0"/>
          <w:divBdr>
            <w:top w:val="none" w:sz="0" w:space="0" w:color="auto"/>
            <w:left w:val="none" w:sz="0" w:space="0" w:color="auto"/>
            <w:bottom w:val="none" w:sz="0" w:space="0" w:color="auto"/>
            <w:right w:val="none" w:sz="0" w:space="0" w:color="auto"/>
          </w:divBdr>
        </w:div>
      </w:divsChild>
    </w:div>
    <w:div w:id="1648898831">
      <w:bodyDiv w:val="1"/>
      <w:marLeft w:val="0"/>
      <w:marRight w:val="0"/>
      <w:marTop w:val="0"/>
      <w:marBottom w:val="0"/>
      <w:divBdr>
        <w:top w:val="none" w:sz="0" w:space="0" w:color="auto"/>
        <w:left w:val="none" w:sz="0" w:space="0" w:color="auto"/>
        <w:bottom w:val="none" w:sz="0" w:space="0" w:color="auto"/>
        <w:right w:val="none" w:sz="0" w:space="0" w:color="auto"/>
      </w:divBdr>
    </w:div>
    <w:div w:id="1657882605">
      <w:bodyDiv w:val="1"/>
      <w:marLeft w:val="0"/>
      <w:marRight w:val="0"/>
      <w:marTop w:val="0"/>
      <w:marBottom w:val="0"/>
      <w:divBdr>
        <w:top w:val="none" w:sz="0" w:space="0" w:color="auto"/>
        <w:left w:val="none" w:sz="0" w:space="0" w:color="auto"/>
        <w:bottom w:val="none" w:sz="0" w:space="0" w:color="auto"/>
        <w:right w:val="none" w:sz="0" w:space="0" w:color="auto"/>
      </w:divBdr>
      <w:divsChild>
        <w:div w:id="1065878517">
          <w:marLeft w:val="0"/>
          <w:marRight w:val="0"/>
          <w:marTop w:val="0"/>
          <w:marBottom w:val="0"/>
          <w:divBdr>
            <w:top w:val="none" w:sz="0" w:space="0" w:color="auto"/>
            <w:left w:val="none" w:sz="0" w:space="0" w:color="auto"/>
            <w:bottom w:val="none" w:sz="0" w:space="0" w:color="auto"/>
            <w:right w:val="none" w:sz="0" w:space="0" w:color="auto"/>
          </w:divBdr>
        </w:div>
      </w:divsChild>
    </w:div>
    <w:div w:id="1676036621">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27309">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59927028">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27301480">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76980108">
      <w:bodyDiv w:val="1"/>
      <w:marLeft w:val="0"/>
      <w:marRight w:val="0"/>
      <w:marTop w:val="0"/>
      <w:marBottom w:val="0"/>
      <w:divBdr>
        <w:top w:val="none" w:sz="0" w:space="0" w:color="auto"/>
        <w:left w:val="none" w:sz="0" w:space="0" w:color="auto"/>
        <w:bottom w:val="none" w:sz="0" w:space="0" w:color="auto"/>
        <w:right w:val="none" w:sz="0" w:space="0" w:color="auto"/>
      </w:divBdr>
    </w:div>
    <w:div w:id="1993679398">
      <w:bodyDiv w:val="1"/>
      <w:marLeft w:val="0"/>
      <w:marRight w:val="0"/>
      <w:marTop w:val="0"/>
      <w:marBottom w:val="0"/>
      <w:divBdr>
        <w:top w:val="none" w:sz="0" w:space="0" w:color="auto"/>
        <w:left w:val="none" w:sz="0" w:space="0" w:color="auto"/>
        <w:bottom w:val="none" w:sz="0" w:space="0" w:color="auto"/>
        <w:right w:val="none" w:sz="0" w:space="0" w:color="auto"/>
      </w:divBdr>
    </w:div>
    <w:div w:id="2025932551">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825704">
      <w:bodyDiv w:val="1"/>
      <w:marLeft w:val="0"/>
      <w:marRight w:val="0"/>
      <w:marTop w:val="0"/>
      <w:marBottom w:val="0"/>
      <w:divBdr>
        <w:top w:val="none" w:sz="0" w:space="0" w:color="auto"/>
        <w:left w:val="none" w:sz="0" w:space="0" w:color="auto"/>
        <w:bottom w:val="none" w:sz="0" w:space="0" w:color="auto"/>
        <w:right w:val="none" w:sz="0" w:space="0" w:color="auto"/>
      </w:divBdr>
      <w:divsChild>
        <w:div w:id="1258172012">
          <w:marLeft w:val="0"/>
          <w:marRight w:val="0"/>
          <w:marTop w:val="0"/>
          <w:marBottom w:val="0"/>
          <w:divBdr>
            <w:top w:val="none" w:sz="0" w:space="0" w:color="auto"/>
            <w:left w:val="none" w:sz="0" w:space="0" w:color="auto"/>
            <w:bottom w:val="none" w:sz="0" w:space="0" w:color="auto"/>
            <w:right w:val="none" w:sz="0" w:space="0" w:color="auto"/>
          </w:divBdr>
        </w:div>
      </w:divsChild>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 w:id="2100102294">
      <w:bodyDiv w:val="1"/>
      <w:marLeft w:val="0"/>
      <w:marRight w:val="0"/>
      <w:marTop w:val="0"/>
      <w:marBottom w:val="0"/>
      <w:divBdr>
        <w:top w:val="none" w:sz="0" w:space="0" w:color="auto"/>
        <w:left w:val="none" w:sz="0" w:space="0" w:color="auto"/>
        <w:bottom w:val="none" w:sz="0" w:space="0" w:color="auto"/>
        <w:right w:val="none" w:sz="0" w:space="0" w:color="auto"/>
      </w:divBdr>
    </w:div>
    <w:div w:id="21178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4A3C-F5BE-4F40-8F2C-35F91869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2024-11-18T10:03:00Z</dcterms:created>
  <dcterms:modified xsi:type="dcterms:W3CDTF">2024-12-16T08:16:00Z</dcterms:modified>
</cp:coreProperties>
</file>