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4B6F69" w14:textId="77777777" w:rsidR="001E6D50" w:rsidRDefault="001E6D50" w:rsidP="001E6D50">
      <w:pPr>
        <w:shd w:val="clear" w:color="auto" w:fill="FFFFFF"/>
        <w:spacing w:after="0"/>
        <w:jc w:val="center"/>
        <w:rPr>
          <w:rFonts w:eastAsia="Times New Roman" w:cs="Times New Roman"/>
          <w:b/>
          <w:bCs/>
          <w:color w:val="800000"/>
          <w:szCs w:val="28"/>
          <w:lang w:eastAsia="ru-RU"/>
        </w:rPr>
      </w:pPr>
      <w:bookmarkStart w:id="0" w:name="_GoBack"/>
      <w:r w:rsidRPr="001E6D50">
        <w:rPr>
          <w:rFonts w:eastAsia="Times New Roman" w:cs="Times New Roman"/>
          <w:b/>
          <w:bCs/>
          <w:color w:val="800000"/>
          <w:szCs w:val="28"/>
          <w:lang w:eastAsia="ru-RU"/>
        </w:rPr>
        <w:t>Памятка для родителей по профилактике суицида</w:t>
      </w:r>
    </w:p>
    <w:bookmarkEnd w:id="0"/>
    <w:p w14:paraId="143E12F3" w14:textId="77777777" w:rsidR="00E20CCC" w:rsidRPr="001E6D50" w:rsidRDefault="00E20CCC" w:rsidP="001E6D50">
      <w:pPr>
        <w:shd w:val="clear" w:color="auto" w:fill="FFFFFF"/>
        <w:spacing w:after="0"/>
        <w:jc w:val="center"/>
        <w:rPr>
          <w:rFonts w:eastAsia="Times New Roman" w:cs="Times New Roman"/>
          <w:color w:val="333333"/>
          <w:szCs w:val="28"/>
          <w:lang w:eastAsia="ru-RU"/>
        </w:rPr>
      </w:pPr>
    </w:p>
    <w:p w14:paraId="1AFE0828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Суицид - намеренное, умышленное лишение себя жизни, может иметь место, если проблема остается актуальной и нерешенной в течение нескольких месяцев и при этом ребенок ни с кем из своего окружения не делится личными переживаниями.</w:t>
      </w:r>
    </w:p>
    <w:p w14:paraId="1E8BA76C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Будьте бдительны! Суждение, что люди, решившиеся на суицид, никому не говорят о своих намерениях, неверно.</w:t>
      </w:r>
    </w:p>
    <w:p w14:paraId="6EA2993F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Большинство людей в той или иной форме предупреждают окружающих. А дети вообще не умеют скрывать своих планов. Разговоры вроде «никто и не мог предположить» означают лишь то, что окружающие не приняли или не поняли посылаемых сигналов.</w:t>
      </w:r>
    </w:p>
    <w:p w14:paraId="6EDDFCDF" w14:textId="77777777" w:rsidR="001E6D50" w:rsidRPr="001E6D50" w:rsidRDefault="001E6D50" w:rsidP="001E6D50">
      <w:pPr>
        <w:shd w:val="clear" w:color="auto" w:fill="FFFFFF"/>
        <w:spacing w:after="0"/>
        <w:ind w:right="-1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Ребенок может прямо говорить о суициде, может рассуждать о бессмысленности жизни, что без него в этом мире будет лучше. Должны насторожить фразы типа «все надоело», «ненавижу всех и себя», «пора положить всему конец», «когда все это кончится», «так жить невозможно», вопросы «а что бы ты делал, если бы меня не стало?», рассуждения о похоронах. Тревожным сигналом является попытка раздать все долги, помириться с врагами, раздарить свои вещи, особенно с упоминанием о том, что они ему не понадобятся.</w:t>
      </w:r>
    </w:p>
    <w:p w14:paraId="553AE1EF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Кроме перечисленных, выделяются еще несколько признаков готовности ребенка к суициду, и при появлении 1-2 из которых следует обратить особое внимание:</w:t>
      </w:r>
    </w:p>
    <w:p w14:paraId="4EFA6F75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утрата интереса к любимым занятиям, снижение активности, апатия, безволие;</w:t>
      </w:r>
    </w:p>
    <w:p w14:paraId="7892A8FA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пренебрежение собственным видом, неряшливость;</w:t>
      </w:r>
    </w:p>
    <w:p w14:paraId="2D6977FB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появление тяги к уединению, отдаление от близких людей;</w:t>
      </w:r>
    </w:p>
    <w:p w14:paraId="422CA715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резкие перепады настроения, неадекватная реакция на слова, беспричинные слезы, медленная и маловыразительная речь;</w:t>
      </w:r>
    </w:p>
    <w:p w14:paraId="4612B4BC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внезапное снижение успеваемости и рассеянность;</w:t>
      </w:r>
    </w:p>
    <w:p w14:paraId="56AC5D8C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плохое поведение в школе, прогулы, нарушения дисциплины;</w:t>
      </w:r>
    </w:p>
    <w:p w14:paraId="2D8DA81D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склонность к риску и неоправданным и опрометчивым поступкам;</w:t>
      </w:r>
    </w:p>
    <w:p w14:paraId="2E773BB9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проблемы со здоровьем: потеря аппетита, плохое самочувствие, бессонница, кошмары во сне;</w:t>
      </w:r>
    </w:p>
    <w:p w14:paraId="2F3B0438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безразличное расставание с вещами или деньгами, </w:t>
      </w:r>
      <w:proofErr w:type="spellStart"/>
      <w:r w:rsidRPr="001E6D50">
        <w:rPr>
          <w:rFonts w:eastAsia="Times New Roman" w:cs="Times New Roman"/>
          <w:color w:val="333333"/>
          <w:szCs w:val="28"/>
          <w:lang w:eastAsia="ru-RU"/>
        </w:rPr>
        <w:t>раздаривание</w:t>
      </w:r>
      <w:proofErr w:type="spellEnd"/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 их;</w:t>
      </w:r>
    </w:p>
    <w:p w14:paraId="061DB449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стремление привести дела в порядок, подвести итоги, просить прощение за все, что было;</w:t>
      </w:r>
    </w:p>
    <w:p w14:paraId="3C9A0320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самообвинения или наоборот - признание в зависимости от других;</w:t>
      </w:r>
    </w:p>
    <w:p w14:paraId="7B76BBB6" w14:textId="77777777" w:rsidR="001E6D50" w:rsidRPr="001E6D50" w:rsidRDefault="001E6D50" w:rsidP="001E6D50">
      <w:pPr>
        <w:numPr>
          <w:ilvl w:val="0"/>
          <w:numId w:val="1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шутки и иронические высказывания либо философские размышления на тему смерти.</w:t>
      </w:r>
    </w:p>
    <w:p w14:paraId="150C3433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</w:t>
      </w:r>
      <w:r w:rsidRPr="001E6D50">
        <w:rPr>
          <w:rFonts w:eastAsia="Times New Roman" w:cs="Times New Roman"/>
          <w:b/>
          <w:bCs/>
          <w:color w:val="333333"/>
          <w:szCs w:val="28"/>
          <w:lang w:eastAsia="ru-RU"/>
        </w:rPr>
        <w:t>Что делать? Как помочь?</w:t>
      </w:r>
    </w:p>
    <w:p w14:paraId="103B3E67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Если вы заметили у ребенка суицидальные наклонности, постарайтесь поговорить с ним по душам. Только не задавайте вопроса о суициде внезапно, если человек сам не затрагивает эту тему. Попытайтесь выяснить, что его волнует, не чувствует ли он себя одиноким, несчастным, загнанным в ловушку, никому не нужным или должником, кто его друзья и чем он увлечен. Можно </w:t>
      </w:r>
      <w:r w:rsidRPr="001E6D50">
        <w:rPr>
          <w:rFonts w:eastAsia="Times New Roman" w:cs="Times New Roman"/>
          <w:color w:val="333333"/>
          <w:szCs w:val="28"/>
          <w:lang w:eastAsia="ru-RU"/>
        </w:rPr>
        <w:lastRenderedPageBreak/>
        <w:t xml:space="preserve">попытаться найти выход из сложившейся ситуации, но чаще всего ребенку достаточно просто выговориться, снять накопившееся напряжение, и его готовность к суициду снижается. Всегда следует уяснить «Какая </w:t>
      </w:r>
      <w:proofErr w:type="gramStart"/>
      <w:r w:rsidRPr="001E6D50">
        <w:rPr>
          <w:rFonts w:eastAsia="Times New Roman" w:cs="Times New Roman"/>
          <w:color w:val="333333"/>
          <w:szCs w:val="28"/>
          <w:lang w:eastAsia="ru-RU"/>
        </w:rPr>
        <w:t>причина</w:t>
      </w:r>
      <w:proofErr w:type="gramEnd"/>
      <w:r w:rsidRPr="001E6D50">
        <w:rPr>
          <w:rFonts w:eastAsia="Times New Roman" w:cs="Times New Roman"/>
          <w:color w:val="333333"/>
          <w:szCs w:val="28"/>
          <w:lang w:eastAsia="ru-RU"/>
        </w:rPr>
        <w:t>» и «</w:t>
      </w:r>
      <w:proofErr w:type="gramStart"/>
      <w:r w:rsidRPr="001E6D50">
        <w:rPr>
          <w:rFonts w:eastAsia="Times New Roman" w:cs="Times New Roman"/>
          <w:color w:val="333333"/>
          <w:szCs w:val="28"/>
          <w:lang w:eastAsia="ru-RU"/>
        </w:rPr>
        <w:t>Какова</w:t>
      </w:r>
      <w:proofErr w:type="gramEnd"/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 цель» совершаемого ребенком действия. Не бойтесь обращаться к специалистам-психологам. </w:t>
      </w:r>
    </w:p>
    <w:p w14:paraId="4BD5BFE5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Обращение к психологу не означает постановки на учет и клейма психической неполноценности. </w:t>
      </w:r>
    </w:p>
    <w:p w14:paraId="622FA329" w14:textId="77777777" w:rsidR="001E6D50" w:rsidRPr="001E6D50" w:rsidRDefault="001E6D50" w:rsidP="001E6D50">
      <w:pPr>
        <w:shd w:val="clear" w:color="auto" w:fill="FFFFFF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Большинство людей покушающихся на свою жизнь - психически здоровые люди, творчески одаренные личности, просто оказавшиеся в сложной ситуации. Спасти ребенка от одиночества можно только любовью!</w:t>
      </w:r>
    </w:p>
    <w:tbl>
      <w:tblPr>
        <w:tblW w:w="9631" w:type="dxa"/>
        <w:tblBorders>
          <w:top w:val="outset" w:sz="18" w:space="0" w:color="444444"/>
          <w:left w:val="outset" w:sz="18" w:space="0" w:color="444444"/>
          <w:bottom w:val="outset" w:sz="18" w:space="0" w:color="444444"/>
          <w:right w:val="outset" w:sz="18" w:space="0" w:color="444444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24"/>
        <w:gridCol w:w="2767"/>
        <w:gridCol w:w="4440"/>
      </w:tblGrid>
      <w:tr w:rsidR="001E6D50" w:rsidRPr="001E6D50" w14:paraId="3D79B949" w14:textId="77777777" w:rsidTr="001E6D50">
        <w:tc>
          <w:tcPr>
            <w:tcW w:w="24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893361B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Если Вы слышите</w:t>
            </w:r>
          </w:p>
        </w:tc>
        <w:tc>
          <w:tcPr>
            <w:tcW w:w="27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8F9E53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Обязательно скажите</w:t>
            </w:r>
          </w:p>
        </w:tc>
        <w:tc>
          <w:tcPr>
            <w:tcW w:w="44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AB99AEF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Запрещено говорить</w:t>
            </w:r>
          </w:p>
        </w:tc>
      </w:tr>
      <w:tr w:rsidR="001E6D50" w:rsidRPr="001E6D50" w14:paraId="4E35FC63" w14:textId="77777777" w:rsidTr="001E6D50">
        <w:tc>
          <w:tcPr>
            <w:tcW w:w="24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1C6061B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«Ненавижу всех...»</w:t>
            </w:r>
          </w:p>
        </w:tc>
        <w:tc>
          <w:tcPr>
            <w:tcW w:w="27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E4F275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«Чувствую, что что-то происходит. Давай поговорим об этом»</w:t>
            </w:r>
          </w:p>
        </w:tc>
        <w:tc>
          <w:tcPr>
            <w:tcW w:w="44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E363244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«Когда я был в твоем возрасте</w:t>
            </w:r>
            <w:proofErr w:type="gramStart"/>
            <w:r w:rsidRPr="001E6D50">
              <w:rPr>
                <w:rFonts w:eastAsia="Times New Roman" w:cs="Times New Roman"/>
                <w:szCs w:val="28"/>
                <w:lang w:eastAsia="ru-RU"/>
              </w:rPr>
              <w:t>., ...</w:t>
            </w:r>
            <w:proofErr w:type="gramEnd"/>
            <w:r w:rsidRPr="001E6D50">
              <w:rPr>
                <w:rFonts w:eastAsia="Times New Roman" w:cs="Times New Roman"/>
                <w:szCs w:val="28"/>
                <w:lang w:eastAsia="ru-RU"/>
              </w:rPr>
              <w:t>да ты просто несешь чушь!»</w:t>
            </w:r>
          </w:p>
          <w:p w14:paraId="003361A7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</w:tr>
      <w:tr w:rsidR="001E6D50" w:rsidRPr="001E6D50" w14:paraId="2A6D4C85" w14:textId="77777777" w:rsidTr="001E6D50">
        <w:tc>
          <w:tcPr>
            <w:tcW w:w="24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08204F11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 «Все безнадежно и бессмысленно»        </w:t>
            </w:r>
          </w:p>
          <w:p w14:paraId="5A85ECA8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27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ED4CCAF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«Чувствую, что ты подавлен. Иногда мы все так чувствуем себя. Давай обсудим, какие у нас проблемы, как их можно разрешить»   </w:t>
            </w:r>
          </w:p>
        </w:tc>
        <w:tc>
          <w:tcPr>
            <w:tcW w:w="44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BD45BE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«Подумай о тех, кому хуже, чем тебе»</w:t>
            </w:r>
          </w:p>
          <w:p w14:paraId="0C2960A5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</w:tr>
      <w:tr w:rsidR="001E6D50" w:rsidRPr="001E6D50" w14:paraId="638F711B" w14:textId="77777777" w:rsidTr="001E6D50">
        <w:tc>
          <w:tcPr>
            <w:tcW w:w="24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E1D5518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«Всем было бы лучше без меня!»</w:t>
            </w:r>
          </w:p>
          <w:p w14:paraId="06565E34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27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A689442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«Ты много значишь для меня, для нас. Меня беспокоит твое настроение. Поговорим об этом» </w:t>
            </w:r>
          </w:p>
          <w:p w14:paraId="590C77A0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44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E56122F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 xml:space="preserve">«Не говори глупостей. Поговорим </w:t>
            </w:r>
            <w:proofErr w:type="gramStart"/>
            <w:r w:rsidRPr="001E6D50">
              <w:rPr>
                <w:rFonts w:eastAsia="Times New Roman" w:cs="Times New Roman"/>
                <w:szCs w:val="28"/>
                <w:lang w:eastAsia="ru-RU"/>
              </w:rPr>
              <w:t>о</w:t>
            </w:r>
            <w:proofErr w:type="gramEnd"/>
            <w:r w:rsidRPr="001E6D50">
              <w:rPr>
                <w:rFonts w:eastAsia="Times New Roman" w:cs="Times New Roman"/>
                <w:szCs w:val="28"/>
                <w:lang w:eastAsia="ru-RU"/>
              </w:rPr>
              <w:t xml:space="preserve"> другом.»</w:t>
            </w:r>
          </w:p>
          <w:p w14:paraId="570485D7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</w:tr>
      <w:tr w:rsidR="001E6D50" w:rsidRPr="001E6D50" w14:paraId="05327503" w14:textId="77777777" w:rsidTr="001E6D50">
        <w:tc>
          <w:tcPr>
            <w:tcW w:w="24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10F2F726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«Вы не понимаете меня!»</w:t>
            </w:r>
          </w:p>
        </w:tc>
        <w:tc>
          <w:tcPr>
            <w:tcW w:w="27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54001437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«Расскажи мне, что ты чувствуешь. Я действительно хочу тебя понять»</w:t>
            </w:r>
          </w:p>
        </w:tc>
        <w:tc>
          <w:tcPr>
            <w:tcW w:w="44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21470A7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«Где уж мне тебя понять!»</w:t>
            </w:r>
          </w:p>
        </w:tc>
      </w:tr>
      <w:tr w:rsidR="001E6D50" w:rsidRPr="001E6D50" w14:paraId="060264F6" w14:textId="77777777" w:rsidTr="001E6D50">
        <w:tc>
          <w:tcPr>
            <w:tcW w:w="24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7BBFAC5C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«Я совершил ужасный поступок»     </w:t>
            </w:r>
          </w:p>
          <w:p w14:paraId="03442F13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27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9CEA3DF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«Я чувствую, что ты ощущаешь себя виноватым. Давай поговорим об этом»</w:t>
            </w:r>
          </w:p>
        </w:tc>
        <w:tc>
          <w:tcPr>
            <w:tcW w:w="44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37719627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«И что ты теперь хочешь? Выкладывай немедленно!»</w:t>
            </w:r>
          </w:p>
          <w:p w14:paraId="1B9A357B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</w:tr>
      <w:tr w:rsidR="001E6D50" w:rsidRPr="001E6D50" w14:paraId="6CDF0B1B" w14:textId="77777777" w:rsidTr="001E6D50">
        <w:tc>
          <w:tcPr>
            <w:tcW w:w="2424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24E7EA77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«У меня никогда ничего не получается»  </w:t>
            </w:r>
          </w:p>
          <w:p w14:paraId="701A9A70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  <w:tc>
          <w:tcPr>
            <w:tcW w:w="27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47A3B844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«Ты сейчас ощущаешь усталость, недостаток сил. Давай обсудим, как это изменить»     </w:t>
            </w:r>
          </w:p>
        </w:tc>
        <w:tc>
          <w:tcPr>
            <w:tcW w:w="4440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vAlign w:val="center"/>
            <w:hideMark/>
          </w:tcPr>
          <w:p w14:paraId="6EE0F306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«Не получается - значит, не старался!»</w:t>
            </w:r>
          </w:p>
          <w:p w14:paraId="46D823B7" w14:textId="77777777" w:rsidR="001E6D50" w:rsidRPr="001E6D50" w:rsidRDefault="001E6D50" w:rsidP="001E6D50">
            <w:pPr>
              <w:spacing w:after="0"/>
              <w:rPr>
                <w:rFonts w:eastAsia="Times New Roman" w:cs="Times New Roman"/>
                <w:szCs w:val="28"/>
                <w:lang w:eastAsia="ru-RU"/>
              </w:rPr>
            </w:pPr>
            <w:r w:rsidRPr="001E6D50">
              <w:rPr>
                <w:rFonts w:eastAsia="Times New Roman" w:cs="Times New Roman"/>
                <w:szCs w:val="28"/>
                <w:lang w:eastAsia="ru-RU"/>
              </w:rPr>
              <w:t> </w:t>
            </w:r>
          </w:p>
        </w:tc>
      </w:tr>
    </w:tbl>
    <w:p w14:paraId="43B9ECAA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Если замечена склонность несовершеннолетнего к суициду, следующие советы помогут изменить ситуацию.</w:t>
      </w:r>
    </w:p>
    <w:p w14:paraId="4EB9184A" w14:textId="77777777" w:rsidR="001E6D50" w:rsidRPr="001E6D50" w:rsidRDefault="001E6D50" w:rsidP="001E6D50">
      <w:pPr>
        <w:numPr>
          <w:ilvl w:val="0"/>
          <w:numId w:val="2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Внимательно выслушайте подростка. В состоянии душевного кризиса любому из нас, прежде всего, необходим кто-нибудь, кто готов нас выслушать. Приложите все усилия, чтобы понять проблему, скрытую за словами. </w:t>
      </w:r>
    </w:p>
    <w:p w14:paraId="2DE5A341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lastRenderedPageBreak/>
        <w:t>2. Оцените серьезность намерений и чувств ребенка. Если он или она уже имеют конкретный план суицида, ситуация более острая, чем если эти планы расплывчаты и неопределенны. </w:t>
      </w:r>
    </w:p>
    <w:p w14:paraId="5DB4BC51" w14:textId="77777777" w:rsidR="001E6D50" w:rsidRPr="001E6D50" w:rsidRDefault="001E6D50" w:rsidP="001E6D50">
      <w:pPr>
        <w:numPr>
          <w:ilvl w:val="0"/>
          <w:numId w:val="3"/>
        </w:numPr>
        <w:shd w:val="clear" w:color="auto" w:fill="FFFFFF"/>
        <w:spacing w:after="0"/>
        <w:ind w:left="0" w:firstLine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Оцените глубину эмоционального кризиса. Подросток может испытывать серьезные трудности, но при этом не помышлять о самоубийстве. Часто человек, недавно находившийся в состоянии депрессии, вдруг начинает бурную, неустанную деятельность. Такое поведение также может служить основанием для тревоги. </w:t>
      </w:r>
    </w:p>
    <w:p w14:paraId="79A9691B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4. Внимательно отнеситесь ко всем, даже самым незначительным обидам и жалобам. Не пренебрегайте ничем из сказанного. Он или она могут и не давать воли чувствам, скрывая свои проблемы, но в то же время находиться в состоянии глубокой депрессии. </w:t>
      </w:r>
    </w:p>
    <w:p w14:paraId="73323069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5. Постарайтесь аккуратно спросить, не думают ли он или она о самоубийстве. Опыт показывает, что такой вопрос редко приносит вред. Часто подросток бывает рад возможности открыто высказать свои проблемы. </w:t>
      </w:r>
    </w:p>
    <w:p w14:paraId="677812DF" w14:textId="77777777" w:rsidR="001E6D50" w:rsidRPr="001E6D50" w:rsidRDefault="001E6D50" w:rsidP="001E6D50">
      <w:pPr>
        <w:shd w:val="clear" w:color="auto" w:fill="FFFFFF"/>
        <w:spacing w:after="0"/>
        <w:jc w:val="center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b/>
          <w:bCs/>
          <w:color w:val="333333"/>
          <w:szCs w:val="28"/>
          <w:lang w:eastAsia="ru-RU"/>
        </w:rPr>
        <w:t>Важно соблюдать следующие правила:</w:t>
      </w:r>
    </w:p>
    <w:p w14:paraId="0478D00E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- будьте уверены, что вы в состоянии помочь;</w:t>
      </w:r>
    </w:p>
    <w:p w14:paraId="29D250CD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- будьте терпеливы;</w:t>
      </w:r>
    </w:p>
    <w:p w14:paraId="0472864B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- не старайтесь шокировать или угрожать человеку, говоря «пойди и сделай это»;</w:t>
      </w:r>
    </w:p>
    <w:p w14:paraId="3896991A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- не анализируйте его поведенческие мотивы, говоря: «Ты так чувствуешь себя, потому, что...»;</w:t>
      </w:r>
    </w:p>
    <w:p w14:paraId="047C5A95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- не спорьте и не старайтесь образумить подростка, говоря: «Ты не можешь убить себя, потому что...»;</w:t>
      </w:r>
    </w:p>
    <w:p w14:paraId="31ABBB54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- делайте все от вас зависящее.</w:t>
      </w:r>
    </w:p>
    <w:p w14:paraId="243E5E02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И, конечно же, обращайтесь к специалистам за помощью! </w:t>
      </w:r>
    </w:p>
    <w:p w14:paraId="07A93A10" w14:textId="77777777" w:rsidR="001E6D50" w:rsidRPr="001E6D50" w:rsidRDefault="001E6D50" w:rsidP="001E6D50">
      <w:pPr>
        <w:shd w:val="clear" w:color="auto" w:fill="FFFFFF"/>
        <w:spacing w:after="0"/>
        <w:jc w:val="center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b/>
          <w:bCs/>
          <w:color w:val="333333"/>
          <w:szCs w:val="28"/>
          <w:lang w:eastAsia="ru-RU"/>
        </w:rPr>
        <w:t>Критерии выявления несовершеннолетних, склонных к суицидальному поведению.</w:t>
      </w:r>
    </w:p>
    <w:p w14:paraId="0225284C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Более всего восприимчивы к суициду подростки, у которых присутствуют следующие факторы: </w:t>
      </w:r>
    </w:p>
    <w:p w14:paraId="66878CBA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Ранние попытки к суициду;</w:t>
      </w:r>
    </w:p>
    <w:p w14:paraId="792EA059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Суицидальные угрозы, прямые или завуалированные;</w:t>
      </w:r>
    </w:p>
    <w:p w14:paraId="0CCA72F1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Суициды в семье или в окружении друзей;</w:t>
      </w:r>
    </w:p>
    <w:p w14:paraId="4DA83DB9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Алкоголизм;</w:t>
      </w:r>
    </w:p>
    <w:p w14:paraId="4A54C88F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Хроническое употребление наркотиков и токсических препаратов;</w:t>
      </w:r>
    </w:p>
    <w:p w14:paraId="319EF46F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Аффективные расстройства, особенно тяжёлые депрессии;</w:t>
      </w:r>
    </w:p>
    <w:p w14:paraId="3A14220A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Хронические или смертельные болезни;</w:t>
      </w:r>
    </w:p>
    <w:p w14:paraId="316A99B3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Тяжёлые утраты, например</w:t>
      </w:r>
      <w:proofErr w:type="gramStart"/>
      <w:r w:rsidRPr="001E6D50">
        <w:rPr>
          <w:rFonts w:eastAsia="Times New Roman" w:cs="Times New Roman"/>
          <w:color w:val="333333"/>
          <w:szCs w:val="28"/>
          <w:lang w:eastAsia="ru-RU"/>
        </w:rPr>
        <w:t>,</w:t>
      </w:r>
      <w:proofErr w:type="gramEnd"/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 смерть любимого человека, особенно в течение первого года после потери;</w:t>
      </w:r>
    </w:p>
    <w:p w14:paraId="6197271E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Семейные проблемы,</w:t>
      </w:r>
    </w:p>
    <w:p w14:paraId="7EC4817C" w14:textId="77777777" w:rsidR="001E6D50" w:rsidRPr="001E6D50" w:rsidRDefault="001E6D50" w:rsidP="001E6D50">
      <w:pPr>
        <w:numPr>
          <w:ilvl w:val="0"/>
          <w:numId w:val="4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Психические заболевания, а именно: </w:t>
      </w:r>
    </w:p>
    <w:p w14:paraId="53A87F36" w14:textId="77777777" w:rsidR="001E6D50" w:rsidRPr="001E6D50" w:rsidRDefault="001E6D50" w:rsidP="001E6D50">
      <w:pPr>
        <w:numPr>
          <w:ilvl w:val="0"/>
          <w:numId w:val="5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Депрессия;</w:t>
      </w:r>
    </w:p>
    <w:p w14:paraId="02251C8D" w14:textId="77777777" w:rsidR="001E6D50" w:rsidRPr="001E6D50" w:rsidRDefault="001E6D50" w:rsidP="001E6D50">
      <w:pPr>
        <w:numPr>
          <w:ilvl w:val="0"/>
          <w:numId w:val="5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Неврозы, характеризующиеся беспричинным страхом, внутренним напряжением и тревогой;</w:t>
      </w:r>
    </w:p>
    <w:p w14:paraId="64C51035" w14:textId="77777777" w:rsidR="001E6D50" w:rsidRPr="001E6D50" w:rsidRDefault="001E6D50" w:rsidP="001E6D50">
      <w:pPr>
        <w:numPr>
          <w:ilvl w:val="0"/>
          <w:numId w:val="5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Маниакально-депрессивный психоз;</w:t>
      </w:r>
    </w:p>
    <w:p w14:paraId="770BA9EE" w14:textId="77777777" w:rsidR="001E6D50" w:rsidRPr="001E6D50" w:rsidRDefault="001E6D50" w:rsidP="001E6D50">
      <w:pPr>
        <w:numPr>
          <w:ilvl w:val="0"/>
          <w:numId w:val="5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lastRenderedPageBreak/>
        <w:t>     Шизофрения.</w:t>
      </w:r>
    </w:p>
    <w:p w14:paraId="1582F6CA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Большинство потенциальных самоубийц страдают от депрессии. Депрессия часто начинается постепенно, проявляясь в тревоге и унынии. Люди могут не осознать её начала. </w:t>
      </w:r>
    </w:p>
    <w:p w14:paraId="5C426970" w14:textId="77777777" w:rsidR="001E6D50" w:rsidRPr="001E6D50" w:rsidRDefault="001E6D50" w:rsidP="001E6D50">
      <w:pPr>
        <w:shd w:val="clear" w:color="auto" w:fill="FFFFFF"/>
        <w:spacing w:after="0"/>
        <w:jc w:val="center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b/>
          <w:bCs/>
          <w:color w:val="333333"/>
          <w:szCs w:val="28"/>
          <w:lang w:eastAsia="ru-RU"/>
        </w:rPr>
        <w:t>Признаками эмоциональных нарушений являются:</w:t>
      </w:r>
    </w:p>
    <w:p w14:paraId="7AD3E785" w14:textId="77777777" w:rsidR="001E6D50" w:rsidRPr="001E6D50" w:rsidRDefault="001E6D50" w:rsidP="001E6D50">
      <w:pPr>
        <w:numPr>
          <w:ilvl w:val="0"/>
          <w:numId w:val="6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     Потеря аппетита или импульсивное </w:t>
      </w:r>
      <w:proofErr w:type="gramStart"/>
      <w:r w:rsidRPr="001E6D50">
        <w:rPr>
          <w:rFonts w:eastAsia="Times New Roman" w:cs="Times New Roman"/>
          <w:color w:val="333333"/>
          <w:szCs w:val="28"/>
          <w:lang w:eastAsia="ru-RU"/>
        </w:rPr>
        <w:t>обжорство</w:t>
      </w:r>
      <w:proofErr w:type="gramEnd"/>
      <w:r w:rsidRPr="001E6D50">
        <w:rPr>
          <w:rFonts w:eastAsia="Times New Roman" w:cs="Times New Roman"/>
          <w:color w:val="333333"/>
          <w:szCs w:val="28"/>
          <w:lang w:eastAsia="ru-RU"/>
        </w:rPr>
        <w:t>, бессонница или повышенная сонливость в течение, по крайней мере, последних дней;</w:t>
      </w:r>
    </w:p>
    <w:p w14:paraId="2E65C07E" w14:textId="77777777" w:rsidR="001E6D50" w:rsidRPr="001E6D50" w:rsidRDefault="001E6D50" w:rsidP="001E6D50">
      <w:pPr>
        <w:numPr>
          <w:ilvl w:val="0"/>
          <w:numId w:val="6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Частые жалобы на соматические недомогания (на боли в животе, головные боли, постоянную усталость, частую сонливость);</w:t>
      </w:r>
    </w:p>
    <w:p w14:paraId="10968043" w14:textId="77777777" w:rsidR="001E6D50" w:rsidRPr="001E6D50" w:rsidRDefault="001E6D50" w:rsidP="001E6D50">
      <w:pPr>
        <w:numPr>
          <w:ilvl w:val="0"/>
          <w:numId w:val="6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Необычно пренебрежительное отношение к своему внешнему виду;</w:t>
      </w:r>
    </w:p>
    <w:p w14:paraId="78C33FB0" w14:textId="77777777" w:rsidR="001E6D50" w:rsidRPr="001E6D50" w:rsidRDefault="001E6D50" w:rsidP="001E6D50">
      <w:pPr>
        <w:numPr>
          <w:ilvl w:val="0"/>
          <w:numId w:val="6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Постоянное чувство одиночества, бесполезности, вины или грусти;</w:t>
      </w:r>
    </w:p>
    <w:p w14:paraId="756F295D" w14:textId="77777777" w:rsidR="001E6D50" w:rsidRPr="001E6D50" w:rsidRDefault="001E6D50" w:rsidP="001E6D50">
      <w:pPr>
        <w:numPr>
          <w:ilvl w:val="0"/>
          <w:numId w:val="6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Ощущение скуки при проведении времени в привычном окружении или выполнении работы, которая раньше приносила удовольствие;</w:t>
      </w:r>
    </w:p>
    <w:p w14:paraId="4492BA50" w14:textId="77777777" w:rsidR="001E6D50" w:rsidRPr="001E6D50" w:rsidRDefault="001E6D50" w:rsidP="001E6D50">
      <w:pPr>
        <w:numPr>
          <w:ilvl w:val="0"/>
          <w:numId w:val="6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Уход от контактов, изоляция от друзей и семьи, превращение в человека-одиночку; </w:t>
      </w:r>
    </w:p>
    <w:p w14:paraId="4C026DB2" w14:textId="77777777" w:rsidR="001E6D50" w:rsidRPr="001E6D50" w:rsidRDefault="001E6D50" w:rsidP="001E6D50">
      <w:pPr>
        <w:numPr>
          <w:ilvl w:val="0"/>
          <w:numId w:val="7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Нарушение внимания со снижением качества выполняемой работы;</w:t>
      </w:r>
    </w:p>
    <w:p w14:paraId="14372F51" w14:textId="77777777" w:rsidR="001E6D50" w:rsidRPr="001E6D50" w:rsidRDefault="001E6D50" w:rsidP="001E6D50">
      <w:pPr>
        <w:numPr>
          <w:ilvl w:val="0"/>
          <w:numId w:val="7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Погруженность в размышления о смерти;</w:t>
      </w:r>
    </w:p>
    <w:p w14:paraId="241EEE40" w14:textId="77777777" w:rsidR="001E6D50" w:rsidRPr="001E6D50" w:rsidRDefault="001E6D50" w:rsidP="001E6D50">
      <w:pPr>
        <w:numPr>
          <w:ilvl w:val="0"/>
          <w:numId w:val="7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Отсутствие планов на будущее;</w:t>
      </w:r>
    </w:p>
    <w:p w14:paraId="51A6CD17" w14:textId="77777777" w:rsidR="001E6D50" w:rsidRPr="001E6D50" w:rsidRDefault="001E6D50" w:rsidP="001E6D50">
      <w:pPr>
        <w:numPr>
          <w:ilvl w:val="0"/>
          <w:numId w:val="7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Внезапные приступы гнева, зачастую возникающие из-за мелочей. </w:t>
      </w:r>
    </w:p>
    <w:p w14:paraId="6129C611" w14:textId="77777777" w:rsidR="001E6D50" w:rsidRDefault="001E6D50" w:rsidP="001E6D50">
      <w:pPr>
        <w:shd w:val="clear" w:color="auto" w:fill="FFFFFF"/>
        <w:spacing w:after="0"/>
        <w:jc w:val="center"/>
        <w:rPr>
          <w:rFonts w:eastAsia="Times New Roman" w:cs="Times New Roman"/>
          <w:b/>
          <w:bCs/>
          <w:color w:val="333333"/>
          <w:szCs w:val="28"/>
          <w:lang w:eastAsia="ru-RU"/>
        </w:rPr>
      </w:pPr>
    </w:p>
    <w:p w14:paraId="0716BBE8" w14:textId="06721204" w:rsidR="001E6D50" w:rsidRPr="001E6D50" w:rsidRDefault="001E6D50" w:rsidP="001E6D50">
      <w:pPr>
        <w:shd w:val="clear" w:color="auto" w:fill="FFFFFF"/>
        <w:spacing w:after="0"/>
        <w:jc w:val="center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b/>
          <w:bCs/>
          <w:color w:val="333333"/>
          <w:szCs w:val="28"/>
          <w:lang w:eastAsia="ru-RU"/>
        </w:rPr>
        <w:t>Признаки депрессии у детей и подростков</w:t>
      </w:r>
    </w:p>
    <w:p w14:paraId="0E3370E0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</w:t>
      </w:r>
    </w:p>
    <w:p w14:paraId="667E00B0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ДЕТИ </w:t>
      </w:r>
    </w:p>
    <w:p w14:paraId="0AED4C70" w14:textId="77777777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Печальное настроение</w:t>
      </w:r>
    </w:p>
    <w:p w14:paraId="4C9A18C3" w14:textId="6CD1E964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Потеря свойственной детям энергии</w:t>
      </w:r>
    </w:p>
    <w:p w14:paraId="4EB4D3E5" w14:textId="57EB453B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Внешние проявление печали</w:t>
      </w:r>
    </w:p>
    <w:p w14:paraId="0A31D6FB" w14:textId="77777777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Нарушение сна</w:t>
      </w:r>
    </w:p>
    <w:p w14:paraId="3511060B" w14:textId="77777777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Соматические жалобы</w:t>
      </w:r>
    </w:p>
    <w:p w14:paraId="6921A9F0" w14:textId="5FB4DFEB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Изменение аппетита или веса</w:t>
      </w:r>
    </w:p>
    <w:p w14:paraId="4B814323" w14:textId="2ECDD53C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Ухудшение успеваемости</w:t>
      </w:r>
    </w:p>
    <w:p w14:paraId="38F98595" w14:textId="77777777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Снижение интереса к обучению</w:t>
      </w:r>
    </w:p>
    <w:p w14:paraId="5786863C" w14:textId="50E7165E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Страх неудачи</w:t>
      </w:r>
    </w:p>
    <w:p w14:paraId="5ED89538" w14:textId="77777777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Чувство неполноценности</w:t>
      </w:r>
    </w:p>
    <w:p w14:paraId="35E174FD" w14:textId="0159EF99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Самообман - негативная самооценка</w:t>
      </w:r>
    </w:p>
    <w:p w14:paraId="2551DA1D" w14:textId="77777777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Чувство «</w:t>
      </w:r>
      <w:proofErr w:type="gramStart"/>
      <w:r w:rsidRPr="001E6D50">
        <w:rPr>
          <w:rFonts w:eastAsia="Times New Roman" w:cs="Times New Roman"/>
          <w:color w:val="333333"/>
          <w:szCs w:val="28"/>
          <w:lang w:eastAsia="ru-RU"/>
        </w:rPr>
        <w:t>заслуженной</w:t>
      </w:r>
      <w:proofErr w:type="gramEnd"/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 </w:t>
      </w:r>
      <w:proofErr w:type="spellStart"/>
      <w:r w:rsidRPr="001E6D50">
        <w:rPr>
          <w:rFonts w:eastAsia="Times New Roman" w:cs="Times New Roman"/>
          <w:color w:val="333333"/>
          <w:szCs w:val="28"/>
          <w:lang w:eastAsia="ru-RU"/>
        </w:rPr>
        <w:t>отвергнутости</w:t>
      </w:r>
      <w:proofErr w:type="spellEnd"/>
      <w:r w:rsidRPr="001E6D50">
        <w:rPr>
          <w:rFonts w:eastAsia="Times New Roman" w:cs="Times New Roman"/>
          <w:color w:val="333333"/>
          <w:szCs w:val="28"/>
          <w:lang w:eastAsia="ru-RU"/>
        </w:rPr>
        <w:t>»</w:t>
      </w:r>
    </w:p>
    <w:p w14:paraId="502959F5" w14:textId="087D238A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Чрезмерная самокритичность</w:t>
      </w:r>
    </w:p>
    <w:p w14:paraId="5D6CFA86" w14:textId="77777777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Сниженная социализация, замкнутость</w:t>
      </w:r>
    </w:p>
    <w:p w14:paraId="38D3BD73" w14:textId="77777777" w:rsidR="001E6D50" w:rsidRPr="001E6D50" w:rsidRDefault="001E6D50" w:rsidP="001E6D50">
      <w:pPr>
        <w:numPr>
          <w:ilvl w:val="0"/>
          <w:numId w:val="8"/>
        </w:numPr>
        <w:shd w:val="clear" w:color="auto" w:fill="FFFFFF"/>
        <w:spacing w:after="0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   Агрессивное поведение, </w:t>
      </w:r>
      <w:proofErr w:type="spellStart"/>
      <w:r w:rsidRPr="001E6D50">
        <w:rPr>
          <w:rFonts w:eastAsia="Times New Roman" w:cs="Times New Roman"/>
          <w:color w:val="333333"/>
          <w:szCs w:val="28"/>
          <w:lang w:eastAsia="ru-RU"/>
        </w:rPr>
        <w:t>отреагирование</w:t>
      </w:r>
      <w:proofErr w:type="spellEnd"/>
      <w:r w:rsidRPr="001E6D50">
        <w:rPr>
          <w:rFonts w:eastAsia="Times New Roman" w:cs="Times New Roman"/>
          <w:color w:val="333333"/>
          <w:szCs w:val="28"/>
          <w:lang w:eastAsia="ru-RU"/>
        </w:rPr>
        <w:t xml:space="preserve"> в действиях</w:t>
      </w:r>
    </w:p>
    <w:p w14:paraId="2E17A54B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</w:t>
      </w:r>
    </w:p>
    <w:p w14:paraId="5C2CF0C8" w14:textId="77777777" w:rsidR="001E6D50" w:rsidRPr="001E6D50" w:rsidRDefault="001E6D50" w:rsidP="001E6D50">
      <w:pPr>
        <w:shd w:val="clear" w:color="auto" w:fill="FFFFFF"/>
        <w:spacing w:after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ПОДРОСТКИ </w:t>
      </w:r>
    </w:p>
    <w:p w14:paraId="431E0DE2" w14:textId="12EA7F8E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Печальное настроение</w:t>
      </w:r>
    </w:p>
    <w:p w14:paraId="73078026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Чувство скуки</w:t>
      </w:r>
    </w:p>
    <w:p w14:paraId="01CC24F9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Чувство усталости</w:t>
      </w:r>
    </w:p>
    <w:p w14:paraId="0FB31EFB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Нарушение сна</w:t>
      </w:r>
    </w:p>
    <w:p w14:paraId="65B83157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Соматические жалобы</w:t>
      </w:r>
    </w:p>
    <w:p w14:paraId="6649C340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lastRenderedPageBreak/>
        <w:t>     Неусидчивость, беспокойство</w:t>
      </w:r>
    </w:p>
    <w:p w14:paraId="36D456A0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Фиксация внимания на мелочах</w:t>
      </w:r>
    </w:p>
    <w:p w14:paraId="0B0C12F1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Чрезмерная эмоциональность</w:t>
      </w:r>
    </w:p>
    <w:p w14:paraId="693F60B8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Замкнутость</w:t>
      </w:r>
    </w:p>
    <w:p w14:paraId="3F6E6363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Рассеянность внимания</w:t>
      </w:r>
    </w:p>
    <w:p w14:paraId="08E7A010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spacing w:after="0"/>
        <w:ind w:left="0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Агрессивное поведение</w:t>
      </w:r>
    </w:p>
    <w:p w14:paraId="38F44A26" w14:textId="77777777" w:rsidR="001E6D50" w:rsidRPr="001E6D50" w:rsidRDefault="001E6D50" w:rsidP="001E6D50">
      <w:pPr>
        <w:numPr>
          <w:ilvl w:val="0"/>
          <w:numId w:val="9"/>
        </w:numPr>
        <w:shd w:val="clear" w:color="auto" w:fill="FFFFFF"/>
        <w:ind w:left="0"/>
        <w:jc w:val="both"/>
        <w:rPr>
          <w:rFonts w:eastAsia="Times New Roman" w:cs="Times New Roman"/>
          <w:color w:val="333333"/>
          <w:szCs w:val="28"/>
          <w:lang w:eastAsia="ru-RU"/>
        </w:rPr>
      </w:pPr>
      <w:r w:rsidRPr="001E6D50">
        <w:rPr>
          <w:rFonts w:eastAsia="Times New Roman" w:cs="Times New Roman"/>
          <w:color w:val="333333"/>
          <w:szCs w:val="28"/>
          <w:lang w:eastAsia="ru-RU"/>
        </w:rPr>
        <w:t>     Непослушание</w:t>
      </w:r>
    </w:p>
    <w:p w14:paraId="46746688" w14:textId="77777777" w:rsidR="00F12C76" w:rsidRPr="001E6D50" w:rsidRDefault="00F12C76" w:rsidP="006C0B77">
      <w:pPr>
        <w:spacing w:after="0"/>
        <w:ind w:firstLine="709"/>
        <w:jc w:val="both"/>
        <w:rPr>
          <w:rFonts w:cs="Times New Roman"/>
          <w:szCs w:val="28"/>
        </w:rPr>
      </w:pPr>
    </w:p>
    <w:sectPr w:rsidR="00F12C76" w:rsidRPr="001E6D50" w:rsidSect="001E6D50">
      <w:pgSz w:w="11906" w:h="16838" w:code="9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F112E8"/>
    <w:multiLevelType w:val="multilevel"/>
    <w:tmpl w:val="085619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5040F3"/>
    <w:multiLevelType w:val="multilevel"/>
    <w:tmpl w:val="F47E2FB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45F0A93"/>
    <w:multiLevelType w:val="multilevel"/>
    <w:tmpl w:val="A1CA621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0BB422D"/>
    <w:multiLevelType w:val="multilevel"/>
    <w:tmpl w:val="F964313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0993CD2"/>
    <w:multiLevelType w:val="multilevel"/>
    <w:tmpl w:val="EC14589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364EAA"/>
    <w:multiLevelType w:val="multilevel"/>
    <w:tmpl w:val="1D1412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5586F90"/>
    <w:multiLevelType w:val="multilevel"/>
    <w:tmpl w:val="4EF8D1E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A1E33A9"/>
    <w:multiLevelType w:val="multilevel"/>
    <w:tmpl w:val="38CC6FE2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BD3240D"/>
    <w:multiLevelType w:val="multilevel"/>
    <w:tmpl w:val="75522CC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5"/>
  </w:num>
  <w:num w:numId="3">
    <w:abstractNumId w:val="0"/>
  </w:num>
  <w:num w:numId="4">
    <w:abstractNumId w:val="6"/>
  </w:num>
  <w:num w:numId="5">
    <w:abstractNumId w:val="2"/>
  </w:num>
  <w:num w:numId="6">
    <w:abstractNumId w:val="3"/>
  </w:num>
  <w:num w:numId="7">
    <w:abstractNumId w:val="4"/>
  </w:num>
  <w:num w:numId="8">
    <w:abstractNumId w:val="1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3E7C"/>
    <w:rsid w:val="001E6D50"/>
    <w:rsid w:val="006C0B77"/>
    <w:rsid w:val="008242FF"/>
    <w:rsid w:val="00870751"/>
    <w:rsid w:val="008D3E7C"/>
    <w:rsid w:val="00922C48"/>
    <w:rsid w:val="00B915B7"/>
    <w:rsid w:val="00E20CCC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D0791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1E6D50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6D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E6D5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6D5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1E6D50"/>
    <w:pPr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E6D5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E6D50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E6D5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250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386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1260</Words>
  <Characters>7184</Characters>
  <Application>Microsoft Office Word</Application>
  <DocSecurity>0</DocSecurity>
  <Lines>59</Lines>
  <Paragraphs>16</Paragraphs>
  <ScaleCrop>false</ScaleCrop>
  <Company/>
  <LinksUpToDate>false</LinksUpToDate>
  <CharactersWithSpaces>8428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admin</cp:lastModifiedBy>
  <cp:revision>4</cp:revision>
  <dcterms:created xsi:type="dcterms:W3CDTF">2024-09-24T17:58:00Z</dcterms:created>
  <dcterms:modified xsi:type="dcterms:W3CDTF">2024-09-25T06:01:00Z</dcterms:modified>
</cp:coreProperties>
</file>