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36" w:rsidRDefault="00CF7458" w:rsidP="00D85436">
      <w:pPr>
        <w:shd w:val="clear" w:color="auto" w:fill="FFFFFF" w:themeFill="background1"/>
        <w:spacing w:after="0" w:line="240" w:lineRule="auto"/>
        <w:ind w:left="709" w:right="1417"/>
        <w:jc w:val="center"/>
        <w:outlineLvl w:val="0"/>
        <w:rPr>
          <w:rFonts w:ascii="Monotype Corsiva" w:eastAsia="Times New Roman" w:hAnsi="Monotype Corsiva" w:cs="Times New Roman"/>
          <w:b/>
          <w:color w:val="111111"/>
          <w:kern w:val="36"/>
          <w:sz w:val="30"/>
          <w:szCs w:val="30"/>
          <w:lang w:eastAsia="ru-RU"/>
        </w:rPr>
      </w:pPr>
      <w:r w:rsidRPr="00CF7458">
        <w:rPr>
          <w:rFonts w:ascii="Monotype Corsiva" w:eastAsia="Times New Roman" w:hAnsi="Monotype Corsiva" w:cs="Times New Roman"/>
          <w:b/>
          <w:color w:val="111111"/>
          <w:kern w:val="36"/>
          <w:sz w:val="30"/>
          <w:szCs w:val="30"/>
          <w:lang w:eastAsia="ru-RU"/>
        </w:rPr>
        <w:t xml:space="preserve">Атмосфера жизни семьи, как фактор </w:t>
      </w:r>
    </w:p>
    <w:p w:rsidR="00CF7458" w:rsidRPr="00D85436" w:rsidRDefault="00CF7458" w:rsidP="00D85436">
      <w:pPr>
        <w:shd w:val="clear" w:color="auto" w:fill="FFFFFF" w:themeFill="background1"/>
        <w:spacing w:after="0" w:line="240" w:lineRule="auto"/>
        <w:ind w:left="709" w:right="1417"/>
        <w:jc w:val="center"/>
        <w:outlineLvl w:val="0"/>
        <w:rPr>
          <w:rFonts w:ascii="Monotype Corsiva" w:eastAsia="Times New Roman" w:hAnsi="Monotype Corsiva" w:cs="Times New Roman"/>
          <w:b/>
          <w:color w:val="111111"/>
          <w:kern w:val="36"/>
          <w:sz w:val="30"/>
          <w:szCs w:val="30"/>
          <w:lang w:eastAsia="ru-RU"/>
        </w:rPr>
      </w:pPr>
      <w:r w:rsidRPr="00CF7458">
        <w:rPr>
          <w:rFonts w:ascii="Monotype Corsiva" w:eastAsia="Times New Roman" w:hAnsi="Monotype Corsiva" w:cs="Times New Roman"/>
          <w:b/>
          <w:color w:val="111111"/>
          <w:kern w:val="36"/>
          <w:sz w:val="30"/>
          <w:szCs w:val="30"/>
          <w:lang w:eastAsia="ru-RU"/>
        </w:rPr>
        <w:t>физического и психического здоровья ребенка</w:t>
      </w:r>
    </w:p>
    <w:p w:rsidR="00CF7458" w:rsidRPr="00CF7458" w:rsidRDefault="00CF7458" w:rsidP="00D85436">
      <w:pPr>
        <w:shd w:val="clear" w:color="auto" w:fill="FFFFFF" w:themeFill="background1"/>
        <w:spacing w:after="120" w:line="240" w:lineRule="auto"/>
        <w:ind w:left="709" w:right="708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(Консультация для родителей)</w:t>
      </w:r>
    </w:p>
    <w:p w:rsidR="00D85436" w:rsidRPr="00D85436" w:rsidRDefault="00D85436" w:rsidP="00D854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44C6E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сф</w:t>
      </w:r>
      <w:r w:rsidRPr="00244C6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ормировать у родителей убеждения в необходимости поддержания психологического комфорта в семье для правильного развития ребенка, стано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вления его личности. 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Сегодня говорить мы будем о самом дорогом, что есть у каждого из нас,  о здоровье наших детей.   Всемирная организация здравоохранения термину здоровье даёт следующее определение: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Здоровье – это «состояние полного физического, душевного и социального благополучия, а не только отсутствие болезней и физических дефектов». В общем понятии здоровья  имеются две неотъемлемые составляющие – здоровье физическое и здоровье психическое.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Физическое здоровье предполагает отказ человека от вредных привычек. Чтобы достигнуть высокого уровня физического здоровья, человек должен рационально питаться, соблюдать правила личной гигиены и безопасного поведения, оптимально сочетать работу и отдых, физический труд и умственную деятельность, выполнять необходимый объем двигательной активности.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Психическое  здоровье человека зависит от системы его мышления, отношения к людям, событиям, ситуациям, своему положению в обществе. Оно достигается умением жить в согласии с окружающими людьми, способностью анализировать различные ситуации и прогнозировать их развитие, а также вести себя в различных условиях с учетом необходимости, возможности и желания.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Критерии психического здоровья следующие: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позитивное самоощущение, позитивный основной фон настроения, позитивное восприятие мира. Другими словами, умения любить себя и другого человека;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умения понимать и описывать свои эмоциональные состояния и состояния других людей, возможность открытого проявления чувств без причинения вреда другим, осознание причин и последствий своего поведения, так и поведения окружающих;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стремление быть успешным.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</w:t>
      </w:r>
      <w:proofErr w:type="spellStart"/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адаптированность</w:t>
      </w:r>
      <w:proofErr w:type="spellEnd"/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 обществу, т.е. умение понимать людей различных культур и взаимодействовать с ними.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Почему мы сегодня говорим о физическом и психическом здоровье детей?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Потому что  замечаем  нарушения психического здоровья школьников.  В школе  психологические нарушения проявляются в виде </w:t>
      </w: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неполноценности, неумелости. В результате школьник чувство неполноценности пытается скомпенсировать через проявление агрессии к тем, кто слабее его. Это  сверстники, в некоторых случаях даже педагоги. Чаще всего агрессия проявляется в виде насмешек, издевательств, использование ненормативной лексики.  Особый интерес для такого ребёнка представляет унижение другого человека. При этом негативная реакция окружающих только усиливает стремление к этим действиям, поскольку служит доказательством собственной неполноценности. В пассивном варианте чувство неполноценности у  ребёнка принимает форму страха взросления, инфантильности, избегания принятия самостоятельных решений.  Нужно иметь в виду, что часто чувство неполноценности сопровождается выученной беспомощностью, поэтому ребенок не будет предпринимать никаких действий для достижения успеха, а в некоторых случаях даже отрицать желание его получить. Поэтому родителю надо снова «взять ребенка за руку» и учить его делать первые шаги к успеху. Это могут быть совместное приготовление уроков или тщательная проверка их родителями, разработка системы поощрений самых малых успехов и пр.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 подростков  учителя отмечают рост тревожности, агрессивности, инфантильности.  Некоторые  подростки   отказываются учиться,  соблюдать дисциплину на уроках. При этом они  как бы надевает защитную маску: у меня всё хорошо и живут одним днём. Либо  при внешнем соблюдении норм и правил  наблюдается отказ от будущего, не желания  думать о выборе профессии, стремление цепляться за родителей («родители сказали, что мне нужно поступать так») и не принимать самостоятельные решения. Всё вышеперечисленное свидетельствует о кризисе идентичности. Основная задача родителей — помочь ребенку успешно завершить подростковый кризис. Для этого необходимо обеспечить ему наличие образцов для подражания  и близкого контакта с ними. Полезны беседы, в ходе которых вы бы делились с подростком о том, как сами пережили этот возраст, рассказали о своих  ошибках и успехах, мечтах о  будущем: что я хотел, что смог сделать, как добился желаемого.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Нарушения психического здоровья  отмечаются и у тех  школьников, которые страдают от недостаточного общения с близкими людьми и их враждебного отношения, а также у детей, которые растут в условиях семейного разлада. У этих детей беспричинные страхи, нарушения сна. Обычно эти нарушения носят временный характер, но у некоторых  школьников они проявляются часто, упорно и приводят к невротизации.   Психосоматический способ реагирования на психологический дискомфорт в семье может </w:t>
      </w: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закрепиться,  и во взрослой жизни  обычно приводит к развитию  психосоматической патологии.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Таким образом,  одним из важнейших  факторов укрепления физического и психического  здоровья школьника  является СЕМЬЯ.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ребёнка семья — это среда, в которой складываются условия его физического, психического, эмоционального и интеллектуального развития.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Семья - </w:t>
      </w:r>
      <w:proofErr w:type="gramStart"/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самое</w:t>
      </w:r>
      <w:proofErr w:type="gramEnd"/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близкое, самое важное, защита от всех бед и невзгод. И если серьёзный конфликт для взрослых - это болезненное, малоприятное переживание, то для ребёнка - это разрушение среды его обитания, стресс. Даже неприятности в школе переживаются проще, если в семье тёплая атмосфера. Тёплая семейная атмосфера обеспечивает  психологическое благополучие семьи.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Признаки  тёплой семейной атмосферы: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-сходство семейных ценностей,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-функционально-ролевая согласованность,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-эмоциональная удовлетворённость от общения членов семьи;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-адаптивность в семейных отношениях и устремлённость на семейное долголетие.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 должны вовремя справляться со своими личными проблемами и поддерживать теплые взаимоотношения в семье, любить детей и быть добрыми к ним, отзывчивы к их нуждам и запросам,  позволять детям выражать свои чувства и действовать согласовано в вопросах воспитания.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Порой  взаимодействие родителей с ребенком бывает неэффективно и также закрепляет нарушение. Психологически нездоровому ребенку нужна особая «диета», организовать которую может только горячо любящий родитель.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Прежде всего - это формирование умения любить себя и другого человека. Вы можете сказать, что дети и так себя любят. На самом деле это не так. Любовь к себе – это чувство собственного достоинства, собственной ценности и вера в свои возможности. Можно услышать возражение – любовь к себе – это себялюбие. Но себялюбие исключает какой-либо искренний интерес к другим людям, то есть действительно несовместимо с любовью к другим.  Реальная же любовь к себе и любовь к другим </w:t>
      </w:r>
      <w:proofErr w:type="gramStart"/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взаимообусловлены</w:t>
      </w:r>
      <w:proofErr w:type="gramEnd"/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Поэтому можно сказать, что установка на любовь к себе обнаруживается у тех, кто способен любить других.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Однако научиться любить себя оказывается достаточно сложно. Опыт показывает, что школьники лучше знают свои недостатки, чем достоинства. Поэтому важно демонстрировать ребёнку свою </w:t>
      </w: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безусловную любовь, любовь не за что-то или при определённых условиях, а несмотря ни на что и невзирая ни на какие условия.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Акцентирую ваше внимание не только на наличие безусловной любви, но и на её демонстрацию детям. К примеру, мама, безусловно,  любит своего ребёнка, но в силу занятости или по каким – то причинам не показывает это (сама выросла в семье, где не принято было проявлять чувства). Тогда  демонстрировать свою любовь к ребёнку должен отец. Ребенок должен быть абсолютно уверен, что родители любит его всякого — успешного и неуспешного, причем сила этой любви не определяется степенью успеха в учебе. Велика роль родителей в развитии у своего ребёнка умения понимать свои чувства и чувства других людей, причины и последствия своего поведения. Для этого учите  ребенка анализировать свой жизненный опыт, находить, чему может научить неудача. Например: «Чему может научить эта «двойка» за задачу? Может быть, надо более внимательно читать условие задачи или представить себе это условие зрительно? А может быть, чему-то еще?».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Главное — это чтобы  ребенок стремился стать лучше. Стремился лучше общаться, помогать по дому, заботиться о </w:t>
      </w:r>
      <w:proofErr w:type="gramStart"/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близких</w:t>
      </w:r>
      <w:proofErr w:type="gramEnd"/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учиться, познавать новое. Конечно,  стать успешным  - это большой труд.  И очень важно, чтобы ребенок имел твердую веру в то, что его ожидания обязательно сбудутся, если он приложит для этого достаточно усилий.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Что можно порекомендовать с целью сохранения психического, а значит и физического здоровья школьников?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1. Сохраняйте спокойствие и достоинство. Найдите в себе силы для </w:t>
      </w:r>
      <w:proofErr w:type="gramStart"/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решения ситуации</w:t>
      </w:r>
      <w:proofErr w:type="gramEnd"/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не нужно впадать в панику. Криком, битьем, угрозами вы ничего не добьетесь. Исправить ситуацию можно, если вы отнесетесь к ней спокойно и обдуманно, так же, как вы раньше относились к другим неприятностям.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Разберитесь в ситуации. Постарайтесь определиться, сумеете ли Вы сами справиться с ситуацией, или же необходимо обратиться за помощью к специалистам.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Сохраните доверие ребенка к себе. Поговорите со своим ребенком на равных. Отсутствие общения приводит к нарастанию непонимания, отдаляет вас  и ребенка друг от друга. Для сохранения доверия может быть разговор – воспоминание о вашем детстве, юности, неудачного лечения психических травм.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 Знайте как можно больше о том, что происходит с Вашим ребенком. Дайте понять, что Вы в курсе событий.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Измените свое отношение к ребенку. Ваш ребенок - уже достаточно взрослый, чтобы отвечать за свои поступки.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6. Не позволяйте собой манипулировать. Введите санкции или ограничения. Введение ограничений  поможет ребёнку убедиться в том, что он вам не безразличен. А Вы не забудьте подчеркнуть, что действуете так, любя и тревожась за него, и поступаете так в его интересах.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Не исправляйте за ребенка его ошибки. Заглаживая ошибки своего ребенка, родители усиливают его чувство безнаказанности. В результате  ребенок не сталкивается с последствиями своего поведения и не делает выводов, становится безответственным.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8. Меньше говорите, а больше делайте. Обещания, угрозы  «посадить» ребенка, «сдать» его в больницу, быстро становятся для него привычными, вырабатывают безразличие к своему поведению. Он их просто не слушает или делает вид, что слушает. Такое отношение к Вашим словам формируется у ребенка потому, что Вы не выполняете ни одно из своих «страшных» обещаний. Поэтому, выслушав Ваши очередные угрозы, он легко дает обещание исправиться, стать «нормальным» человеком. Он давно перестал верить в реальность Ваших угроз. Но  когда Вы выполняете то, что обещали, он становится гораздо более управляемым и послушным.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9. Восстановите доверие к ребенку.  Прекратите обсуждать уже произошедшее. Не напоминайте ребенку о его проступке, так как навязчивые разговоры могут сыграть провокационную роль.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 Помогите ребенку изменить жизнь к лучшему. Найдите время для общения с ребёнком и совместных занятий. Поощряйте его увлечения, интересы, помогите найти ему дело по душе. Не оставляйте достижения детей без внимания.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На детей влияют не только преднамеренные воспитательные воздействия, но и все особенности поведения родителей, в том числе и не осознаваемые ими. Что родители говорят, о чём говорят, кого винят, как относятся к чему-либо - всё это впитывается в ребёнка, и позднее он демонстрирует подобные модели поведения.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Итак, в современной ситуации  психологическое здоровье представляет собой не только сохранность психических свойств и процессов, но и способность быть личностью - контролировать свое поведение, управлять им, уметь любить, уметь ставить цели и достигать их, стремиться к саморазвитию, самосовершенствованию. И одним из важнейших факторов укрепления физического и психического  здоровья школьника является семья.</w:t>
      </w:r>
    </w:p>
    <w:p w:rsidR="00CF7458" w:rsidRPr="00CF7458" w:rsidRDefault="00CF7458" w:rsidP="00D854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F745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Помните!</w:t>
      </w:r>
      <w:bookmarkStart w:id="0" w:name="_GoBack"/>
      <w:bookmarkEnd w:id="0"/>
    </w:p>
    <w:p w:rsidR="00CF7458" w:rsidRPr="00CF7458" w:rsidRDefault="00CF7458" w:rsidP="00D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8543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1. Если ребёнка постоянно критикуют, он учится ненавидеть.</w:t>
      </w:r>
    </w:p>
    <w:p w:rsidR="00CF7458" w:rsidRPr="00CF7458" w:rsidRDefault="00CF7458" w:rsidP="00D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8543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2. Если ребёнок живёт во вражде, он учится агрессивности.</w:t>
      </w:r>
    </w:p>
    <w:p w:rsidR="00CF7458" w:rsidRPr="00CF7458" w:rsidRDefault="00CF7458" w:rsidP="00D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8543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3. Если ребёнка высмеивают, он становится замкнутым.</w:t>
      </w:r>
    </w:p>
    <w:p w:rsidR="00CF7458" w:rsidRPr="00CF7458" w:rsidRDefault="00CF7458" w:rsidP="00D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8543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lastRenderedPageBreak/>
        <w:t>4. Если ребёнок растёт в упрёках, он учится жить с чувством вины.</w:t>
      </w:r>
    </w:p>
    <w:p w:rsidR="00CF7458" w:rsidRPr="00CF7458" w:rsidRDefault="00CF7458" w:rsidP="00D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8543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5. Если ребёнок растёт в терпимости, он учится принимать других.</w:t>
      </w:r>
    </w:p>
    <w:p w:rsidR="00CF7458" w:rsidRPr="00CF7458" w:rsidRDefault="00CF7458" w:rsidP="00D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8543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6. Если ребёнка подбадривают, он учится верить в себя.</w:t>
      </w:r>
    </w:p>
    <w:p w:rsidR="00CF7458" w:rsidRPr="00CF7458" w:rsidRDefault="00CF7458" w:rsidP="00D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8543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7. Если ребёнка хвалят, он учится быть благодарным.</w:t>
      </w:r>
    </w:p>
    <w:p w:rsidR="00CF7458" w:rsidRPr="00CF7458" w:rsidRDefault="00CF7458" w:rsidP="00D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8543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8. Если ребёнок растёт в честности, он учится быть справедливым.</w:t>
      </w:r>
    </w:p>
    <w:p w:rsidR="00CF7458" w:rsidRPr="00CF7458" w:rsidRDefault="00CF7458" w:rsidP="00D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8543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9. Если ребёнок живёт в безопасности, он учится верить в людей.</w:t>
      </w:r>
    </w:p>
    <w:p w:rsidR="00CF7458" w:rsidRPr="00CF7458" w:rsidRDefault="00CF7458" w:rsidP="00D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8543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10. Если ребёнка поддерживают, он учится ценить себя.</w:t>
      </w:r>
    </w:p>
    <w:p w:rsidR="00CF7458" w:rsidRPr="00CF7458" w:rsidRDefault="00CF7458" w:rsidP="00D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85436">
        <w:rPr>
          <w:rFonts w:ascii="Times New Roman" w:eastAsia="Times New Roman" w:hAnsi="Times New Roman" w:cs="Times New Roman"/>
          <w:bCs/>
          <w:iCs/>
          <w:color w:val="111111"/>
          <w:sz w:val="30"/>
          <w:szCs w:val="30"/>
          <w:lang w:eastAsia="ru-RU"/>
        </w:rPr>
        <w:t>11. Если ребёнок живёт в понимании и дружелюбии, он учится находить любовь в этом мире.</w:t>
      </w:r>
    </w:p>
    <w:p w:rsidR="00AF251E" w:rsidRPr="00CF7458" w:rsidRDefault="00AF251E" w:rsidP="00D854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F7458" w:rsidRPr="00CF7458" w:rsidRDefault="00CF7458" w:rsidP="00D854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F7458" w:rsidRPr="00CF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58"/>
    <w:rsid w:val="002B0751"/>
    <w:rsid w:val="00AF251E"/>
    <w:rsid w:val="00BF113D"/>
    <w:rsid w:val="00CF7458"/>
    <w:rsid w:val="00D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74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74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74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7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2024-02-23T08:44:00Z</cp:lastPrinted>
  <dcterms:created xsi:type="dcterms:W3CDTF">2024-02-23T06:59:00Z</dcterms:created>
  <dcterms:modified xsi:type="dcterms:W3CDTF">2024-02-23T12:54:00Z</dcterms:modified>
</cp:coreProperties>
</file>