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93E" w:rsidRDefault="008D793E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8D793E">
        <w:rPr>
          <w:rFonts w:ascii="Times New Roman" w:hAnsi="Times New Roman"/>
          <w:sz w:val="28"/>
          <w:szCs w:val="28"/>
          <w:lang w:eastAsia="ru-RU"/>
        </w:rPr>
        <w:t>СОСТАВЛЕНИЕ  ЗАДАНИЙ  ПО ТЕКСТУ КАК  РЕСУРС  ФОРМИРОВАНИЯ ЧИТАТЕЛЬСКИХ  ИНТЕРЕСОВ</w:t>
      </w:r>
    </w:p>
    <w:p w:rsidR="008D793E" w:rsidRDefault="008D793E" w:rsidP="008D793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Подготовила</w:t>
      </w:r>
    </w:p>
    <w:p w:rsidR="008D793E" w:rsidRDefault="008D793E" w:rsidP="008D793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учитель начальных классов </w:t>
      </w:r>
    </w:p>
    <w:p w:rsidR="008D793E" w:rsidRDefault="008D793E" w:rsidP="008D793E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высшей квалификационной  </w:t>
      </w:r>
    </w:p>
    <w:p w:rsidR="008D793E" w:rsidRDefault="008D793E" w:rsidP="008D793E">
      <w:pPr>
        <w:pStyle w:val="a3"/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категории Зайцева Т.А.</w:t>
      </w:r>
    </w:p>
    <w:p w:rsidR="008D793E" w:rsidRDefault="008D793E" w:rsidP="008D793E">
      <w:pPr>
        <w:pStyle w:val="a3"/>
        <w:ind w:firstLine="0"/>
        <w:rPr>
          <w:rFonts w:ascii="Times New Roman" w:hAnsi="Times New Roman"/>
          <w:sz w:val="28"/>
          <w:szCs w:val="28"/>
          <w:lang w:eastAsia="ru-RU"/>
        </w:rPr>
      </w:pPr>
    </w:p>
    <w:p w:rsidR="0032169E" w:rsidRDefault="0032169E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Слайд 1. </w:t>
      </w:r>
    </w:p>
    <w:p w:rsidR="00042843" w:rsidRPr="00E02E56" w:rsidRDefault="0004284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>Читательский интерес – это такие знания, умения, навыки, благодаря которым ученик может сам планировать и осуществлять работу по освоению художественных текстов.</w:t>
      </w:r>
    </w:p>
    <w:p w:rsidR="00042843" w:rsidRPr="00E02E56" w:rsidRDefault="0004284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>Педагогические условия развития читательского интереса младших школьников – это совокупность факторов, представляющих единство и взаимодействие субъектов образовательного процесса.</w:t>
      </w:r>
      <w:r w:rsidR="00D2017C" w:rsidRPr="00E02E5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5529" w:rsidRPr="00E02E56" w:rsidRDefault="0032169E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Слайд 2. </w:t>
      </w:r>
      <w:r w:rsidR="005E5529" w:rsidRPr="00E02E56">
        <w:rPr>
          <w:rFonts w:ascii="Times New Roman" w:hAnsi="Times New Roman"/>
          <w:sz w:val="28"/>
          <w:szCs w:val="28"/>
          <w:lang w:eastAsia="ru-RU"/>
        </w:rPr>
        <w:t>Цель педагога – обогатить читательский опыт ребёнка, помочь ему стать самостоятельным читателем, целенаправленно и последовательно формируя его читательские интересы.</w:t>
      </w:r>
    </w:p>
    <w:p w:rsidR="005E5529" w:rsidRPr="00E02E56" w:rsidRDefault="005E5529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>Для успешного достижения этой цели необходимо создать условия для формирования читательского интереса младших школьников и решить следующие задачи:</w:t>
      </w:r>
    </w:p>
    <w:p w:rsidR="005E5529" w:rsidRPr="0032169E" w:rsidRDefault="005E5529" w:rsidP="00E02E56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32169E">
        <w:rPr>
          <w:rFonts w:ascii="Times New Roman" w:hAnsi="Times New Roman"/>
          <w:i/>
          <w:sz w:val="28"/>
          <w:szCs w:val="28"/>
          <w:lang w:eastAsia="ru-RU"/>
        </w:rPr>
        <w:t>- развитие потребности в чтении (самостоятельном, инициативном) посредством использования разнообразных форм урочной и внеклассной деятельности;</w:t>
      </w:r>
    </w:p>
    <w:p w:rsidR="005E5529" w:rsidRPr="0032169E" w:rsidRDefault="005E5529" w:rsidP="00E02E56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32169E">
        <w:rPr>
          <w:rFonts w:ascii="Times New Roman" w:hAnsi="Times New Roman"/>
          <w:i/>
          <w:sz w:val="28"/>
          <w:szCs w:val="28"/>
          <w:lang w:eastAsia="ru-RU"/>
        </w:rPr>
        <w:t>- развитие читательской компетентности учащихся через организацию литературных игр, творческих конкурсов, занятий с элементами театрализации;</w:t>
      </w:r>
    </w:p>
    <w:p w:rsidR="005E5529" w:rsidRPr="0032169E" w:rsidRDefault="005E5529" w:rsidP="00E02E56">
      <w:pPr>
        <w:pStyle w:val="a3"/>
        <w:rPr>
          <w:rFonts w:ascii="Times New Roman" w:hAnsi="Times New Roman"/>
          <w:i/>
          <w:sz w:val="28"/>
          <w:szCs w:val="28"/>
          <w:lang w:eastAsia="ru-RU"/>
        </w:rPr>
      </w:pPr>
      <w:r w:rsidRPr="0032169E">
        <w:rPr>
          <w:rFonts w:ascii="Times New Roman" w:hAnsi="Times New Roman"/>
          <w:i/>
          <w:sz w:val="28"/>
          <w:szCs w:val="28"/>
          <w:lang w:eastAsia="ru-RU"/>
        </w:rPr>
        <w:t>- стимулирование творчества детей.</w:t>
      </w:r>
    </w:p>
    <w:p w:rsidR="00042843" w:rsidRPr="00E02E56" w:rsidRDefault="0004284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>Правильная организация различных форм и методов работы по развитию интереса к чтению способствует: развитию устойчивого читательского интереса младших школьников; умению работать с литературой определенного рода; умению правильно анализировать, сопоставлять, высказывать или описывать свое мнение; формированию первичных навыков самостоятельной исследовательской деятельности.</w:t>
      </w:r>
    </w:p>
    <w:p w:rsidR="005416F3" w:rsidRPr="00E02E56" w:rsidRDefault="0032169E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Слайд 4. </w:t>
      </w:r>
      <w:r w:rsidR="005416F3" w:rsidRPr="00E02E56">
        <w:rPr>
          <w:rFonts w:ascii="Times New Roman" w:hAnsi="Times New Roman"/>
          <w:sz w:val="28"/>
          <w:szCs w:val="28"/>
          <w:lang w:eastAsia="ru-RU"/>
        </w:rPr>
        <w:t xml:space="preserve">Параметры читательского интереса измеряются глубиной, избирательностью, широтой и объемом.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Глубина читательского интереса у младших школьников основана на знании авторов произведений, жанров, источников и измеряется уровнем начитанности в соответствии с читательскими интересами ребенка.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Избирательность читательского интереса заключается в предпочтении определенных литературных источников, соответствующих читательским интересам личности ребенка.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Широта читательского интереса младшего школьника заключается в том, что он может распознавать авторов, жанры произведений, а также умеет </w:t>
      </w:r>
      <w:r w:rsidRPr="00E02E56">
        <w:rPr>
          <w:rFonts w:ascii="Times New Roman" w:hAnsi="Times New Roman"/>
          <w:sz w:val="28"/>
          <w:szCs w:val="28"/>
          <w:lang w:eastAsia="ru-RU"/>
        </w:rPr>
        <w:lastRenderedPageBreak/>
        <w:t>различать ху</w:t>
      </w:r>
      <w:r w:rsidR="008031C2">
        <w:rPr>
          <w:rFonts w:ascii="Times New Roman" w:hAnsi="Times New Roman"/>
          <w:sz w:val="28"/>
          <w:szCs w:val="28"/>
          <w:lang w:eastAsia="ru-RU"/>
        </w:rPr>
        <w:t xml:space="preserve">дожественные, </w:t>
      </w:r>
      <w:r w:rsidRPr="00E02E56">
        <w:rPr>
          <w:rFonts w:ascii="Times New Roman" w:hAnsi="Times New Roman"/>
          <w:sz w:val="28"/>
          <w:szCs w:val="28"/>
          <w:lang w:eastAsia="ru-RU"/>
        </w:rPr>
        <w:t>публицистические</w:t>
      </w:r>
      <w:r w:rsidR="008031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E56">
        <w:rPr>
          <w:rFonts w:ascii="Times New Roman" w:hAnsi="Times New Roman"/>
          <w:sz w:val="28"/>
          <w:szCs w:val="28"/>
          <w:lang w:eastAsia="ru-RU"/>
        </w:rPr>
        <w:t xml:space="preserve">и научно-популярные произведения.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>Объем читательского интереса детей младшего школьного возраста заключается в интеграции таких параметров, как широта и глубина и проявляется в количестве произведений, которые прочитал ребенок.</w:t>
      </w:r>
    </w:p>
    <w:p w:rsidR="005416F3" w:rsidRPr="00E02E56" w:rsidRDefault="0032169E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Слайд 5. </w:t>
      </w:r>
      <w:r w:rsidR="005416F3" w:rsidRPr="00E02E56">
        <w:rPr>
          <w:rFonts w:ascii="Times New Roman" w:hAnsi="Times New Roman"/>
          <w:sz w:val="28"/>
          <w:szCs w:val="28"/>
          <w:lang w:eastAsia="ru-RU"/>
        </w:rPr>
        <w:t xml:space="preserve">Можно выделить следующие направления в работе по формированию развития интереса к чтению младших школьников: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1. Развитие эмоционально-ценностного восприятия литературного произведения: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 формирование эмоционального отклика на художественное произведение;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 формирование словесного рисования, т.е. создание картин, отражающих авторский замысел в своем воображении;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 формирование восприятия литературных произведений в едином контексте по их форме и содержанию;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 формирование чувства сопереживания литературным героям.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2. Развитие речевого творчества детей младшего школьного возраста путем сочинения собственных произведений с опорой на авторские или народные.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>3. Развитие н</w:t>
      </w:r>
      <w:r w:rsidR="00FF16CF" w:rsidRPr="00E02E56">
        <w:rPr>
          <w:rFonts w:ascii="Times New Roman" w:hAnsi="Times New Roman"/>
          <w:sz w:val="28"/>
          <w:szCs w:val="28"/>
          <w:lang w:eastAsia="ru-RU"/>
        </w:rPr>
        <w:t>авыков театрального искусства уча</w:t>
      </w:r>
      <w:r w:rsidRPr="00E02E56">
        <w:rPr>
          <w:rFonts w:ascii="Times New Roman" w:hAnsi="Times New Roman"/>
          <w:sz w:val="28"/>
          <w:szCs w:val="28"/>
          <w:lang w:eastAsia="ru-RU"/>
        </w:rPr>
        <w:t xml:space="preserve">щихся путем принятия участия в различных инсценировках и учебных спектаклей.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4. Развитие самостоятельной читательской деятельности за счет развития умений осуществлять самостоятельный поиск и выбор книжной продукции, а также умения аргументировать и отстаивать свой выбор. </w:t>
      </w:r>
    </w:p>
    <w:p w:rsidR="005416F3" w:rsidRPr="00E02E56" w:rsidRDefault="005416F3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>Именно эти направления в сочетании с разными приёмами и упражнениями развивают читательский интерес у младшего школьника, а также углубляют знания, полученные на уроках литературного чтения, помогают раскрыть индив</w:t>
      </w:r>
      <w:r w:rsidR="00FF16CF" w:rsidRPr="00E02E56">
        <w:rPr>
          <w:rFonts w:ascii="Times New Roman" w:hAnsi="Times New Roman"/>
          <w:sz w:val="28"/>
          <w:szCs w:val="28"/>
          <w:lang w:eastAsia="ru-RU"/>
        </w:rPr>
        <w:t>идуальные особенности каждого уча</w:t>
      </w:r>
      <w:r w:rsidRPr="00E02E56">
        <w:rPr>
          <w:rFonts w:ascii="Times New Roman" w:hAnsi="Times New Roman"/>
          <w:sz w:val="28"/>
          <w:szCs w:val="28"/>
          <w:lang w:eastAsia="ru-RU"/>
        </w:rPr>
        <w:t>щегося.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Рассмотрим </w:t>
      </w:r>
      <w:r w:rsidRPr="00E02E56">
        <w:rPr>
          <w:rFonts w:ascii="Times New Roman" w:eastAsia="Times New Roman" w:hAnsi="Times New Roman"/>
          <w:sz w:val="28"/>
          <w:szCs w:val="28"/>
          <w:u w:val="single"/>
          <w:lang w:eastAsia="en-GB"/>
        </w:rPr>
        <w:t>некоторые задания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, используемые на уроках литературног</w:t>
      </w:r>
      <w:r w:rsidR="00D253DF" w:rsidRPr="00E02E56">
        <w:rPr>
          <w:rFonts w:ascii="Times New Roman" w:eastAsia="Times New Roman" w:hAnsi="Times New Roman"/>
          <w:sz w:val="28"/>
          <w:szCs w:val="28"/>
          <w:lang w:eastAsia="en-GB"/>
        </w:rPr>
        <w:t>о чтения в начальной школе для развития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D253DF"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читательско</w:t>
      </w:r>
      <w:r w:rsidR="00D253DF"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го 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r w:rsidR="00D253DF" w:rsidRPr="00E02E56">
        <w:rPr>
          <w:rFonts w:ascii="Times New Roman" w:eastAsia="Times New Roman" w:hAnsi="Times New Roman"/>
          <w:sz w:val="28"/>
          <w:szCs w:val="28"/>
          <w:lang w:eastAsia="en-GB"/>
        </w:rPr>
        <w:t>интереса.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Формирование </w:t>
      </w:r>
      <w:r w:rsidR="00B84608"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читательского интереса 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нужно начинать в </w:t>
      </w:r>
      <w:proofErr w:type="spellStart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добукварный</w:t>
      </w:r>
      <w:proofErr w:type="spellEnd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 период обучения грамоте, используя приёмы игрового сопровождения работы с текстом.</w:t>
      </w:r>
    </w:p>
    <w:p w:rsidR="005416F3" w:rsidRPr="00E02E56" w:rsidRDefault="00F209D6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Слайд 6. </w:t>
      </w:r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>В 1 классе можно предложить задания на уровне слова: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- Найди и прочитай слов</w:t>
      </w:r>
      <w:r w:rsidR="00FF16CF" w:rsidRPr="00E02E56">
        <w:rPr>
          <w:rFonts w:ascii="Times New Roman" w:eastAsia="Times New Roman" w:hAnsi="Times New Roman"/>
          <w:sz w:val="28"/>
          <w:szCs w:val="28"/>
          <w:lang w:eastAsia="en-GB"/>
        </w:rPr>
        <w:t>а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, начинающихся на букву </w:t>
      </w:r>
      <w:proofErr w:type="gramStart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Р</w:t>
      </w:r>
      <w:proofErr w:type="gramEnd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: Р</w:t>
      </w:r>
      <w:r w:rsidR="001105B9" w:rsidRPr="00E02E56">
        <w:rPr>
          <w:rFonts w:ascii="Times New Roman" w:eastAsia="Times New Roman" w:hAnsi="Times New Roman"/>
          <w:sz w:val="28"/>
          <w:szCs w:val="28"/>
          <w:lang w:eastAsia="en-GB"/>
        </w:rPr>
        <w:t>АКЕТАРЫБААНАНАСДЕТИРЕБЯТАРАКДОМ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РЯБИНА</w:t>
      </w:r>
    </w:p>
    <w:p w:rsidR="005416F3" w:rsidRPr="00E02E56" w:rsidRDefault="00F209D6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Слайд 7. </w:t>
      </w:r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>Прочитай слова без лишнего слога: </w:t>
      </w:r>
      <w:proofErr w:type="spellStart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>кородава</w:t>
      </w:r>
      <w:proofErr w:type="spellEnd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 xml:space="preserve">, </w:t>
      </w:r>
      <w:proofErr w:type="spellStart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>сокабака</w:t>
      </w:r>
      <w:proofErr w:type="spellEnd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 xml:space="preserve">, </w:t>
      </w:r>
      <w:proofErr w:type="spellStart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>молгуклоко</w:t>
      </w:r>
      <w:proofErr w:type="spellEnd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 xml:space="preserve">, </w:t>
      </w:r>
      <w:proofErr w:type="spellStart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>сокрарока</w:t>
      </w:r>
      <w:proofErr w:type="spellEnd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 xml:space="preserve">, </w:t>
      </w:r>
      <w:proofErr w:type="spellStart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>машидамна</w:t>
      </w:r>
      <w:proofErr w:type="spellEnd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 xml:space="preserve">, </w:t>
      </w:r>
      <w:proofErr w:type="spellStart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>гошинрод</w:t>
      </w:r>
      <w:proofErr w:type="spellEnd"/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 xml:space="preserve"> и т.д.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Также можно предложить добавить в слова определенную гласную, чтобы получилось слово (</w:t>
      </w:r>
      <w:proofErr w:type="spellStart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грд</w:t>
      </w:r>
      <w:proofErr w:type="spellEnd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, </w:t>
      </w:r>
      <w:proofErr w:type="spellStart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млк</w:t>
      </w:r>
      <w:proofErr w:type="spellEnd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, </w:t>
      </w:r>
      <w:proofErr w:type="spellStart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мрз</w:t>
      </w:r>
      <w:proofErr w:type="spellEnd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, </w:t>
      </w:r>
      <w:proofErr w:type="spellStart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млтк</w:t>
      </w:r>
      <w:proofErr w:type="spellEnd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 – в данном примере вставляем букву О); сложить слово из перепутанных букв (</w:t>
      </w:r>
      <w:proofErr w:type="spellStart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касоаб</w:t>
      </w:r>
      <w:proofErr w:type="spellEnd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 – собака).</w:t>
      </w:r>
    </w:p>
    <w:p w:rsidR="005416F3" w:rsidRPr="00E02E56" w:rsidRDefault="00F209D6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Слайд 8. </w:t>
      </w:r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>Можно предложить следующее задание: прочитайте загадку, отбросив иностранные буквы: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proofErr w:type="gramStart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lastRenderedPageBreak/>
        <w:t>DYUВHFЕWPСXZЬSДUIGЕFНRLЬSСQLUПZVИSТDАWRНDQОWЧIJЬZЮSGГRОLDРSFИWТJQ (Весь день спит, а ночью горит.</w:t>
      </w:r>
      <w:proofErr w:type="gramEnd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 </w:t>
      </w:r>
      <w:proofErr w:type="gramStart"/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Фонарь)</w:t>
      </w:r>
      <w:proofErr w:type="gramEnd"/>
    </w:p>
    <w:p w:rsidR="00F209D6" w:rsidRDefault="00F209D6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>Слайд 9.</w:t>
      </w:r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 Игра «Секретный язык»</w:t>
      </w: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 заинтересует учащихся к изучению букв, звуков, 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Прочитай предложение, используя секретный язык: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• называй только гласные;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• согласные замени хлопками в ладоши;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• покажи паузы между словами при помощи слова «вжик»;</w:t>
      </w:r>
    </w:p>
    <w:p w:rsidR="005416F3" w:rsidRPr="00E02E56" w:rsidRDefault="005416F3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• точку обозначь ударом кулачка по ладошке.</w:t>
      </w:r>
    </w:p>
    <w:p w:rsidR="005416F3" w:rsidRPr="00F209D6" w:rsidRDefault="00FF16CF" w:rsidP="00E02E56">
      <w:pPr>
        <w:pStyle w:val="a3"/>
        <w:rPr>
          <w:rFonts w:ascii="Times New Roman" w:eastAsia="Times New Roman" w:hAnsi="Times New Roman"/>
          <w:i/>
          <w:sz w:val="28"/>
          <w:szCs w:val="28"/>
          <w:lang w:eastAsia="en-GB"/>
        </w:rPr>
      </w:pPr>
      <w:r w:rsidRPr="00F209D6">
        <w:rPr>
          <w:rFonts w:ascii="Times New Roman" w:eastAsia="Times New Roman" w:hAnsi="Times New Roman"/>
          <w:i/>
          <w:sz w:val="28"/>
          <w:szCs w:val="28"/>
          <w:lang w:eastAsia="en-GB"/>
        </w:rPr>
        <w:t>Белые бараны били в барабаны.</w:t>
      </w:r>
    </w:p>
    <w:p w:rsidR="00F209D6" w:rsidRDefault="00F209D6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Как только ребята научились </w:t>
      </w:r>
      <w:r w:rsidR="008031C2">
        <w:rPr>
          <w:rFonts w:ascii="Times New Roman" w:eastAsia="Times New Roman" w:hAnsi="Times New Roman"/>
          <w:sz w:val="28"/>
          <w:szCs w:val="28"/>
          <w:lang w:eastAsia="en-GB"/>
        </w:rPr>
        <w:t>читать, предлагаются усложненные</w:t>
      </w: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 задания.</w:t>
      </w:r>
    </w:p>
    <w:p w:rsidR="005416F3" w:rsidRPr="00E02E56" w:rsidRDefault="00F209D6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Слайд 10. </w:t>
      </w:r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Восстанови стихотворение А. </w:t>
      </w:r>
      <w:proofErr w:type="spellStart"/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>Барто</w:t>
      </w:r>
      <w:proofErr w:type="spellEnd"/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. Выбери пропущенные слова (при этом детям предлагаем обратить внимание на то, что слова «грузовик» и «машина» являются одинаковыми по смыслу, т.е. </w:t>
      </w:r>
      <w:proofErr w:type="spellStart"/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>синомичными</w:t>
      </w:r>
      <w:proofErr w:type="spellEnd"/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>).</w:t>
      </w:r>
    </w:p>
    <w:tbl>
      <w:tblPr>
        <w:tblW w:w="97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8"/>
        <w:gridCol w:w="5412"/>
      </w:tblGrid>
      <w:tr w:rsidR="00E02E56" w:rsidRPr="00E02E56" w:rsidTr="000E1D0B">
        <w:tc>
          <w:tcPr>
            <w:tcW w:w="34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6F3" w:rsidRPr="00E02E56" w:rsidRDefault="005416F3" w:rsidP="00E02E56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en-GB"/>
              </w:rPr>
              <w:t>Нет, напрасно мы решили</w:t>
            </w:r>
          </w:p>
          <w:p w:rsidR="005416F3" w:rsidRPr="00E02E56" w:rsidRDefault="005416F3" w:rsidP="00E02E56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en-GB"/>
              </w:rPr>
              <w:t>Прокатить ________ в _______.</w:t>
            </w:r>
          </w:p>
          <w:p w:rsidR="005416F3" w:rsidRPr="00E02E56" w:rsidRDefault="005416F3" w:rsidP="00E02E56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en-GB"/>
              </w:rPr>
              <w:t>_______ кататься не привык,</w:t>
            </w:r>
          </w:p>
          <w:p w:rsidR="005416F3" w:rsidRPr="00E02E56" w:rsidRDefault="005416F3" w:rsidP="00E02E56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en-GB"/>
              </w:rPr>
              <w:t>Опрокинул __________________.</w:t>
            </w:r>
          </w:p>
        </w:tc>
        <w:tc>
          <w:tcPr>
            <w:tcW w:w="3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6F3" w:rsidRPr="00E02E56" w:rsidRDefault="005416F3" w:rsidP="00E02E5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 </w:t>
            </w:r>
          </w:p>
          <w:p w:rsidR="005416F3" w:rsidRPr="00E02E56" w:rsidRDefault="005416F3" w:rsidP="00E02E5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4A2B84" wp14:editId="2D74534D">
                  <wp:extent cx="2705100" cy="542925"/>
                  <wp:effectExtent l="0" t="0" r="0" b="9525"/>
                  <wp:docPr id="6" name="Рисунок 6" descr="https://files.1urok.ru/images/8b8415c741cae66ffec06290d8a48d20147da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iles.1urok.ru/images/8b8415c741cae66ffec06290d8a48d20147dae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6F3" w:rsidRPr="00E02E56" w:rsidRDefault="00F209D6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Слайд 11. </w:t>
      </w:r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>Также можно предложить детям более сложное задание </w:t>
      </w:r>
      <w:r w:rsidR="005416F3" w:rsidRPr="00E02E56">
        <w:rPr>
          <w:rFonts w:ascii="Times New Roman" w:eastAsia="Times New Roman" w:hAnsi="Times New Roman"/>
          <w:i/>
          <w:iCs/>
          <w:sz w:val="28"/>
          <w:szCs w:val="28"/>
          <w:lang w:eastAsia="en-GB"/>
        </w:rPr>
        <w:t>«Выбрать тех героев сказки К. Чуковского, которые НЕ приходили лечиться к доктору Айболиту».</w:t>
      </w:r>
    </w:p>
    <w:p w:rsidR="00F209D6" w:rsidRDefault="00F209D6" w:rsidP="00E02E56">
      <w:pPr>
        <w:pStyle w:val="a3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u w:val="single"/>
          <w:lang w:eastAsia="en-GB"/>
        </w:rPr>
        <w:t>Антиципацию используют практически на всех уроках (</w:t>
      </w:r>
      <w:r w:rsidR="00CC2FC5" w:rsidRPr="00E02E56">
        <w:rPr>
          <w:rFonts w:ascii="Times New Roman" w:hAnsi="Times New Roman"/>
          <w:sz w:val="28"/>
          <w:szCs w:val="28"/>
          <w:lang w:eastAsia="en-GB"/>
        </w:rPr>
        <w:t>предвосхищение, предугадывание, представление о предмете или событии, возникающее до акта их восприятия, ожидание наступления события</w:t>
      </w:r>
      <w:r>
        <w:rPr>
          <w:rFonts w:ascii="Times New Roman" w:hAnsi="Times New Roman"/>
          <w:sz w:val="28"/>
          <w:szCs w:val="28"/>
          <w:lang w:eastAsia="en-GB"/>
        </w:rPr>
        <w:t>)</w:t>
      </w:r>
      <w:r w:rsidR="00CC2FC5" w:rsidRPr="00E02E56">
        <w:rPr>
          <w:rFonts w:ascii="Times New Roman" w:hAnsi="Times New Roman"/>
          <w:sz w:val="28"/>
          <w:szCs w:val="28"/>
          <w:lang w:eastAsia="en-GB"/>
        </w:rPr>
        <w:t xml:space="preserve">. Например, для активизации мыслительной деятельности и пробуждения интереса к получению новой информации </w:t>
      </w:r>
      <w:r>
        <w:rPr>
          <w:rFonts w:ascii="Times New Roman" w:hAnsi="Times New Roman"/>
          <w:sz w:val="28"/>
          <w:szCs w:val="28"/>
          <w:lang w:eastAsia="en-GB"/>
        </w:rPr>
        <w:t xml:space="preserve">помогает задание </w:t>
      </w:r>
      <w:r w:rsidR="00CC2FC5" w:rsidRPr="00E02E56">
        <w:rPr>
          <w:rFonts w:ascii="Times New Roman" w:hAnsi="Times New Roman"/>
          <w:sz w:val="28"/>
          <w:szCs w:val="28"/>
          <w:lang w:eastAsia="en-GB"/>
        </w:rPr>
        <w:t xml:space="preserve">«Волшебный сундучок». </w:t>
      </w:r>
    </w:p>
    <w:p w:rsidR="00B33EF0" w:rsidRPr="00E02E56" w:rsidRDefault="00F209D6" w:rsidP="00E02E56">
      <w:pPr>
        <w:pStyle w:val="a3"/>
        <w:rPr>
          <w:rFonts w:ascii="Times New Roman" w:hAnsi="Times New Roman"/>
          <w:sz w:val="28"/>
          <w:szCs w:val="28"/>
          <w:lang w:eastAsia="en-GB"/>
        </w:rPr>
      </w:pPr>
      <w:r w:rsidRPr="00F209D6">
        <w:rPr>
          <w:rFonts w:ascii="Times New Roman" w:hAnsi="Times New Roman"/>
          <w:sz w:val="28"/>
          <w:szCs w:val="28"/>
          <w:lang w:eastAsia="en-GB"/>
        </w:rPr>
        <w:t>Слайд 12</w:t>
      </w:r>
      <w:r>
        <w:rPr>
          <w:rFonts w:ascii="Times New Roman" w:hAnsi="Times New Roman"/>
          <w:sz w:val="28"/>
          <w:szCs w:val="28"/>
          <w:lang w:eastAsia="en-GB"/>
        </w:rPr>
        <w:t xml:space="preserve">. </w:t>
      </w:r>
      <w:r w:rsidR="00B33EF0" w:rsidRPr="00E02E56">
        <w:rPr>
          <w:rFonts w:ascii="Times New Roman" w:hAnsi="Times New Roman"/>
          <w:sz w:val="28"/>
          <w:szCs w:val="28"/>
          <w:lang w:eastAsia="en-GB"/>
        </w:rPr>
        <w:t xml:space="preserve">Учащимся </w:t>
      </w:r>
      <w:r w:rsidRPr="00E02E56">
        <w:rPr>
          <w:rFonts w:ascii="Times New Roman" w:hAnsi="Times New Roman"/>
          <w:sz w:val="28"/>
          <w:szCs w:val="28"/>
          <w:lang w:eastAsia="en-GB"/>
        </w:rPr>
        <w:t>показыва</w:t>
      </w:r>
      <w:r>
        <w:rPr>
          <w:rFonts w:ascii="Times New Roman" w:hAnsi="Times New Roman"/>
          <w:sz w:val="28"/>
          <w:szCs w:val="28"/>
          <w:lang w:eastAsia="en-GB"/>
        </w:rPr>
        <w:t xml:space="preserve">ется </w:t>
      </w:r>
      <w:r w:rsidR="00B33EF0" w:rsidRPr="00E02E56">
        <w:rPr>
          <w:rFonts w:ascii="Times New Roman" w:hAnsi="Times New Roman"/>
          <w:sz w:val="28"/>
          <w:szCs w:val="28"/>
          <w:lang w:eastAsia="en-GB"/>
        </w:rPr>
        <w:t>сундучок, предлага</w:t>
      </w:r>
      <w:r>
        <w:rPr>
          <w:rFonts w:ascii="Times New Roman" w:hAnsi="Times New Roman"/>
          <w:sz w:val="28"/>
          <w:szCs w:val="28"/>
          <w:lang w:eastAsia="en-GB"/>
        </w:rPr>
        <w:t>ется</w:t>
      </w:r>
      <w:r w:rsidR="00B33EF0" w:rsidRPr="00E02E56">
        <w:rPr>
          <w:rFonts w:ascii="Times New Roman" w:hAnsi="Times New Roman"/>
          <w:sz w:val="28"/>
          <w:szCs w:val="28"/>
          <w:lang w:eastAsia="en-GB"/>
        </w:rPr>
        <w:t xml:space="preserve"> угадать предмет, который там находится, и узнать название произведения, которое </w:t>
      </w:r>
      <w:r>
        <w:rPr>
          <w:rFonts w:ascii="Times New Roman" w:hAnsi="Times New Roman"/>
          <w:sz w:val="28"/>
          <w:szCs w:val="28"/>
          <w:lang w:eastAsia="en-GB"/>
        </w:rPr>
        <w:t>будут</w:t>
      </w:r>
      <w:r w:rsidR="00B33EF0" w:rsidRPr="00E02E56">
        <w:rPr>
          <w:rFonts w:ascii="Times New Roman" w:hAnsi="Times New Roman"/>
          <w:sz w:val="28"/>
          <w:szCs w:val="28"/>
          <w:lang w:eastAsia="en-GB"/>
        </w:rPr>
        <w:t xml:space="preserve"> изучать: «Этому предмету 2,5 тысячи лет. Он разнообразен по форме, цвету, составу, даже изобрели специальную кружку для чая с отделом для этого предмета».</w:t>
      </w:r>
      <w:r w:rsidR="00FF16CF" w:rsidRPr="00E02E56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FF16CF" w:rsidRPr="00E02E56">
        <w:rPr>
          <w:rFonts w:ascii="Times New Roman" w:hAnsi="Times New Roman"/>
          <w:i/>
          <w:sz w:val="28"/>
          <w:szCs w:val="28"/>
          <w:lang w:eastAsia="en-GB"/>
        </w:rPr>
        <w:t>В. Осеева «Печенье»</w:t>
      </w:r>
      <w:r>
        <w:rPr>
          <w:rFonts w:ascii="Times New Roman" w:hAnsi="Times New Roman"/>
          <w:i/>
          <w:sz w:val="28"/>
          <w:szCs w:val="28"/>
          <w:lang w:eastAsia="en-GB"/>
        </w:rPr>
        <w:t xml:space="preserve">.  </w:t>
      </w:r>
    </w:p>
    <w:p w:rsidR="009F05B0" w:rsidRDefault="009F05B0" w:rsidP="00F209D6">
      <w:pPr>
        <w:pStyle w:val="a3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Слайд 13</w:t>
      </w:r>
      <w:r w:rsidR="00F209D6">
        <w:rPr>
          <w:rFonts w:ascii="Times New Roman" w:hAnsi="Times New Roman"/>
          <w:sz w:val="28"/>
          <w:szCs w:val="28"/>
          <w:lang w:eastAsia="en-GB"/>
        </w:rPr>
        <w:t>. Так же для</w:t>
      </w:r>
      <w:r w:rsidR="00FF16CF" w:rsidRPr="00E02E56">
        <w:rPr>
          <w:rFonts w:ascii="Times New Roman" w:hAnsi="Times New Roman"/>
          <w:sz w:val="28"/>
          <w:szCs w:val="28"/>
          <w:lang w:eastAsia="en-GB"/>
        </w:rPr>
        <w:t xml:space="preserve"> развития интереса учащихся  можно использовать </w:t>
      </w:r>
      <w:r w:rsidR="00B33EF0" w:rsidRPr="00E02E56">
        <w:rPr>
          <w:rFonts w:ascii="Times New Roman" w:hAnsi="Times New Roman"/>
          <w:sz w:val="28"/>
          <w:szCs w:val="28"/>
          <w:lang w:eastAsia="en-GB"/>
        </w:rPr>
        <w:t>приём</w:t>
      </w:r>
      <w:r w:rsidR="00FF16CF" w:rsidRPr="00E02E56">
        <w:rPr>
          <w:rFonts w:ascii="Times New Roman" w:hAnsi="Times New Roman"/>
          <w:sz w:val="28"/>
          <w:szCs w:val="28"/>
          <w:lang w:eastAsia="en-GB"/>
        </w:rPr>
        <w:t xml:space="preserve"> «Отсроченная отгадка». Предлагается </w:t>
      </w:r>
      <w:r w:rsidR="00B33EF0" w:rsidRPr="00E02E56">
        <w:rPr>
          <w:rFonts w:ascii="Times New Roman" w:hAnsi="Times New Roman"/>
          <w:sz w:val="28"/>
          <w:szCs w:val="28"/>
          <w:lang w:eastAsia="en-GB"/>
        </w:rPr>
        <w:t>детям прочитать на карточках текст и вставить пропущенные слова. Интрига сохраняется до конца урока, пока учащиеся не найдут ключик для понимания.</w:t>
      </w:r>
      <w:r w:rsidR="00F209D6" w:rsidRPr="00F209D6">
        <w:rPr>
          <w:rFonts w:ascii="Times New Roman" w:hAnsi="Times New Roman"/>
          <w:i/>
          <w:sz w:val="28"/>
          <w:szCs w:val="28"/>
          <w:lang w:eastAsia="en-GB"/>
        </w:rPr>
        <w:t xml:space="preserve"> В. Осеева «Потерянный день»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9F05B0" w:rsidTr="009F05B0">
        <w:tc>
          <w:tcPr>
            <w:tcW w:w="9854" w:type="dxa"/>
          </w:tcPr>
          <w:p w:rsidR="009F05B0" w:rsidRDefault="009F05B0" w:rsidP="00F209D6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hAnsi="Times New Roman"/>
                <w:sz w:val="28"/>
                <w:szCs w:val="28"/>
                <w:lang w:eastAsia="en-GB"/>
              </w:rPr>
              <w:t>Самое ценное, что есть у человека после здоровья, - это ___________.            С раннего детства он должен научиться беречь его и правильно использовать, не терять ______________ зря.</w:t>
            </w:r>
          </w:p>
        </w:tc>
      </w:tr>
    </w:tbl>
    <w:p w:rsidR="009F05B0" w:rsidRDefault="009F05B0" w:rsidP="00E02E56">
      <w:pPr>
        <w:pStyle w:val="a3"/>
        <w:rPr>
          <w:rFonts w:ascii="Times New Roman" w:hAnsi="Times New Roman"/>
          <w:sz w:val="28"/>
          <w:szCs w:val="28"/>
          <w:lang w:eastAsia="en-GB"/>
        </w:rPr>
      </w:pPr>
    </w:p>
    <w:p w:rsidR="00B33EF0" w:rsidRPr="009F05B0" w:rsidRDefault="00743255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743255">
        <w:rPr>
          <w:rFonts w:ascii="Times New Roman" w:eastAsia="Times New Roman" w:hAnsi="Times New Roman"/>
          <w:sz w:val="28"/>
          <w:szCs w:val="28"/>
          <w:lang w:eastAsia="en-GB"/>
        </w:rPr>
        <w:t xml:space="preserve">Неотъемлемым элементом анализа каждой части произведения должна стать словарная работа. Уточнение лексического значения слов помогает прояснить содержание, включает воссоздающее воображение детей, помогает уяснить авторское отношение к изображаемым событиям. Словарная работа в </w:t>
      </w:r>
      <w:r w:rsidRPr="00743255">
        <w:rPr>
          <w:rFonts w:ascii="Times New Roman" w:eastAsia="Times New Roman" w:hAnsi="Times New Roman"/>
          <w:sz w:val="28"/>
          <w:szCs w:val="28"/>
          <w:lang w:eastAsia="en-GB"/>
        </w:rPr>
        <w:lastRenderedPageBreak/>
        <w:t>ходе анализа текста предполагает и наблюдения за изобразительно-выразительными средствами языка произведения.</w:t>
      </w:r>
    </w:p>
    <w:p w:rsidR="00B33EF0" w:rsidRPr="009F05B0" w:rsidRDefault="00200C1C" w:rsidP="00E02E56">
      <w:pPr>
        <w:pStyle w:val="a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GB"/>
        </w:rPr>
        <w:t>Слайд 14</w:t>
      </w:r>
      <w:r w:rsidR="009F05B0" w:rsidRPr="009F05B0">
        <w:rPr>
          <w:rFonts w:ascii="Times New Roman" w:hAnsi="Times New Roman"/>
          <w:sz w:val="28"/>
          <w:szCs w:val="28"/>
          <w:lang w:eastAsia="en-GB"/>
        </w:rPr>
        <w:t xml:space="preserve">. </w:t>
      </w:r>
      <w:r w:rsidR="00B33EF0" w:rsidRPr="009F05B0">
        <w:rPr>
          <w:rFonts w:ascii="Times New Roman" w:eastAsiaTheme="minorHAnsi" w:hAnsi="Times New Roman"/>
          <w:sz w:val="28"/>
          <w:szCs w:val="28"/>
        </w:rPr>
        <w:t>Упражнение «Я знаю это слово»</w:t>
      </w:r>
    </w:p>
    <w:p w:rsidR="00B33EF0" w:rsidRPr="009F05B0" w:rsidRDefault="00200C1C" w:rsidP="00E02E56">
      <w:pPr>
        <w:pStyle w:val="a3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GB"/>
        </w:rPr>
        <w:t>Слайд 15</w:t>
      </w:r>
      <w:r w:rsidR="009F05B0" w:rsidRPr="009F05B0">
        <w:rPr>
          <w:rFonts w:ascii="Times New Roman" w:hAnsi="Times New Roman"/>
          <w:sz w:val="28"/>
          <w:szCs w:val="28"/>
          <w:lang w:eastAsia="en-GB"/>
        </w:rPr>
        <w:t xml:space="preserve">. </w:t>
      </w:r>
      <w:r w:rsidR="00B33EF0" w:rsidRPr="009F05B0">
        <w:rPr>
          <w:rFonts w:ascii="Times New Roman" w:eastAsiaTheme="minorHAnsi" w:hAnsi="Times New Roman"/>
          <w:sz w:val="28"/>
          <w:szCs w:val="28"/>
        </w:rPr>
        <w:t>Упражнение «</w:t>
      </w:r>
      <w:r w:rsidR="00B33EF0" w:rsidRPr="009F05B0">
        <w:rPr>
          <w:rFonts w:ascii="Times New Roman" w:eastAsiaTheme="minorHAnsi" w:hAnsi="Times New Roman"/>
          <w:sz w:val="28"/>
          <w:szCs w:val="28"/>
          <w:lang w:val="be-BY"/>
        </w:rPr>
        <w:t>Лексикограф</w:t>
      </w:r>
      <w:r w:rsidR="00B33EF0" w:rsidRPr="009F05B0">
        <w:rPr>
          <w:rFonts w:ascii="Times New Roman" w:eastAsiaTheme="minorHAnsi" w:hAnsi="Times New Roman"/>
          <w:sz w:val="28"/>
          <w:szCs w:val="28"/>
        </w:rPr>
        <w:t>»</w:t>
      </w:r>
    </w:p>
    <w:p w:rsidR="005416F3" w:rsidRDefault="00200C1C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Слайд 16</w:t>
      </w:r>
      <w:r w:rsidR="009F05B0">
        <w:rPr>
          <w:rFonts w:ascii="Times New Roman" w:hAnsi="Times New Roman"/>
          <w:sz w:val="28"/>
          <w:szCs w:val="28"/>
          <w:lang w:eastAsia="en-GB"/>
        </w:rPr>
        <w:t xml:space="preserve">. </w:t>
      </w:r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>Задание «Тексты с "хвостами"»</w:t>
      </w:r>
      <w:r w:rsidR="005416F3" w:rsidRPr="00E02E56">
        <w:rPr>
          <w:rFonts w:ascii="Times New Roman" w:eastAsia="Times New Roman" w:hAnsi="Times New Roman"/>
          <w:b/>
          <w:sz w:val="28"/>
          <w:szCs w:val="28"/>
          <w:lang w:eastAsia="en-GB"/>
        </w:rPr>
        <w:t> </w:t>
      </w:r>
      <w:r w:rsidR="005416F3" w:rsidRPr="00E02E56">
        <w:rPr>
          <w:rFonts w:ascii="Times New Roman" w:eastAsia="Times New Roman" w:hAnsi="Times New Roman"/>
          <w:sz w:val="28"/>
          <w:szCs w:val="28"/>
          <w:lang w:eastAsia="en-GB"/>
        </w:rPr>
        <w:t>- незавершенные предложения, которые ребенок должен будет закончить по смыслу. Примером может послужить рассказ Л.Н. Толстого «Жучка»:</w:t>
      </w:r>
    </w:p>
    <w:tbl>
      <w:tblPr>
        <w:tblW w:w="82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4678"/>
      </w:tblGrid>
      <w:tr w:rsidR="00E02E56" w:rsidRPr="00E02E56" w:rsidTr="000E1D0B">
        <w:tc>
          <w:tcPr>
            <w:tcW w:w="3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6F3" w:rsidRPr="00E02E56" w:rsidRDefault="005416F3" w:rsidP="009F05B0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Несла Жучка</w:t>
            </w:r>
          </w:p>
          <w:p w:rsidR="005416F3" w:rsidRPr="00E02E56" w:rsidRDefault="005416F3" w:rsidP="009F05B0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proofErr w:type="gramStart"/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Глядь</w:t>
            </w:r>
            <w:proofErr w:type="gramEnd"/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, в воде</w:t>
            </w:r>
          </w:p>
          <w:p w:rsidR="005416F3" w:rsidRPr="00E02E56" w:rsidRDefault="005416F3" w:rsidP="009F05B0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Пришло Жучке на ум,</w:t>
            </w:r>
          </w:p>
          <w:p w:rsidR="005416F3" w:rsidRPr="00E02E56" w:rsidRDefault="005416F3" w:rsidP="009F05B0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Она и пусти свою кость,</w:t>
            </w:r>
          </w:p>
          <w:p w:rsidR="005416F3" w:rsidRPr="00E02E56" w:rsidRDefault="005416F3" w:rsidP="009F05B0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Ту не взяла,</w:t>
            </w:r>
          </w:p>
        </w:tc>
        <w:tc>
          <w:tcPr>
            <w:tcW w:w="46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416F3" w:rsidRPr="00E02E56" w:rsidRDefault="005416F3" w:rsidP="009F05B0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её тень.</w:t>
            </w:r>
          </w:p>
          <w:p w:rsidR="005416F3" w:rsidRPr="00E02E56" w:rsidRDefault="005416F3" w:rsidP="009F05B0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что в воде не тень, а Жучка и кость.</w:t>
            </w:r>
          </w:p>
          <w:p w:rsidR="005416F3" w:rsidRPr="00E02E56" w:rsidRDefault="005416F3" w:rsidP="009F05B0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кость через мост.</w:t>
            </w:r>
          </w:p>
          <w:p w:rsidR="005416F3" w:rsidRPr="00E02E56" w:rsidRDefault="005416F3" w:rsidP="009F05B0">
            <w:pPr>
              <w:pStyle w:val="a3"/>
              <w:ind w:firstLine="0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а </w:t>
            </w:r>
            <w:proofErr w:type="gramStart"/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>своя</w:t>
            </w:r>
            <w:proofErr w:type="gramEnd"/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ко дну пошла.</w:t>
            </w:r>
          </w:p>
          <w:p w:rsidR="005416F3" w:rsidRPr="00E02E56" w:rsidRDefault="005416F3" w:rsidP="00E02E56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</w:pPr>
            <w:r w:rsidRPr="00E02E56">
              <w:rPr>
                <w:rFonts w:ascii="Times New Roman" w:eastAsia="Times New Roman" w:hAnsi="Times New Roman"/>
                <w:sz w:val="28"/>
                <w:szCs w:val="28"/>
                <w:lang w:eastAsia="en-GB"/>
              </w:rPr>
              <w:t xml:space="preserve"> чтобы ту взять.</w:t>
            </w:r>
          </w:p>
        </w:tc>
      </w:tr>
    </w:tbl>
    <w:p w:rsidR="00200C1C" w:rsidRPr="00E02E56" w:rsidRDefault="00200C1C" w:rsidP="00200C1C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F209D6">
        <w:rPr>
          <w:rFonts w:ascii="Times New Roman" w:hAnsi="Times New Roman"/>
          <w:sz w:val="28"/>
          <w:szCs w:val="28"/>
          <w:lang w:eastAsia="en-GB"/>
        </w:rPr>
        <w:t xml:space="preserve">Слайд </w:t>
      </w:r>
      <w:r>
        <w:rPr>
          <w:rFonts w:ascii="Times New Roman" w:hAnsi="Times New Roman"/>
          <w:sz w:val="28"/>
          <w:szCs w:val="28"/>
          <w:lang w:eastAsia="en-GB"/>
        </w:rPr>
        <w:t xml:space="preserve">17. 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Прием «Пять кадров». На уроках литературного чтения используются иллюстрирование учениками изучаемого произведения. Этот вид работы позволяет детям почувствовать радость от необычного общения с книгой. Также учит делить текст на смысловые части, к которым надо нарисовать иллюстрацию. Данный вид работы хорошо подходит для работы в группах.</w:t>
      </w:r>
    </w:p>
    <w:p w:rsidR="00200C1C" w:rsidRPr="00E02E56" w:rsidRDefault="00200C1C" w:rsidP="00200C1C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Слайд 18. Упражнение 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«Крестики-нолики»</w:t>
      </w: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 помогает учащимся закрепить прочитанное в соревновательной форме. 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Работа проводится в парах: один ученик «крестик», а другой «нолик». После прочтения произведения на этапе закрепления или при проверке домашнего задания ученики задают друг другу вопросы. В случае правильного ответа ученик ставит в игровое поле соответствующий ему знак. Побеждает тот, кто первым выстроит полный ряд своих знаков.</w:t>
      </w:r>
    </w:p>
    <w:p w:rsidR="00200C1C" w:rsidRPr="00E02E56" w:rsidRDefault="00200C1C" w:rsidP="00200C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>На уроках литературного чтения при характеристике героев можно использовать прием «Белое и черное». Ученики разделяются на две группы: «белое» и «черное». Ребята первой группы характеризуют светлые стороны героев, даже отрицательных. Другая группа смотрит на персонажей через призму «черного» и осуждает или оправдывает их.</w:t>
      </w:r>
    </w:p>
    <w:p w:rsidR="00200C1C" w:rsidRPr="00E02E56" w:rsidRDefault="00200C1C" w:rsidP="00200C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Слайд 19. Для поддержания интереса на уроке к прочитанному произведению или для дальнейшего прочтения можно использовать задание </w:t>
      </w:r>
      <w:r w:rsidRPr="00E02E56">
        <w:rPr>
          <w:rFonts w:ascii="Times New Roman" w:hAnsi="Times New Roman"/>
          <w:sz w:val="28"/>
          <w:szCs w:val="28"/>
          <w:lang w:eastAsia="ru-RU"/>
        </w:rPr>
        <w:t xml:space="preserve"> «Мистер Вопрос и мисс </w:t>
      </w:r>
      <w:proofErr w:type="spellStart"/>
      <w:r w:rsidRPr="00E02E56">
        <w:rPr>
          <w:rFonts w:ascii="Times New Roman" w:hAnsi="Times New Roman"/>
          <w:sz w:val="28"/>
          <w:szCs w:val="28"/>
          <w:lang w:eastAsia="ru-RU"/>
        </w:rPr>
        <w:t>Вопросиха</w:t>
      </w:r>
      <w:proofErr w:type="spellEnd"/>
      <w:r w:rsidRPr="00E02E56">
        <w:rPr>
          <w:rFonts w:ascii="Times New Roman" w:hAnsi="Times New Roman"/>
          <w:sz w:val="28"/>
          <w:szCs w:val="28"/>
          <w:lang w:eastAsia="ru-RU"/>
        </w:rPr>
        <w:t xml:space="preserve">». «Мистер Вопрос» - неразговорчивая личность. Он отвечает кратко и в своей речи использует слова «да» и «нет». Задача ребят - составить закрытые вопросы по тексту, требующие однозначного ответа. «Мисс </w:t>
      </w:r>
      <w:proofErr w:type="spellStart"/>
      <w:r w:rsidRPr="00E02E56">
        <w:rPr>
          <w:rFonts w:ascii="Times New Roman" w:hAnsi="Times New Roman"/>
          <w:sz w:val="28"/>
          <w:szCs w:val="28"/>
          <w:lang w:eastAsia="ru-RU"/>
        </w:rPr>
        <w:t>Вопросиха</w:t>
      </w:r>
      <w:proofErr w:type="spellEnd"/>
      <w:r w:rsidRPr="00E02E56">
        <w:rPr>
          <w:rFonts w:ascii="Times New Roman" w:hAnsi="Times New Roman"/>
          <w:sz w:val="28"/>
          <w:szCs w:val="28"/>
          <w:lang w:eastAsia="ru-RU"/>
        </w:rPr>
        <w:t>» - напротив, дама очень общительная, отвечает очень грамотно и развернуто. Ученики составляют открытые вопросы. Такой прием помогает ребятам интерпретировать содержание текста, открывает новый взгляд на его видение.</w:t>
      </w:r>
      <w:r w:rsidR="00743255" w:rsidRPr="00743255">
        <w:t xml:space="preserve"> </w:t>
      </w:r>
      <w:r w:rsidR="00743255" w:rsidRPr="00743255">
        <w:rPr>
          <w:rFonts w:ascii="Times New Roman" w:hAnsi="Times New Roman"/>
          <w:sz w:val="28"/>
          <w:szCs w:val="28"/>
          <w:lang w:eastAsia="ru-RU"/>
        </w:rPr>
        <w:t>По вопросам, составленным учащимися, можно весьма объективно судить о качестве работы над произведением.</w:t>
      </w:r>
    </w:p>
    <w:p w:rsidR="00200C1C" w:rsidRPr="00E02E56" w:rsidRDefault="00200C1C" w:rsidP="00200C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  Сформулированный ребёнком вопрос позволяет сделать вывод об уровне развития: </w:t>
      </w:r>
    </w:p>
    <w:p w:rsidR="00200C1C" w:rsidRPr="00E02E56" w:rsidRDefault="00200C1C" w:rsidP="00200C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•умения погружаться в текст; </w:t>
      </w:r>
    </w:p>
    <w:p w:rsidR="00200C1C" w:rsidRPr="00E02E56" w:rsidRDefault="00200C1C" w:rsidP="00200C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 xml:space="preserve">•способности анализировать информацию в контексте личного опыта; </w:t>
      </w:r>
    </w:p>
    <w:p w:rsidR="00200C1C" w:rsidRPr="00E02E56" w:rsidRDefault="00200C1C" w:rsidP="00200C1C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lastRenderedPageBreak/>
        <w:t>•навыка работать в малых и больших группах, выслушивать оппонента и доказательно высказывать свою точку зрения.</w:t>
      </w:r>
    </w:p>
    <w:p w:rsidR="00957C0B" w:rsidRPr="00E02E56" w:rsidRDefault="00D7423C" w:rsidP="00957C0B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Слайд 20. </w:t>
      </w:r>
      <w:r w:rsidR="00957C0B">
        <w:rPr>
          <w:rFonts w:ascii="Times New Roman" w:hAnsi="Times New Roman"/>
          <w:sz w:val="28"/>
          <w:szCs w:val="28"/>
          <w:lang w:eastAsia="ru-RU"/>
        </w:rPr>
        <w:t xml:space="preserve">На уроках литературного чтения многие произведения </w:t>
      </w:r>
      <w:r>
        <w:rPr>
          <w:rFonts w:ascii="Times New Roman" w:hAnsi="Times New Roman"/>
          <w:sz w:val="28"/>
          <w:szCs w:val="28"/>
          <w:lang w:eastAsia="ru-RU"/>
        </w:rPr>
        <w:t>изучаются частично, выборочные главы. Чтобы заинтересовать учащихся, подтолкнуть их к дальнейшему чтению можно использовать следующее задание - «З</w:t>
      </w:r>
      <w:r w:rsidR="00957C0B" w:rsidRPr="00E02E56">
        <w:rPr>
          <w:rFonts w:ascii="Times New Roman" w:hAnsi="Times New Roman"/>
          <w:sz w:val="28"/>
          <w:szCs w:val="28"/>
          <w:lang w:eastAsia="ru-RU"/>
        </w:rPr>
        <w:t>везда истории</w:t>
      </w:r>
      <w:r w:rsidR="00743255">
        <w:rPr>
          <w:rFonts w:ascii="Times New Roman" w:hAnsi="Times New Roman"/>
          <w:sz w:val="28"/>
          <w:szCs w:val="28"/>
          <w:lang w:eastAsia="ru-RU"/>
        </w:rPr>
        <w:t>».</w:t>
      </w:r>
    </w:p>
    <w:p w:rsidR="001105B9" w:rsidRPr="00E02E56" w:rsidRDefault="00D7423C" w:rsidP="00E02E56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Слайд 2</w:t>
      </w:r>
      <w:r w:rsidR="00743255">
        <w:rPr>
          <w:rFonts w:ascii="Times New Roman" w:hAnsi="Times New Roman"/>
          <w:noProof/>
          <w:sz w:val="28"/>
          <w:szCs w:val="28"/>
          <w:lang w:eastAsia="ru-RU"/>
        </w:rPr>
        <w:t>1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. </w:t>
      </w:r>
      <w:r w:rsidR="00743255" w:rsidRPr="00743255">
        <w:rPr>
          <w:rFonts w:ascii="Times New Roman" w:hAnsi="Times New Roman"/>
          <w:noProof/>
          <w:sz w:val="28"/>
          <w:szCs w:val="28"/>
          <w:lang w:eastAsia="ru-RU"/>
        </w:rPr>
        <w:t>Наполнение ребенком пространства текста определенный и живой конкретностью не удастся без богатого воображения и запаса ассоциаций, когда при восприятии даже одного незначительного образа в памяти возникает другой. Чувственное восприятие ребенка способно вызвать порой самую неожид</w:t>
      </w:r>
      <w:r w:rsidR="00743255">
        <w:rPr>
          <w:rFonts w:ascii="Times New Roman" w:hAnsi="Times New Roman"/>
          <w:noProof/>
          <w:sz w:val="28"/>
          <w:szCs w:val="28"/>
          <w:lang w:eastAsia="ru-RU"/>
        </w:rPr>
        <w:t>анную цепочку различных связей. Упражнение «Пять чувств» даёт</w:t>
      </w:r>
      <w:r w:rsidRPr="00D7423C">
        <w:rPr>
          <w:rFonts w:ascii="Times New Roman" w:hAnsi="Times New Roman"/>
          <w:noProof/>
          <w:sz w:val="28"/>
          <w:szCs w:val="28"/>
          <w:lang w:eastAsia="ru-RU"/>
        </w:rPr>
        <w:t xml:space="preserve"> возможность посмотреть на текст глазами автора, увидеть, услышать и почувствовать, что хотел донести писатель до читателя.</w:t>
      </w:r>
    </w:p>
    <w:p w:rsidR="00743255" w:rsidRPr="00E02E56" w:rsidRDefault="00743255" w:rsidP="00743255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 xml:space="preserve">Слайд 22. 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Для формирования навыка способность извлекать необходимую информацию из книг можно предложить такое задание: определи по обложкам книгу, в которой можно прочитать сказку.</w:t>
      </w:r>
      <w:r w:rsidRPr="00957C0B">
        <w:rPr>
          <w:rFonts w:ascii="Times New Roman" w:eastAsia="Times New Roman" w:hAnsi="Times New Roman"/>
          <w:i/>
          <w:sz w:val="28"/>
          <w:szCs w:val="28"/>
          <w:lang w:eastAsia="en-GB"/>
        </w:rPr>
        <w:t xml:space="preserve"> Например «Кот петух и лиса.</w:t>
      </w:r>
    </w:p>
    <w:p w:rsidR="00743255" w:rsidRPr="00E02E56" w:rsidRDefault="00743255" w:rsidP="00FB7F8D">
      <w:pPr>
        <w:pStyle w:val="a3"/>
        <w:rPr>
          <w:rFonts w:ascii="Times New Roman" w:eastAsia="Times New Roman" w:hAnsi="Times New Roman"/>
          <w:sz w:val="28"/>
          <w:szCs w:val="28"/>
          <w:lang w:eastAsia="en-GB"/>
        </w:rPr>
      </w:pPr>
      <w:r w:rsidRPr="00E02E56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Pr="009F05B0">
        <w:rPr>
          <w:noProof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en-GB"/>
        </w:rPr>
        <w:t xml:space="preserve">Слайд 23. </w:t>
      </w:r>
      <w:r w:rsidR="00FB7F8D" w:rsidRPr="00E02E56">
        <w:rPr>
          <w:rFonts w:ascii="Times New Roman" w:eastAsia="Times New Roman" w:hAnsi="Times New Roman"/>
          <w:sz w:val="28"/>
          <w:szCs w:val="28"/>
          <w:lang w:eastAsia="en-GB"/>
        </w:rPr>
        <w:t xml:space="preserve">«Реклама книги». </w:t>
      </w:r>
      <w:r w:rsidR="00FB7F8D">
        <w:rPr>
          <w:rFonts w:ascii="Times New Roman" w:hAnsi="Times New Roman"/>
          <w:sz w:val="28"/>
          <w:szCs w:val="28"/>
          <w:lang w:eastAsia="en-GB"/>
        </w:rPr>
        <w:t>Чтобы активизировать мыслительную деятельность учащихся у</w:t>
      </w:r>
      <w:r w:rsidR="00FB7F8D" w:rsidRPr="00FB7F8D">
        <w:rPr>
          <w:rFonts w:ascii="Times New Roman" w:hAnsi="Times New Roman"/>
          <w:sz w:val="28"/>
          <w:szCs w:val="28"/>
          <w:lang w:eastAsia="en-GB"/>
        </w:rPr>
        <w:t xml:space="preserve">читель предлагает прорекламировать </w:t>
      </w:r>
      <w:r w:rsidR="00FB7F8D">
        <w:rPr>
          <w:rFonts w:ascii="Times New Roman" w:hAnsi="Times New Roman"/>
          <w:sz w:val="28"/>
          <w:szCs w:val="28"/>
          <w:lang w:eastAsia="en-GB"/>
        </w:rPr>
        <w:t xml:space="preserve">книгу. </w:t>
      </w:r>
      <w:r w:rsidR="00FB7F8D" w:rsidRPr="00FB7F8D">
        <w:rPr>
          <w:rFonts w:ascii="Times New Roman" w:hAnsi="Times New Roman"/>
          <w:sz w:val="28"/>
          <w:szCs w:val="28"/>
          <w:lang w:eastAsia="en-GB"/>
        </w:rPr>
        <w:t>Работу можно организовать в группе.</w:t>
      </w:r>
      <w:r w:rsidRPr="00E02E56">
        <w:rPr>
          <w:rFonts w:ascii="Times New Roman" w:eastAsia="Times New Roman" w:hAnsi="Times New Roman"/>
          <w:b/>
          <w:sz w:val="28"/>
          <w:szCs w:val="28"/>
          <w:lang w:eastAsia="en-GB"/>
        </w:rPr>
        <w:t xml:space="preserve"> </w:t>
      </w:r>
      <w:r w:rsidRPr="00E02E56">
        <w:rPr>
          <w:rFonts w:ascii="Times New Roman" w:eastAsia="Times New Roman" w:hAnsi="Times New Roman"/>
          <w:sz w:val="28"/>
          <w:szCs w:val="28"/>
          <w:lang w:eastAsia="en-GB"/>
        </w:rPr>
        <w:t>Представьте книгу так, чтобы ее захотелось купить и прочитать. Эту работу можно провести иным образом. Предложить ребятам сделать закладку для книги, на которой нарисовать иллюстрацию из этой книги и написать несколько предложений, рекламирующих данное произведение.</w:t>
      </w:r>
    </w:p>
    <w:p w:rsidR="00FB7F8D" w:rsidRDefault="00FB7F8D" w:rsidP="00E02E56">
      <w:pPr>
        <w:pStyle w:val="a3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eastAsiaTheme="minorHAnsi" w:hAnsi="Times New Roman"/>
          <w:b/>
          <w:sz w:val="28"/>
          <w:szCs w:val="28"/>
          <w:shd w:val="clear" w:color="auto" w:fill="FFFFFF"/>
          <w:lang w:eastAsia="ru-RU"/>
        </w:rPr>
        <w:t xml:space="preserve">Слайд 24. </w:t>
      </w:r>
      <w:r>
        <w:rPr>
          <w:rFonts w:ascii="Times New Roman" w:hAnsi="Times New Roman"/>
          <w:sz w:val="28"/>
          <w:szCs w:val="28"/>
          <w:lang w:eastAsia="en-GB"/>
        </w:rPr>
        <w:t>Б</w:t>
      </w:r>
      <w:r w:rsidRPr="00FB7F8D">
        <w:rPr>
          <w:rFonts w:ascii="Times New Roman" w:hAnsi="Times New Roman"/>
          <w:sz w:val="28"/>
          <w:szCs w:val="28"/>
          <w:lang w:eastAsia="en-GB"/>
        </w:rPr>
        <w:t xml:space="preserve">ольшое воспитательное значение </w:t>
      </w:r>
      <w:r>
        <w:rPr>
          <w:rFonts w:ascii="Times New Roman" w:hAnsi="Times New Roman"/>
          <w:sz w:val="28"/>
          <w:szCs w:val="28"/>
          <w:lang w:eastAsia="en-GB"/>
        </w:rPr>
        <w:t xml:space="preserve"> в жизни каждого человека пословицы и поговорки, </w:t>
      </w:r>
      <w:r w:rsidRPr="00FB7F8D">
        <w:rPr>
          <w:rFonts w:ascii="Times New Roman" w:hAnsi="Times New Roman"/>
          <w:sz w:val="28"/>
          <w:szCs w:val="28"/>
          <w:lang w:eastAsia="en-GB"/>
        </w:rPr>
        <w:t xml:space="preserve">благодаря эмоциональности и доступности. В их краткой форме отражается жизненный опыт народа, мудрость, способная раскрыть сущность многих вещей. </w:t>
      </w:r>
      <w:r w:rsidR="00234988" w:rsidRPr="00FB7F8D">
        <w:rPr>
          <w:rFonts w:ascii="Times New Roman" w:hAnsi="Times New Roman"/>
          <w:sz w:val="28"/>
          <w:szCs w:val="28"/>
          <w:lang w:eastAsia="en-GB"/>
        </w:rPr>
        <w:t>Упражнение «Рассмотри, разгадай и дополни»</w:t>
      </w:r>
      <w:r>
        <w:rPr>
          <w:rFonts w:ascii="Times New Roman" w:hAnsi="Times New Roman"/>
          <w:sz w:val="28"/>
          <w:szCs w:val="28"/>
          <w:lang w:eastAsia="en-GB"/>
        </w:rPr>
        <w:t xml:space="preserve"> помогает с интересом изучать пословицы  поговорки</w:t>
      </w:r>
      <w:r w:rsidR="00234988" w:rsidRPr="00FB7F8D">
        <w:rPr>
          <w:rFonts w:ascii="Times New Roman" w:hAnsi="Times New Roman"/>
          <w:sz w:val="28"/>
          <w:szCs w:val="28"/>
          <w:lang w:eastAsia="en-GB"/>
        </w:rPr>
        <w:t xml:space="preserve">. Используя иллюстрации, </w:t>
      </w:r>
      <w:r>
        <w:rPr>
          <w:rFonts w:ascii="Times New Roman" w:hAnsi="Times New Roman"/>
          <w:sz w:val="28"/>
          <w:szCs w:val="28"/>
          <w:lang w:eastAsia="en-GB"/>
        </w:rPr>
        <w:t>учащимся предлагается определить пословицы</w:t>
      </w:r>
      <w:r w:rsidR="00234988" w:rsidRPr="00FB7F8D">
        <w:rPr>
          <w:rFonts w:ascii="Times New Roman" w:hAnsi="Times New Roman"/>
          <w:sz w:val="28"/>
          <w:szCs w:val="28"/>
          <w:lang w:eastAsia="en-GB"/>
        </w:rPr>
        <w:t xml:space="preserve">. Опираясь на пору года и тематику разгаданных пословиц, </w:t>
      </w:r>
      <w:r>
        <w:rPr>
          <w:rFonts w:ascii="Times New Roman" w:hAnsi="Times New Roman"/>
          <w:sz w:val="28"/>
          <w:szCs w:val="28"/>
          <w:lang w:eastAsia="en-GB"/>
        </w:rPr>
        <w:t>нужно определить</w:t>
      </w:r>
      <w:r w:rsidR="00234988" w:rsidRPr="00FB7F8D">
        <w:rPr>
          <w:rFonts w:ascii="Times New Roman" w:hAnsi="Times New Roman"/>
          <w:sz w:val="28"/>
          <w:szCs w:val="28"/>
          <w:lang w:eastAsia="en-GB"/>
        </w:rPr>
        <w:t>, какая пословица зашифрована.</w:t>
      </w:r>
    </w:p>
    <w:p w:rsidR="00234988" w:rsidRPr="00E02E56" w:rsidRDefault="00234988" w:rsidP="00E02E56">
      <w:pPr>
        <w:pStyle w:val="a3"/>
        <w:rPr>
          <w:rFonts w:ascii="Times New Roman" w:eastAsiaTheme="minorHAnsi" w:hAnsi="Times New Roman"/>
          <w:i/>
          <w:sz w:val="28"/>
          <w:szCs w:val="28"/>
          <w:u w:val="single"/>
          <w:shd w:val="clear" w:color="auto" w:fill="FFFFFF"/>
          <w:lang w:eastAsia="ru-RU"/>
        </w:rPr>
      </w:pPr>
      <w:r w:rsidRPr="00FB7F8D">
        <w:rPr>
          <w:rFonts w:ascii="Times New Roman" w:hAnsi="Times New Roman"/>
          <w:sz w:val="28"/>
          <w:szCs w:val="28"/>
          <w:lang w:eastAsia="en-GB"/>
        </w:rPr>
        <w:t>Ответ:</w:t>
      </w:r>
      <w:r w:rsidR="008D793E">
        <w:rPr>
          <w:rFonts w:ascii="Times New Roman" w:hAnsi="Times New Roman"/>
          <w:sz w:val="28"/>
          <w:szCs w:val="28"/>
          <w:lang w:eastAsia="en-GB"/>
        </w:rPr>
        <w:t xml:space="preserve"> 1. </w:t>
      </w:r>
      <w:r w:rsidRPr="00FB7F8D">
        <w:rPr>
          <w:rFonts w:ascii="Times New Roman" w:hAnsi="Times New Roman"/>
          <w:sz w:val="28"/>
          <w:szCs w:val="28"/>
          <w:lang w:eastAsia="en-GB"/>
        </w:rPr>
        <w:t>Труд человека кормит, а лень портит.</w:t>
      </w:r>
      <w:r w:rsidR="008D793E">
        <w:rPr>
          <w:rFonts w:ascii="Times New Roman" w:hAnsi="Times New Roman"/>
          <w:sz w:val="28"/>
          <w:szCs w:val="28"/>
          <w:lang w:eastAsia="en-GB"/>
        </w:rPr>
        <w:t xml:space="preserve"> 2. </w:t>
      </w:r>
      <w:r w:rsidRPr="00E02E56">
        <w:rPr>
          <w:rFonts w:ascii="Times New Roman" w:eastAsiaTheme="minorHAnsi" w:hAnsi="Times New Roman"/>
          <w:sz w:val="28"/>
          <w:szCs w:val="28"/>
          <w:shd w:val="clear" w:color="auto" w:fill="FFFFFF"/>
          <w:lang w:eastAsia="ru-RU"/>
        </w:rPr>
        <w:t>Дерево сильно корнями, а человек трудом.</w:t>
      </w:r>
      <w:r w:rsidR="008D793E">
        <w:rPr>
          <w:rFonts w:ascii="Times New Roman" w:eastAsiaTheme="minorHAnsi" w:hAnsi="Times New Roman"/>
          <w:sz w:val="28"/>
          <w:szCs w:val="28"/>
          <w:shd w:val="clear" w:color="auto" w:fill="FFFFFF"/>
          <w:lang w:eastAsia="ru-RU"/>
        </w:rPr>
        <w:t xml:space="preserve"> 3. </w:t>
      </w:r>
      <w:r w:rsidRPr="00E02E56">
        <w:rPr>
          <w:rFonts w:ascii="Times New Roman" w:eastAsiaTheme="minorHAnsi" w:hAnsi="Times New Roman"/>
          <w:sz w:val="28"/>
          <w:szCs w:val="28"/>
          <w:shd w:val="clear" w:color="auto" w:fill="FFFFFF"/>
          <w:lang w:eastAsia="ru-RU"/>
        </w:rPr>
        <w:t>Птицу узнают в полёте, а человека в работе.</w:t>
      </w:r>
      <w:r w:rsidR="008D793E">
        <w:rPr>
          <w:rFonts w:ascii="Times New Roman" w:eastAsiaTheme="minorHAnsi" w:hAnsi="Times New Roman"/>
          <w:sz w:val="28"/>
          <w:szCs w:val="28"/>
          <w:shd w:val="clear" w:color="auto" w:fill="FFFFFF"/>
          <w:lang w:eastAsia="ru-RU"/>
        </w:rPr>
        <w:t xml:space="preserve"> 4. </w:t>
      </w:r>
      <w:r w:rsidRPr="00E02E56">
        <w:rPr>
          <w:rFonts w:ascii="Times New Roman" w:eastAsiaTheme="minorHAnsi" w:hAnsi="Times New Roman"/>
          <w:sz w:val="28"/>
          <w:szCs w:val="28"/>
          <w:shd w:val="clear" w:color="auto" w:fill="FFFFFF"/>
          <w:lang w:eastAsia="ru-RU"/>
        </w:rPr>
        <w:t>Без труда не вытащишь и рыбку из пруда.</w:t>
      </w:r>
      <w:r w:rsidR="008D793E">
        <w:rPr>
          <w:rFonts w:ascii="Times New Roman" w:eastAsiaTheme="minorHAnsi" w:hAnsi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E02E56">
        <w:rPr>
          <w:rFonts w:ascii="Times New Roman" w:eastAsiaTheme="minorHAnsi" w:hAnsi="Times New Roman"/>
          <w:i/>
          <w:sz w:val="28"/>
          <w:szCs w:val="28"/>
          <w:u w:val="single"/>
          <w:shd w:val="clear" w:color="auto" w:fill="FFFFFF"/>
          <w:lang w:eastAsia="ru-RU"/>
        </w:rPr>
        <w:t>Весенний день год кормит.</w:t>
      </w:r>
    </w:p>
    <w:p w:rsidR="005416F3" w:rsidRPr="00E02E56" w:rsidRDefault="002857EE" w:rsidP="00E02E5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Слайд 25 - 26. Театральные постановки, инсценировка отрывков произведений </w:t>
      </w:r>
      <w:r w:rsidR="005416F3" w:rsidRPr="00E02E56">
        <w:rPr>
          <w:rFonts w:ascii="Times New Roman" w:hAnsi="Times New Roman"/>
          <w:sz w:val="28"/>
          <w:szCs w:val="28"/>
          <w:lang w:eastAsia="ru-RU"/>
        </w:rPr>
        <w:t>любим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5416F3" w:rsidRPr="00E02E56">
        <w:rPr>
          <w:rFonts w:ascii="Times New Roman" w:hAnsi="Times New Roman"/>
          <w:sz w:val="28"/>
          <w:szCs w:val="28"/>
          <w:lang w:eastAsia="ru-RU"/>
        </w:rPr>
        <w:t xml:space="preserve"> школьниками. Он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="005416F3" w:rsidRPr="00E02E56">
        <w:rPr>
          <w:rFonts w:ascii="Times New Roman" w:hAnsi="Times New Roman"/>
          <w:sz w:val="28"/>
          <w:szCs w:val="28"/>
          <w:lang w:eastAsia="ru-RU"/>
        </w:rPr>
        <w:t xml:space="preserve"> способству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="005416F3" w:rsidRPr="00E02E56">
        <w:rPr>
          <w:rFonts w:ascii="Times New Roman" w:hAnsi="Times New Roman"/>
          <w:sz w:val="28"/>
          <w:szCs w:val="28"/>
          <w:lang w:eastAsia="ru-RU"/>
        </w:rPr>
        <w:t xml:space="preserve">т развитию коммуникации, отстаивать свою точку зрения, принять и понять героя произведения, таким </w:t>
      </w:r>
      <w:proofErr w:type="gramStart"/>
      <w:r w:rsidR="005416F3" w:rsidRPr="00E02E56">
        <w:rPr>
          <w:rFonts w:ascii="Times New Roman" w:hAnsi="Times New Roman"/>
          <w:sz w:val="28"/>
          <w:szCs w:val="28"/>
          <w:lang w:eastAsia="ru-RU"/>
        </w:rPr>
        <w:t>образом</w:t>
      </w:r>
      <w:proofErr w:type="gramEnd"/>
      <w:r w:rsidR="005416F3" w:rsidRPr="00E02E56">
        <w:rPr>
          <w:rFonts w:ascii="Times New Roman" w:hAnsi="Times New Roman"/>
          <w:sz w:val="28"/>
          <w:szCs w:val="28"/>
          <w:lang w:eastAsia="ru-RU"/>
        </w:rPr>
        <w:t xml:space="preserve"> показывая результат осознанного чтения.</w:t>
      </w:r>
    </w:p>
    <w:p w:rsidR="000F63AE" w:rsidRDefault="00715CCA" w:rsidP="008031C2">
      <w:pPr>
        <w:pStyle w:val="a3"/>
        <w:rPr>
          <w:rFonts w:ascii="Roboto" w:hAnsi="Roboto"/>
          <w:color w:val="010101"/>
          <w:shd w:val="clear" w:color="auto" w:fill="F9FAFA"/>
        </w:rPr>
      </w:pPr>
      <w:r w:rsidRPr="00E02E56">
        <w:rPr>
          <w:rFonts w:ascii="Times New Roman" w:hAnsi="Times New Roman"/>
          <w:sz w:val="28"/>
          <w:szCs w:val="28"/>
          <w:lang w:eastAsia="ru-RU"/>
        </w:rPr>
        <w:t>Помочь ребенку осознать необходимость чтения, пробудить интерес к чтению лучших книг и талантливо их прочесть — задача взрослых (будь то родитель, писатель, издатель, учитель, библиотекарь, воспитатель), задача всех, кто верит в силу чтения и болеет душой за возрождение культуры и интеллектуальной мощи своей страны.</w:t>
      </w:r>
      <w:r w:rsidR="008D793E" w:rsidRPr="00E02E56">
        <w:rPr>
          <w:rFonts w:ascii="Times New Roman" w:hAnsi="Times New Roman"/>
          <w:sz w:val="28"/>
          <w:szCs w:val="28"/>
          <w:shd w:val="clear" w:color="auto" w:fill="F9FAFA"/>
        </w:rPr>
        <w:t xml:space="preserve"> </w:t>
      </w:r>
    </w:p>
    <w:p w:rsidR="000F63AE" w:rsidRDefault="000F63AE" w:rsidP="000F63AE">
      <w:pPr>
        <w:shd w:val="clear" w:color="auto" w:fill="FFFFFF"/>
        <w:rPr>
          <w:rFonts w:ascii="Roboto" w:hAnsi="Roboto"/>
          <w:color w:val="010101"/>
          <w:shd w:val="clear" w:color="auto" w:fill="F9FAFA"/>
        </w:rPr>
      </w:pPr>
      <w:bookmarkStart w:id="0" w:name="_GoBack"/>
      <w:bookmarkEnd w:id="0"/>
    </w:p>
    <w:sectPr w:rsidR="000F63AE" w:rsidSect="001A5207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20A" w:rsidRDefault="0022120A" w:rsidP="008D793E">
      <w:r>
        <w:separator/>
      </w:r>
    </w:p>
  </w:endnote>
  <w:endnote w:type="continuationSeparator" w:id="0">
    <w:p w:rsidR="0022120A" w:rsidRDefault="0022120A" w:rsidP="008D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54993"/>
      <w:docPartObj>
        <w:docPartGallery w:val="Page Numbers (Bottom of Page)"/>
        <w:docPartUnique/>
      </w:docPartObj>
    </w:sdtPr>
    <w:sdtEndPr/>
    <w:sdtContent>
      <w:p w:rsidR="008D793E" w:rsidRDefault="008D793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C2">
          <w:rPr>
            <w:noProof/>
          </w:rPr>
          <w:t>4</w:t>
        </w:r>
        <w:r>
          <w:fldChar w:fldCharType="end"/>
        </w:r>
      </w:p>
    </w:sdtContent>
  </w:sdt>
  <w:p w:rsidR="008D793E" w:rsidRDefault="008D79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20A" w:rsidRDefault="0022120A" w:rsidP="008D793E">
      <w:r>
        <w:separator/>
      </w:r>
    </w:p>
  </w:footnote>
  <w:footnote w:type="continuationSeparator" w:id="0">
    <w:p w:rsidR="0022120A" w:rsidRDefault="0022120A" w:rsidP="008D7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C9C"/>
    <w:multiLevelType w:val="hybridMultilevel"/>
    <w:tmpl w:val="1658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A7F30"/>
    <w:multiLevelType w:val="hybridMultilevel"/>
    <w:tmpl w:val="3E4AEC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1E3E7A"/>
    <w:multiLevelType w:val="hybridMultilevel"/>
    <w:tmpl w:val="3128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AA1378"/>
    <w:multiLevelType w:val="hybridMultilevel"/>
    <w:tmpl w:val="E334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D0FBF"/>
    <w:multiLevelType w:val="hybridMultilevel"/>
    <w:tmpl w:val="16588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E367B"/>
    <w:multiLevelType w:val="hybridMultilevel"/>
    <w:tmpl w:val="4D54F86C"/>
    <w:lvl w:ilvl="0" w:tplc="CF5C8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07"/>
    <w:rsid w:val="00042843"/>
    <w:rsid w:val="00092DC0"/>
    <w:rsid w:val="000D2A86"/>
    <w:rsid w:val="000F63AE"/>
    <w:rsid w:val="001105B9"/>
    <w:rsid w:val="001A5207"/>
    <w:rsid w:val="001B4CF8"/>
    <w:rsid w:val="00200C1C"/>
    <w:rsid w:val="0022120A"/>
    <w:rsid w:val="00233E02"/>
    <w:rsid w:val="00234988"/>
    <w:rsid w:val="002857EE"/>
    <w:rsid w:val="0032169E"/>
    <w:rsid w:val="004E33DF"/>
    <w:rsid w:val="004E5061"/>
    <w:rsid w:val="005416F3"/>
    <w:rsid w:val="005E5529"/>
    <w:rsid w:val="0063606F"/>
    <w:rsid w:val="006B263D"/>
    <w:rsid w:val="00715CCA"/>
    <w:rsid w:val="00743255"/>
    <w:rsid w:val="00771332"/>
    <w:rsid w:val="007D528F"/>
    <w:rsid w:val="008031C2"/>
    <w:rsid w:val="00874AE5"/>
    <w:rsid w:val="008D793E"/>
    <w:rsid w:val="00957C0B"/>
    <w:rsid w:val="009F05B0"/>
    <w:rsid w:val="00AB4229"/>
    <w:rsid w:val="00B33EF0"/>
    <w:rsid w:val="00B84608"/>
    <w:rsid w:val="00C07459"/>
    <w:rsid w:val="00CC2FC5"/>
    <w:rsid w:val="00D2017C"/>
    <w:rsid w:val="00D253DF"/>
    <w:rsid w:val="00D7423C"/>
    <w:rsid w:val="00D75D43"/>
    <w:rsid w:val="00DE2959"/>
    <w:rsid w:val="00E02E56"/>
    <w:rsid w:val="00E52F05"/>
    <w:rsid w:val="00F209D6"/>
    <w:rsid w:val="00FB7F8D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0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20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A52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A520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A5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52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20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074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3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79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793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D79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79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0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A520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A520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A5207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A520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52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20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074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B3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D79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D793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8D79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D79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8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4</cp:revision>
  <dcterms:created xsi:type="dcterms:W3CDTF">2023-03-23T15:01:00Z</dcterms:created>
  <dcterms:modified xsi:type="dcterms:W3CDTF">2023-03-27T16:38:00Z</dcterms:modified>
</cp:coreProperties>
</file>