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9CE" w:rsidRPr="00A83314" w:rsidRDefault="00AC39CE" w:rsidP="00AC3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>С П Р А В К А</w:t>
      </w:r>
    </w:p>
    <w:p w:rsidR="00AC39CE" w:rsidRPr="00A83314" w:rsidRDefault="00AC39CE" w:rsidP="00AC3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несчастных случаях с людьми на водах на </w:t>
      </w:r>
      <w:r w:rsidR="00BF58E3">
        <w:rPr>
          <w:rFonts w:ascii="Times New Roman" w:hAnsi="Times New Roman" w:cs="Times New Roman"/>
          <w:b/>
          <w:sz w:val="28"/>
          <w:szCs w:val="28"/>
          <w:lang w:eastAsia="ru-RU"/>
        </w:rPr>
        <w:t>15</w:t>
      </w:r>
      <w:r w:rsidR="00617C06"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617C06"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года.</w:t>
      </w:r>
    </w:p>
    <w:p w:rsidR="00AC39CE" w:rsidRPr="00A83314" w:rsidRDefault="00AC39CE" w:rsidP="00AC3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39CE" w:rsidRPr="00117E50" w:rsidRDefault="00AC39CE" w:rsidP="00AC39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E50">
        <w:rPr>
          <w:rFonts w:ascii="Times New Roman" w:hAnsi="Times New Roman" w:cs="Times New Roman"/>
          <w:sz w:val="28"/>
          <w:szCs w:val="28"/>
          <w:lang w:eastAsia="ru-RU"/>
        </w:rPr>
        <w:t>По оперативным данным ОСВОД в 202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году:</w:t>
      </w:r>
    </w:p>
    <w:p w:rsidR="00AC39CE" w:rsidRPr="00117E50" w:rsidRDefault="00AC39CE" w:rsidP="00AC39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>В Республике Беларусь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 w:rsidRPr="00117E50">
        <w:rPr>
          <w:rFonts w:ascii="Times New Roman" w:hAnsi="Times New Roman" w:cs="Times New Roman"/>
          <w:b/>
          <w:sz w:val="28"/>
          <w:szCs w:val="28"/>
          <w:lang w:eastAsia="ru-RU"/>
        </w:rPr>
        <w:t>утопления погибло</w:t>
      </w:r>
      <w:r w:rsidR="000530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BF58E3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человек, в том числе 3 несовершеннолетних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39CE" w:rsidRPr="00117E50" w:rsidRDefault="00AC39CE" w:rsidP="00AC39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Из общего количества утонувших, </w:t>
      </w:r>
      <w:r w:rsidRPr="00117E50">
        <w:rPr>
          <w:rFonts w:ascii="Times New Roman" w:hAnsi="Times New Roman" w:cs="Times New Roman"/>
          <w:b/>
          <w:sz w:val="28"/>
          <w:szCs w:val="28"/>
          <w:lang w:eastAsia="ru-RU"/>
        </w:rPr>
        <w:t>в состоянии алкогольного (наркотического)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7E50">
        <w:rPr>
          <w:rFonts w:ascii="Times New Roman" w:hAnsi="Times New Roman" w:cs="Times New Roman"/>
          <w:b/>
          <w:sz w:val="28"/>
          <w:szCs w:val="28"/>
          <w:lang w:eastAsia="ru-RU"/>
        </w:rPr>
        <w:t>опьянения</w:t>
      </w:r>
      <w:r w:rsidR="0005305B">
        <w:rPr>
          <w:rFonts w:ascii="Times New Roman" w:hAnsi="Times New Roman" w:cs="Times New Roman"/>
          <w:sz w:val="28"/>
          <w:szCs w:val="28"/>
          <w:lang w:eastAsia="ru-RU"/>
        </w:rPr>
        <w:t>, находили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>сь</w:t>
      </w:r>
      <w:r w:rsidR="00BF58E3">
        <w:rPr>
          <w:rFonts w:ascii="Times New Roman" w:hAnsi="Times New Roman" w:cs="Times New Roman"/>
          <w:sz w:val="28"/>
          <w:szCs w:val="28"/>
          <w:lang w:eastAsia="ru-RU"/>
        </w:rPr>
        <w:t xml:space="preserve"> 22 (37,2</w:t>
      </w:r>
      <w:r w:rsidR="0005305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%) человек. </w:t>
      </w:r>
      <w:r w:rsidRPr="00117E50">
        <w:rPr>
          <w:rFonts w:ascii="Times New Roman" w:hAnsi="Times New Roman" w:cs="Times New Roman"/>
          <w:b/>
          <w:sz w:val="28"/>
          <w:szCs w:val="28"/>
          <w:lang w:eastAsia="ru-RU"/>
        </w:rPr>
        <w:t>Спасено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58E3" w:rsidRPr="00BF58E3">
        <w:rPr>
          <w:rFonts w:ascii="Times New Roman" w:hAnsi="Times New Roman" w:cs="Times New Roman"/>
          <w:sz w:val="28"/>
          <w:szCs w:val="28"/>
          <w:lang w:eastAsia="ru-RU"/>
        </w:rPr>
        <w:t xml:space="preserve">80 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>человек, в том числе 8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несовершеннолетних.</w:t>
      </w:r>
    </w:p>
    <w:p w:rsidR="00AC39CE" w:rsidRPr="00117E50" w:rsidRDefault="00AC39CE" w:rsidP="00A8331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E50">
        <w:rPr>
          <w:rFonts w:ascii="Times New Roman" w:hAnsi="Times New Roman" w:cs="Times New Roman"/>
          <w:sz w:val="28"/>
          <w:szCs w:val="28"/>
          <w:lang w:eastAsia="ru-RU"/>
        </w:rPr>
        <w:t>Предупреждено за нарушение Правил охраны жизни людей на водах </w:t>
      </w:r>
      <w:r w:rsidR="00617C0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3</w:t>
      </w:r>
      <w:r w:rsidR="00BF58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252</w:t>
      </w:r>
      <w:r w:rsidRPr="00117E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>человек, в том числе </w:t>
      </w:r>
      <w:r w:rsidR="00BF58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341</w:t>
      </w:r>
      <w:r w:rsidRPr="00117E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>несовершеннолетних.</w:t>
      </w:r>
    </w:p>
    <w:p w:rsidR="00617C06" w:rsidRDefault="00AC39CE" w:rsidP="00AC39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>В Гомельской области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7E50">
        <w:rPr>
          <w:rFonts w:ascii="Times New Roman" w:hAnsi="Times New Roman" w:cs="Times New Roman"/>
          <w:b/>
          <w:sz w:val="28"/>
          <w:szCs w:val="28"/>
          <w:lang w:eastAsia="ru-RU"/>
        </w:rPr>
        <w:t>от утопления погибло</w:t>
      </w:r>
      <w:r w:rsidR="00BF58E3">
        <w:rPr>
          <w:rFonts w:ascii="Times New Roman" w:hAnsi="Times New Roman" w:cs="Times New Roman"/>
          <w:sz w:val="28"/>
          <w:szCs w:val="28"/>
          <w:lang w:eastAsia="ru-RU"/>
        </w:rPr>
        <w:t xml:space="preserve"> 8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человек,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1 несовершеннолетний.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17C06" w:rsidRPr="00117E50" w:rsidRDefault="00AC39CE" w:rsidP="00AC39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7E50">
        <w:rPr>
          <w:rFonts w:ascii="Times New Roman" w:hAnsi="Times New Roman" w:cs="Times New Roman"/>
          <w:b/>
          <w:sz w:val="28"/>
          <w:szCs w:val="28"/>
          <w:lang w:eastAsia="ru-RU"/>
        </w:rPr>
        <w:t>Спасено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 xml:space="preserve"> 13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7C06" w:rsidRPr="00117E50">
        <w:rPr>
          <w:rFonts w:ascii="Times New Roman" w:hAnsi="Times New Roman" w:cs="Times New Roman"/>
          <w:sz w:val="28"/>
          <w:szCs w:val="28"/>
          <w:lang w:eastAsia="ru-RU"/>
        </w:rPr>
        <w:t>человек,</w:t>
      </w:r>
      <w:r w:rsidR="00617C06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2 несовершеннолетних.</w:t>
      </w:r>
    </w:p>
    <w:p w:rsidR="00AC39CE" w:rsidRDefault="00AC39CE" w:rsidP="00A8331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>Мозырском</w:t>
      </w:r>
      <w:proofErr w:type="spellEnd"/>
      <w:r w:rsidRPr="00A833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районе</w:t>
      </w:r>
      <w:r w:rsidRPr="00117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83314">
        <w:rPr>
          <w:rFonts w:ascii="Times New Roman" w:hAnsi="Times New Roman" w:cs="Times New Roman"/>
          <w:sz w:val="28"/>
          <w:szCs w:val="28"/>
          <w:lang w:eastAsia="ru-RU"/>
        </w:rPr>
        <w:t>утоплений нет</w:t>
      </w:r>
      <w:r w:rsidRPr="00117E5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5305B" w:rsidRDefault="0005305B" w:rsidP="00AC39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314" w:rsidRDefault="00BF58E3" w:rsidP="00A83314">
      <w:pPr>
        <w:spacing w:after="0" w:line="280" w:lineRule="exact"/>
        <w:ind w:right="-1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Анализ причин гибели людей на 15</w:t>
      </w:r>
      <w:r w:rsidR="00A833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.04.2022г.</w:t>
      </w:r>
    </w:p>
    <w:p w:rsidR="00A83314" w:rsidRDefault="00A83314" w:rsidP="00A83314">
      <w:pPr>
        <w:spacing w:after="0" w:line="280" w:lineRule="exact"/>
        <w:ind w:right="-12"/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ru-RU"/>
        </w:rPr>
      </w:pPr>
    </w:p>
    <w:p w:rsidR="00BF58E3" w:rsidRDefault="00A83314" w:rsidP="00BF58E3">
      <w:pPr>
        <w:spacing w:after="0" w:line="280" w:lineRule="exact"/>
        <w:ind w:right="-1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0"/>
          <w:szCs w:val="30"/>
        </w:rPr>
        <w:t xml:space="preserve">Проведенный ОСВОД анализ причин и обстоятельств гибели людей на водах Республики Беларусь в 2022 году свидетельствует о том, что люди гибли при следующих обстоятельствах: </w:t>
      </w:r>
    </w:p>
    <w:p w:rsidR="00BF58E3" w:rsidRPr="00BF58E3" w:rsidRDefault="00BF58E3" w:rsidP="00BF58E3">
      <w:pPr>
        <w:spacing w:after="0" w:line="280" w:lineRule="exact"/>
        <w:ind w:right="-12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F58E3">
        <w:rPr>
          <w:rFonts w:ascii="Times New Roman" w:hAnsi="Times New Roman" w:cs="Times New Roman"/>
          <w:sz w:val="24"/>
          <w:szCs w:val="24"/>
        </w:rPr>
        <w:tab/>
      </w:r>
    </w:p>
    <w:p w:rsidR="00BF58E3" w:rsidRPr="00BF58E3" w:rsidRDefault="00BF58E3" w:rsidP="00BF5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3">
        <w:rPr>
          <w:rFonts w:ascii="Times New Roman" w:hAnsi="Times New Roman" w:cs="Times New Roman"/>
          <w:sz w:val="24"/>
          <w:szCs w:val="24"/>
        </w:rPr>
        <w:t>- при подлёдной рыбалке</w:t>
      </w:r>
      <w:r w:rsidRPr="00BF58E3">
        <w:rPr>
          <w:rFonts w:ascii="Times New Roman" w:hAnsi="Times New Roman" w:cs="Times New Roman"/>
          <w:sz w:val="24"/>
          <w:szCs w:val="24"/>
        </w:rPr>
        <w:tab/>
        <w:t>4 чел.</w:t>
      </w:r>
      <w:r w:rsidRPr="00BF58E3">
        <w:rPr>
          <w:rFonts w:ascii="Times New Roman" w:hAnsi="Times New Roman" w:cs="Times New Roman"/>
          <w:sz w:val="24"/>
          <w:szCs w:val="24"/>
        </w:rPr>
        <w:tab/>
        <w:t>(6,77%);</w:t>
      </w:r>
    </w:p>
    <w:p w:rsidR="00BF58E3" w:rsidRPr="00BF58E3" w:rsidRDefault="00BF58E3" w:rsidP="00BF5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3">
        <w:rPr>
          <w:rFonts w:ascii="Times New Roman" w:hAnsi="Times New Roman" w:cs="Times New Roman"/>
          <w:sz w:val="24"/>
          <w:szCs w:val="24"/>
        </w:rPr>
        <w:t>- при падении в воду</w:t>
      </w:r>
      <w:r w:rsidRPr="00BF58E3">
        <w:rPr>
          <w:rFonts w:ascii="Times New Roman" w:hAnsi="Times New Roman" w:cs="Times New Roman"/>
          <w:sz w:val="24"/>
          <w:szCs w:val="24"/>
        </w:rPr>
        <w:tab/>
        <w:t>37 чел.</w:t>
      </w:r>
      <w:r w:rsidRPr="00BF58E3">
        <w:rPr>
          <w:rFonts w:ascii="Times New Roman" w:hAnsi="Times New Roman" w:cs="Times New Roman"/>
          <w:sz w:val="24"/>
          <w:szCs w:val="24"/>
        </w:rPr>
        <w:tab/>
        <w:t>(62,71%);</w:t>
      </w:r>
    </w:p>
    <w:p w:rsidR="00BF58E3" w:rsidRPr="00BF58E3" w:rsidRDefault="00BF58E3" w:rsidP="00BF5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3">
        <w:rPr>
          <w:rFonts w:ascii="Times New Roman" w:hAnsi="Times New Roman" w:cs="Times New Roman"/>
          <w:sz w:val="24"/>
          <w:szCs w:val="24"/>
        </w:rPr>
        <w:t>- при принятии ванны</w:t>
      </w:r>
      <w:r w:rsidRPr="00BF58E3">
        <w:rPr>
          <w:rFonts w:ascii="Times New Roman" w:hAnsi="Times New Roman" w:cs="Times New Roman"/>
          <w:sz w:val="24"/>
          <w:szCs w:val="24"/>
        </w:rPr>
        <w:tab/>
        <w:t>4 чел.</w:t>
      </w:r>
      <w:r w:rsidRPr="00BF58E3">
        <w:rPr>
          <w:rFonts w:ascii="Times New Roman" w:hAnsi="Times New Roman" w:cs="Times New Roman"/>
          <w:sz w:val="24"/>
          <w:szCs w:val="24"/>
        </w:rPr>
        <w:tab/>
        <w:t>(6,77%);</w:t>
      </w:r>
    </w:p>
    <w:p w:rsidR="00BF58E3" w:rsidRPr="00BF58E3" w:rsidRDefault="00BF58E3" w:rsidP="00BF5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3">
        <w:rPr>
          <w:rFonts w:ascii="Times New Roman" w:hAnsi="Times New Roman" w:cs="Times New Roman"/>
          <w:sz w:val="24"/>
          <w:szCs w:val="24"/>
        </w:rPr>
        <w:t>- обстоятельства устанавливаются</w:t>
      </w:r>
      <w:r w:rsidRPr="00BF58E3">
        <w:rPr>
          <w:rFonts w:ascii="Times New Roman" w:hAnsi="Times New Roman" w:cs="Times New Roman"/>
          <w:sz w:val="24"/>
          <w:szCs w:val="24"/>
        </w:rPr>
        <w:tab/>
        <w:t>12 чел.</w:t>
      </w:r>
      <w:r w:rsidRPr="00BF58E3">
        <w:rPr>
          <w:rFonts w:ascii="Times New Roman" w:hAnsi="Times New Roman" w:cs="Times New Roman"/>
          <w:sz w:val="24"/>
          <w:szCs w:val="24"/>
        </w:rPr>
        <w:tab/>
        <w:t>(20,33%);</w:t>
      </w:r>
    </w:p>
    <w:p w:rsidR="00BF58E3" w:rsidRPr="00BF58E3" w:rsidRDefault="00BF58E3" w:rsidP="00BF5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3">
        <w:rPr>
          <w:rFonts w:ascii="Times New Roman" w:hAnsi="Times New Roman" w:cs="Times New Roman"/>
          <w:sz w:val="24"/>
          <w:szCs w:val="24"/>
        </w:rPr>
        <w:t>- при падении в воду со льда</w:t>
      </w:r>
      <w:r w:rsidRPr="00BF58E3">
        <w:rPr>
          <w:rFonts w:ascii="Times New Roman" w:hAnsi="Times New Roman" w:cs="Times New Roman"/>
          <w:sz w:val="24"/>
          <w:szCs w:val="24"/>
        </w:rPr>
        <w:tab/>
        <w:t>2 чел.</w:t>
      </w:r>
      <w:r w:rsidRPr="00BF58E3">
        <w:rPr>
          <w:rFonts w:ascii="Times New Roman" w:hAnsi="Times New Roman" w:cs="Times New Roman"/>
          <w:sz w:val="24"/>
          <w:szCs w:val="24"/>
        </w:rPr>
        <w:tab/>
        <w:t>(3,38%);</w:t>
      </w:r>
    </w:p>
    <w:p w:rsidR="00BF58E3" w:rsidRPr="00BF58E3" w:rsidRDefault="00BF58E3" w:rsidP="00BF5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3">
        <w:rPr>
          <w:rFonts w:ascii="Times New Roman" w:hAnsi="Times New Roman" w:cs="Times New Roman"/>
          <w:sz w:val="24"/>
          <w:szCs w:val="24"/>
        </w:rPr>
        <w:tab/>
      </w:r>
      <w:r w:rsidRPr="00BF58E3">
        <w:rPr>
          <w:rFonts w:ascii="Times New Roman" w:hAnsi="Times New Roman" w:cs="Times New Roman"/>
          <w:sz w:val="24"/>
          <w:szCs w:val="24"/>
        </w:rPr>
        <w:tab/>
      </w:r>
    </w:p>
    <w:p w:rsidR="00BF58E3" w:rsidRPr="00BF58E3" w:rsidRDefault="00BF58E3" w:rsidP="00BF5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3">
        <w:rPr>
          <w:rFonts w:ascii="Times New Roman" w:hAnsi="Times New Roman" w:cs="Times New Roman"/>
          <w:sz w:val="24"/>
          <w:szCs w:val="24"/>
        </w:rPr>
        <w:t>Всего 59 человек.</w:t>
      </w:r>
    </w:p>
    <w:p w:rsidR="00BF58E3" w:rsidRDefault="00BF58E3" w:rsidP="00AC39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BF58E3" w:rsidRDefault="00BF58E3" w:rsidP="00AC39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F58E3" w:rsidRPr="0061543F" w:rsidRDefault="00BF58E3" w:rsidP="00AC39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39CE" w:rsidRPr="0061543F" w:rsidRDefault="0039099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Уважаемые взрослые</w:t>
      </w:r>
    </w:p>
    <w:p w:rsidR="00AC39CE" w:rsidRPr="0061543F" w:rsidRDefault="0039099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Наступил апрель, а вместе с ним приближается </w:t>
      </w:r>
      <w:r w:rsidRPr="00615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теплая</w:t>
      </w:r>
      <w:r w:rsidR="00AC39CE" w:rsidRPr="00615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года,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повышением температуры воздуха </w:t>
      </w:r>
      <w:r w:rsidR="00AC39CE" w:rsidRPr="00615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больше</w:t>
      </w:r>
      <w:r w:rsidR="00052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взрослых и </w:t>
      </w:r>
      <w:r w:rsidR="00052A29" w:rsidRPr="00615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AC39CE" w:rsidRPr="00615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появляться на водоёмах.</w:t>
      </w:r>
    </w:p>
    <w:p w:rsidR="00AC39CE" w:rsidRPr="0061543F" w:rsidRDefault="00052A29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Взрослые обязаны подготовить </w:t>
      </w:r>
      <w:r w:rsidR="00AC39CE" w:rsidRPr="00615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к летнему периоду, повторите правила безопасного поведения на воде. Не разрешайте детям самовольно уходить к водоёмам, находиться у воды и купаться.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Организуйте контроль за местонахождением несовершеннолетних, когда они предоставлены сами себе.</w:t>
      </w:r>
    </w:p>
    <w:p w:rsidR="00AC39CE" w:rsidRDefault="00AC39C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детей без присмотра! Не подвергайте их жизнь опасности!</w:t>
      </w:r>
    </w:p>
    <w:p w:rsidR="000C0963" w:rsidRDefault="000C0963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DF6" w:rsidRPr="001E2DF6" w:rsidRDefault="001E2DF6" w:rsidP="001E2D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Меры безопасности на воде</w:t>
      </w:r>
    </w:p>
    <w:p w:rsidR="001E2DF6" w:rsidRDefault="001E2DF6" w:rsidP="001E2DF6">
      <w:pPr>
        <w:pStyle w:val="a4"/>
        <w:spacing w:before="0" w:beforeAutospacing="0"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рекомендуется купаться в опасных и запрещенных для этого местах (вблизи гидросооружений, в судоходных местах, в местах со сложным рельефом дна, обрывистыми и подмытыми берегами, быстрым течением, водоворотами и т.д.).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В случае необходимости купания в необорудованном месте, хорошо умеющий плавать должен обследовать рельеф дна. Дно должно быть пологим, без ям, коряг, острых подводных камней, стекла и других опасных предметов. Не купайтесь в местах, где дно заросло водорослями (можно запутаться).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Никогда не входите в воду в нетрезвом состоянии.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оставляйте детей без присмотра.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заплывайте далеко от берега, правильно рассчитывайте свои силы.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умея плавать, не заходите в воду выше пояса. При неуверенном плавании плывите вдоль берега или по направлению к нему.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К беде ведут споры на дальность заплыва и длительность пребывания под водой.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Опасно нырять с лодок, катеров, причалов, мостов и других сооружений и в непроверенных местах.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 xml:space="preserve">Проявляйте внимание к друзьям и знакомым, будьте готовы </w:t>
      </w:r>
      <w:proofErr w:type="spellStart"/>
      <w:r w:rsidRPr="001E2DF6">
        <w:rPr>
          <w:color w:val="000000"/>
          <w:sz w:val="28"/>
          <w:szCs w:val="28"/>
        </w:rPr>
        <w:t>придти</w:t>
      </w:r>
      <w:proofErr w:type="spellEnd"/>
      <w:r w:rsidRPr="001E2DF6">
        <w:rPr>
          <w:color w:val="000000"/>
          <w:sz w:val="28"/>
          <w:szCs w:val="28"/>
        </w:rPr>
        <w:t xml:space="preserve"> им на помощь.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входите в воду при плохом самочувствии.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используйте при купании не предназначенные для этого предметы (надувные матрасы, доски, надувные автомобильные камеры и т.п.); спасательные средства и снаряжение не по назначению.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подплывайте к судам (моторным, парусным), весельным лодкам и другим плавательными средствам.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Не допускаются игры в воде, связанные с нырянием и захватом купающегося.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 xml:space="preserve">Не подавайте ложный сигнал о помощи, ведь следующий раз никто не поверит уже в реальный зов о помощи Попав в сильное течение, не плывите против него, а используйте, чтобы приблизится к берегу Оказавшись в водовороте, не </w:t>
      </w:r>
      <w:r w:rsidR="00955540" w:rsidRPr="001E2DF6">
        <w:rPr>
          <w:color w:val="000000"/>
          <w:sz w:val="28"/>
          <w:szCs w:val="28"/>
        </w:rPr>
        <w:t>теряйтесь,</w:t>
      </w:r>
      <w:r w:rsidR="00955540">
        <w:rPr>
          <w:color w:val="000000"/>
          <w:sz w:val="28"/>
          <w:szCs w:val="28"/>
        </w:rPr>
        <w:t xml:space="preserve"> а</w:t>
      </w:r>
      <w:r w:rsidRPr="001E2DF6">
        <w:rPr>
          <w:color w:val="000000"/>
          <w:sz w:val="28"/>
          <w:szCs w:val="28"/>
        </w:rPr>
        <w:t xml:space="preserve"> набрав побольше воздуха, нырните по течению и </w:t>
      </w:r>
      <w:r w:rsidRPr="001E2DF6">
        <w:rPr>
          <w:color w:val="000000"/>
          <w:sz w:val="28"/>
          <w:szCs w:val="28"/>
        </w:rPr>
        <w:lastRenderedPageBreak/>
        <w:t>всплывите на поверхность. При судорогах измените способ плавания с целью уменьшения нагрузки на сведенные мышцы и плывите к берегу.</w:t>
      </w:r>
    </w:p>
    <w:p w:rsidR="001E2DF6" w:rsidRPr="00955540" w:rsidRDefault="001E2DF6" w:rsidP="001E2DF6">
      <w:pPr>
        <w:pStyle w:val="a4"/>
        <w:spacing w:after="0" w:afterAutospacing="0"/>
        <w:rPr>
          <w:color w:val="FF0000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>Находясь в воде, необходимо соблюдать температурный режим своего тела.</w:t>
      </w:r>
    </w:p>
    <w:p w:rsidR="001E2DF6" w:rsidRPr="001E2DF6" w:rsidRDefault="001E2DF6" w:rsidP="001E2DF6">
      <w:pPr>
        <w:pStyle w:val="a4"/>
        <w:spacing w:after="0" w:afterAutospacing="0"/>
        <w:rPr>
          <w:color w:val="7B7B7B"/>
          <w:sz w:val="18"/>
          <w:szCs w:val="18"/>
        </w:rPr>
      </w:pPr>
      <w:r>
        <w:rPr>
          <w:color w:val="000000"/>
          <w:sz w:val="28"/>
          <w:szCs w:val="28"/>
        </w:rPr>
        <w:tab/>
      </w:r>
      <w:r w:rsidRPr="001E2DF6">
        <w:rPr>
          <w:color w:val="000000"/>
          <w:sz w:val="28"/>
          <w:szCs w:val="28"/>
        </w:rPr>
        <w:t xml:space="preserve">Вхождение и прыжки в воду в разгоряченном и возбужденном состоянии, в следствии резкого перепада температуры, происходят к спазмам сосудов, в том числе головного мозга и сердца. </w:t>
      </w:r>
      <w:r w:rsidR="00955540" w:rsidRPr="001E2DF6">
        <w:rPr>
          <w:color w:val="000000"/>
          <w:sz w:val="28"/>
          <w:szCs w:val="28"/>
        </w:rPr>
        <w:t>С другой стороны,</w:t>
      </w:r>
      <w:r w:rsidRPr="001E2DF6">
        <w:rPr>
          <w:color w:val="000000"/>
          <w:sz w:val="28"/>
          <w:szCs w:val="28"/>
        </w:rPr>
        <w:t xml:space="preserve"> не доводите себя до переохлаждения</w:t>
      </w:r>
      <w:r w:rsidR="00955540">
        <w:rPr>
          <w:color w:val="000000"/>
          <w:sz w:val="28"/>
          <w:szCs w:val="28"/>
        </w:rPr>
        <w:t>,</w:t>
      </w:r>
      <w:r w:rsidRPr="001E2DF6">
        <w:rPr>
          <w:color w:val="000000"/>
          <w:sz w:val="28"/>
          <w:szCs w:val="28"/>
        </w:rPr>
        <w:t xml:space="preserve"> </w:t>
      </w:r>
      <w:r w:rsidR="00955540" w:rsidRPr="001E2DF6">
        <w:rPr>
          <w:color w:val="000000"/>
          <w:sz w:val="28"/>
          <w:szCs w:val="28"/>
        </w:rPr>
        <w:t>нежелательно</w:t>
      </w:r>
      <w:r w:rsidRPr="001E2DF6">
        <w:rPr>
          <w:color w:val="000000"/>
          <w:sz w:val="28"/>
          <w:szCs w:val="28"/>
        </w:rPr>
        <w:t xml:space="preserve"> купаться </w:t>
      </w:r>
      <w:r w:rsidR="00955540" w:rsidRPr="001E2DF6">
        <w:rPr>
          <w:color w:val="000000"/>
          <w:sz w:val="28"/>
          <w:szCs w:val="28"/>
        </w:rPr>
        <w:t>раньше, чем</w:t>
      </w:r>
      <w:r w:rsidRPr="001E2DF6">
        <w:rPr>
          <w:color w:val="000000"/>
          <w:sz w:val="28"/>
          <w:szCs w:val="28"/>
        </w:rPr>
        <w:t xml:space="preserve"> через 1,5 — 2 часа после обильного приема пищи.</w:t>
      </w:r>
    </w:p>
    <w:p w:rsidR="001E2DF6" w:rsidRDefault="001E2DF6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5540" w:rsidRPr="00955540" w:rsidRDefault="00955540" w:rsidP="00955540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3891"/>
          <w:sz w:val="24"/>
          <w:szCs w:val="24"/>
          <w:lang w:eastAsia="ru-RU"/>
        </w:rPr>
      </w:pPr>
      <w:r w:rsidRPr="00955540">
        <w:rPr>
          <w:rFonts w:ascii="Verdana" w:eastAsia="Times New Roman" w:hAnsi="Verdana" w:cs="Times New Roman"/>
          <w:b/>
          <w:bCs/>
          <w:color w:val="003891"/>
          <w:sz w:val="24"/>
          <w:szCs w:val="24"/>
          <w:lang w:eastAsia="ru-RU"/>
        </w:rPr>
        <w:t>Отдыхающим у воды запрещается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Запрещается купаться в запрещенных местах рек, озер, водохранилищ, прудов и иных водоемов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загрязнять и засорять водоемы, въезжать на территорию пляжей на транспортных средствах, нарушать режим содержания </w:t>
      </w:r>
      <w:proofErr w:type="spellStart"/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водоохранных</w:t>
      </w:r>
      <w:proofErr w:type="spellEnd"/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зон;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 пляже распивать спиртные напитки - заплывать за буи и другие знаки, обозначающие границы заплыва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подплывать к судам (моторным, парусным), весельным лодкам и другим плавательными средствам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взбираться на технические и предупредительные знаки, буйки и прочие предметы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прыгать в воду с лодок, катеров, причалов, других сооружений, не приспособленных для этих целей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использовать спасательные средства и снаряжение не по назначению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плавать на досках, лежаках, бревнах, автокамерах, надувных матраца;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организовывать игры в воде, связанные с нырянием и захватом купающегося, а также допускать другие действия, которые могут являться причиной несчастного случая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подавать ложные сигналы тревоги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оставлять малолетних детей без присмотра</w:t>
      </w:r>
    </w:p>
    <w:p w:rsidR="00955540" w:rsidRPr="00955540" w:rsidRDefault="00955540" w:rsidP="009555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18"/>
          <w:szCs w:val="18"/>
          <w:lang w:eastAsia="ru-RU"/>
        </w:rPr>
      </w:pPr>
      <w:r w:rsidRPr="0095554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стирка белья и купание животных</w:t>
      </w:r>
    </w:p>
    <w:p w:rsidR="00AC39CE" w:rsidRPr="00955540" w:rsidRDefault="00AC39C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95554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Уважаемые родители!</w:t>
      </w:r>
    </w:p>
    <w:p w:rsidR="00AC39CE" w:rsidRPr="00955540" w:rsidRDefault="00AC39C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5554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Чтобы избежать несчастных случаев с детьми, каждый обязан:</w:t>
      </w:r>
    </w:p>
    <w:p w:rsidR="00AC39CE" w:rsidRPr="00955540" w:rsidRDefault="00AC39C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5554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строго контролировать свободное время ребенка;</w:t>
      </w:r>
    </w:p>
    <w:p w:rsidR="00AC39CE" w:rsidRPr="00955540" w:rsidRDefault="00AC39C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5554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разрешать купание на водоемах только в присутствии взрослых и в специально отведенных для этого местах;</w:t>
      </w:r>
    </w:p>
    <w:p w:rsidR="00AC39CE" w:rsidRPr="00955540" w:rsidRDefault="00AC39C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5554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помочь ребенку овладеть навыками оказания первой медицинской помощи при несчастных случаях.</w:t>
      </w:r>
    </w:p>
    <w:p w:rsidR="00AC39CE" w:rsidRDefault="00AC39CE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5554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не оставляйте детей </w:t>
      </w:r>
      <w:r w:rsidR="00955540" w:rsidRPr="0095554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без контроля,</w:t>
      </w:r>
      <w:r w:rsidRPr="0095554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и вы сможете избежать непредвиденных ситуаций.</w:t>
      </w:r>
    </w:p>
    <w:p w:rsidR="000C0963" w:rsidRPr="00955540" w:rsidRDefault="000C0963" w:rsidP="00AC39C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C39CE" w:rsidRDefault="00AC39CE" w:rsidP="00AC39CE">
      <w:pP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5554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ЗАПОМНИТЕ,</w:t>
      </w:r>
      <w:r w:rsidRPr="009555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только неукоснительное соблюдение правил безопасного поведения на воде поможет ВАМ и ВАШИМ близким избежать </w:t>
      </w:r>
      <w:r w:rsidR="00955540" w:rsidRPr="009555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опасных факторов,</w:t>
      </w:r>
      <w:r w:rsidRPr="0095554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связанных с водой и не омрачит ваш отдых.</w:t>
      </w:r>
    </w:p>
    <w:p w:rsidR="000C0963" w:rsidRDefault="000C0963" w:rsidP="00AC39CE">
      <w:pP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31B2E" w:rsidRDefault="00841D71" w:rsidP="00152812">
      <w:pP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41D7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716387" cy="4256689"/>
            <wp:effectExtent l="0" t="0" r="0" b="0"/>
            <wp:docPr id="6" name="Рисунок 6" descr="F:\ОСВОД\ПРОПАГАНДА ОСВОД\Наглядная агитация\orig_mceclip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ВОД\ПРОПАГАНДА ОСВОД\Наглядная агитация\orig_mceclip0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47" cy="436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12" w:rsidRDefault="00152812" w:rsidP="00152812">
      <w:pP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41D71">
        <w:rPr>
          <w:noProof/>
          <w:lang w:eastAsia="ru-RU"/>
        </w:rPr>
        <w:lastRenderedPageBreak/>
        <w:drawing>
          <wp:inline distT="0" distB="0" distL="0" distR="0" wp14:anchorId="0E6B5056" wp14:editId="45F59ABB">
            <wp:extent cx="3048000" cy="4141076"/>
            <wp:effectExtent l="0" t="0" r="0" b="0"/>
            <wp:docPr id="12" name="Рисунок 12" descr="F:\ОСВОД\ПРОПАГАНДА ОСВОД\Наглядная агитаци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ВОД\ПРОПАГАНДА ОСВОД\Наглядная агитация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05" cy="41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812">
        <w:rPr>
          <w:noProof/>
          <w:lang w:eastAsia="ru-RU"/>
        </w:rPr>
        <w:t xml:space="preserve"> </w:t>
      </w:r>
      <w:r w:rsidRPr="00841D71">
        <w:rPr>
          <w:noProof/>
          <w:lang w:eastAsia="ru-RU"/>
        </w:rPr>
        <w:drawing>
          <wp:inline distT="0" distB="0" distL="0" distR="0" wp14:anchorId="27A78CCA" wp14:editId="61D0E9B0">
            <wp:extent cx="2784894" cy="4097261"/>
            <wp:effectExtent l="0" t="0" r="0" b="0"/>
            <wp:docPr id="11" name="Рисунок 11" descr="F:\ОСВОД\ПРОПАГАНДА ОСВОД\Наглядная агитация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ВОД\ПРОПАГАНДА ОСВОД\Наглядная агитация\Sca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56" cy="41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CE" w:rsidRPr="005D1969" w:rsidRDefault="00152812" w:rsidP="005D1969">
      <w:pP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52812">
        <w:rPr>
          <w:noProof/>
          <w:lang w:eastAsia="ru-RU"/>
        </w:rPr>
        <w:drawing>
          <wp:inline distT="0" distB="0" distL="0" distR="0" wp14:anchorId="19A06467" wp14:editId="39387732">
            <wp:extent cx="2942284" cy="3983420"/>
            <wp:effectExtent l="0" t="0" r="0" b="0"/>
            <wp:docPr id="13" name="Рисунок 13" descr="F:\ОСВОД\ПРОПАГАНДА ОСВОД\Наглядная агитация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СВОД\ПРОПАГАНДА ОСВОД\Наглядная агитация\Scan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25" cy="40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969" w:rsidRPr="00841D71">
        <w:rPr>
          <w:noProof/>
          <w:lang w:eastAsia="ru-RU"/>
        </w:rPr>
        <w:drawing>
          <wp:inline distT="0" distB="0" distL="0" distR="0" wp14:anchorId="1EE76690" wp14:editId="2E566CDE">
            <wp:extent cx="2942590" cy="3946282"/>
            <wp:effectExtent l="0" t="0" r="0" b="0"/>
            <wp:docPr id="4" name="Рисунок 4" descr="F:\ОСВОД\ПРОПАГАНДА ОСВОД\Наглядная агитация\bezopasnost_na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ВОД\ПРОПАГАНДА ОСВОД\Наглядная агитация\bezopasnost_na_vo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03" cy="40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CE" w:rsidRDefault="00AC39CE"/>
    <w:p w:rsidR="00AC39CE" w:rsidRDefault="00AC39CE" w:rsidP="00AC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9D4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9C19D4">
        <w:rPr>
          <w:rFonts w:ascii="Times New Roman" w:hAnsi="Times New Roman" w:cs="Times New Roman"/>
          <w:sz w:val="28"/>
          <w:szCs w:val="28"/>
        </w:rPr>
        <w:t>Мозырской</w:t>
      </w:r>
      <w:proofErr w:type="spellEnd"/>
      <w:r w:rsidRPr="009C19D4">
        <w:rPr>
          <w:rFonts w:ascii="Times New Roman" w:hAnsi="Times New Roman" w:cs="Times New Roman"/>
          <w:sz w:val="28"/>
          <w:szCs w:val="28"/>
        </w:rPr>
        <w:t xml:space="preserve"> районной</w:t>
      </w:r>
    </w:p>
    <w:p w:rsidR="00AC39CE" w:rsidRPr="00AC39CE" w:rsidRDefault="00AC39CE" w:rsidP="00AC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9D4">
        <w:rPr>
          <w:rFonts w:ascii="Times New Roman" w:hAnsi="Times New Roman" w:cs="Times New Roman"/>
          <w:sz w:val="28"/>
          <w:szCs w:val="28"/>
        </w:rPr>
        <w:t xml:space="preserve">организации ОСВОД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C19D4">
        <w:rPr>
          <w:rFonts w:ascii="Times New Roman" w:hAnsi="Times New Roman" w:cs="Times New Roman"/>
          <w:sz w:val="28"/>
          <w:szCs w:val="28"/>
        </w:rPr>
        <w:t>Ермаковец</w:t>
      </w:r>
      <w:proofErr w:type="spellEnd"/>
      <w:r w:rsidRPr="009C19D4">
        <w:rPr>
          <w:rFonts w:ascii="Times New Roman" w:hAnsi="Times New Roman" w:cs="Times New Roman"/>
          <w:sz w:val="28"/>
          <w:szCs w:val="28"/>
        </w:rPr>
        <w:t xml:space="preserve"> В.Н.</w:t>
      </w:r>
    </w:p>
    <w:sectPr w:rsidR="00AC39CE" w:rsidRPr="00AC3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34660"/>
    <w:multiLevelType w:val="multilevel"/>
    <w:tmpl w:val="0664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F27"/>
    <w:rsid w:val="00052A29"/>
    <w:rsid w:val="0005305B"/>
    <w:rsid w:val="000C0963"/>
    <w:rsid w:val="00136D8F"/>
    <w:rsid w:val="00152812"/>
    <w:rsid w:val="001E2DF6"/>
    <w:rsid w:val="002E7C62"/>
    <w:rsid w:val="0034640B"/>
    <w:rsid w:val="0039099E"/>
    <w:rsid w:val="0044152F"/>
    <w:rsid w:val="004D3075"/>
    <w:rsid w:val="00504DB6"/>
    <w:rsid w:val="005D1969"/>
    <w:rsid w:val="00610F27"/>
    <w:rsid w:val="00617C06"/>
    <w:rsid w:val="006474D7"/>
    <w:rsid w:val="00672CAD"/>
    <w:rsid w:val="00841D71"/>
    <w:rsid w:val="00955540"/>
    <w:rsid w:val="00A22E98"/>
    <w:rsid w:val="00A83314"/>
    <w:rsid w:val="00A871DB"/>
    <w:rsid w:val="00AC39CE"/>
    <w:rsid w:val="00B6121F"/>
    <w:rsid w:val="00BF58E3"/>
    <w:rsid w:val="00E0216C"/>
    <w:rsid w:val="00E21444"/>
    <w:rsid w:val="00FC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95141-F673-4689-9A68-E3EC9C91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9C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9C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E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3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7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32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22</cp:revision>
  <dcterms:created xsi:type="dcterms:W3CDTF">2022-04-08T10:23:00Z</dcterms:created>
  <dcterms:modified xsi:type="dcterms:W3CDTF">2022-04-18T12:05:00Z</dcterms:modified>
</cp:coreProperties>
</file>