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C2" w:rsidRPr="00E754C2" w:rsidRDefault="00E754C2" w:rsidP="00E754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C2">
        <w:rPr>
          <w:rFonts w:ascii="Times New Roman" w:hAnsi="Times New Roman" w:cs="Times New Roman"/>
          <w:b/>
          <w:sz w:val="28"/>
          <w:szCs w:val="28"/>
        </w:rPr>
        <w:t>САМОПОВРЕЖДЕНИЯ: ЗАЧЕМ СЕБЕ ВРЕДЯТ ПОДРОСТКИ И ЧТО ДЕЛАТЬ РОДИТЕЛЯМ</w:t>
      </w:r>
    </w:p>
    <w:p w:rsidR="00E754C2" w:rsidRDefault="00E754C2" w:rsidP="00E75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 xml:space="preserve">Самоповреждение, согласно Международному Классификатору Болезней, является признаком пограничного расстройства личности. Но пациенты с другими психологическими и психическими расстройствами могут проявлять подобную симптоматику. Например, при шизофрении, депрессии, расстройствах пищевого поведения, в период белой горячки или на фоне посттравматического стрессового расстройства. Самоповреждение распространено среди подростков и должно обязательно </w:t>
      </w:r>
      <w:proofErr w:type="gramStart"/>
      <w:r w:rsidRPr="00E754C2">
        <w:rPr>
          <w:rFonts w:ascii="Times New Roman" w:hAnsi="Times New Roman" w:cs="Times New Roman"/>
          <w:sz w:val="28"/>
          <w:szCs w:val="28"/>
        </w:rPr>
        <w:t>вызвать внимание</w:t>
      </w:r>
      <w:proofErr w:type="gramEnd"/>
      <w:r w:rsidRPr="00E754C2">
        <w:rPr>
          <w:rFonts w:ascii="Times New Roman" w:hAnsi="Times New Roman" w:cs="Times New Roman"/>
          <w:sz w:val="28"/>
          <w:szCs w:val="28"/>
        </w:rPr>
        <w:t xml:space="preserve"> и настороженность у родителей и учителей.</w:t>
      </w:r>
    </w:p>
    <w:p w:rsidR="00E754C2" w:rsidRPr="00E754C2" w:rsidRDefault="00E754C2" w:rsidP="00E754C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4C2">
        <w:rPr>
          <w:rFonts w:ascii="Times New Roman" w:hAnsi="Times New Roman" w:cs="Times New Roman"/>
          <w:b/>
          <w:sz w:val="32"/>
          <w:szCs w:val="32"/>
        </w:rPr>
        <w:t>Причин у подобного поведения несколько: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>реакция</w:t>
      </w:r>
      <w:bookmarkStart w:id="0" w:name="_GoBack"/>
      <w:bookmarkEnd w:id="0"/>
      <w:r w:rsidRPr="00E754C2">
        <w:rPr>
          <w:rFonts w:ascii="Times New Roman" w:hAnsi="Times New Roman" w:cs="Times New Roman"/>
          <w:sz w:val="28"/>
          <w:szCs w:val="28"/>
        </w:rPr>
        <w:t xml:space="preserve"> на сильнейшую душевную боль. В этом случае боль физическая переключает на себя внимание человека и душевная боль отступает.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4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54C2">
        <w:rPr>
          <w:rFonts w:ascii="Times New Roman" w:hAnsi="Times New Roman" w:cs="Times New Roman"/>
          <w:sz w:val="28"/>
          <w:szCs w:val="28"/>
        </w:rPr>
        <w:t>аоборот, притупленность чувств, жизнь “за пыльным стеклом”, ощущение, что не живешь, а существуешь. В этом случае причиняемая себе боль возвращает “в тело”, дает понять, что тело живо, возвращает в реальность.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>желание избавиться от чувства вины. Прямая связь между совершенным “проступком” и наказанием. Если про проступок никто не знает, или люди оценивают его, как недостаточно серьезный, человек сохраняет напряжение и ощущение, что ситуация не получила разрешения. Мнение других в данном случае не имеет никакого значения. Только наказав себя, сделав себе “соразмерно” больно, человек получает способность мыслить дальше, у него появляются силы, он испытывает облегчение и радость.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4C2">
        <w:rPr>
          <w:rFonts w:ascii="Times New Roman" w:hAnsi="Times New Roman" w:cs="Times New Roman"/>
          <w:sz w:val="28"/>
          <w:szCs w:val="28"/>
        </w:rPr>
        <w:t>отребность во внимании. Бывает так, что другого способа привлечь к себе внимание или заявить о потребностях подросток не видит. Или он говорит о своих потребностях, но их по каким-то причинам, отказываются удовлетворять.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C2">
        <w:rPr>
          <w:rFonts w:ascii="Times New Roman" w:hAnsi="Times New Roman" w:cs="Times New Roman"/>
          <w:sz w:val="28"/>
          <w:szCs w:val="28"/>
        </w:rPr>
        <w:t xml:space="preserve">В этом случае повреждения будут носить демонстративный характер. Повреждения, которые </w:t>
      </w:r>
      <w:proofErr w:type="gramStart"/>
      <w:r w:rsidRPr="00E754C2">
        <w:rPr>
          <w:rFonts w:ascii="Times New Roman" w:hAnsi="Times New Roman" w:cs="Times New Roman"/>
          <w:sz w:val="28"/>
          <w:szCs w:val="28"/>
        </w:rPr>
        <w:t>наносят по другим мотивам обычно стремятся</w:t>
      </w:r>
      <w:proofErr w:type="gramEnd"/>
      <w:r w:rsidRPr="00E754C2">
        <w:rPr>
          <w:rFonts w:ascii="Times New Roman" w:hAnsi="Times New Roman" w:cs="Times New Roman"/>
          <w:sz w:val="28"/>
          <w:szCs w:val="28"/>
        </w:rPr>
        <w:t xml:space="preserve"> спрятать, о них молчат и обнаружены они могут быть только случайно.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>Что необходимо знать и помнить родителям?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 xml:space="preserve">Помните, что под каким-либо предлогом, Вы должны иметь возможность видеть руки, ноги и торс своего ребенка регулярно. Требовать этого – не </w:t>
      </w:r>
      <w:proofErr w:type="spellStart"/>
      <w:r w:rsidRPr="00E754C2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E754C2">
        <w:rPr>
          <w:rFonts w:ascii="Times New Roman" w:hAnsi="Times New Roman" w:cs="Times New Roman"/>
          <w:sz w:val="28"/>
          <w:szCs w:val="28"/>
        </w:rPr>
        <w:t xml:space="preserve"> по отношению к подростку.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C2">
        <w:rPr>
          <w:rFonts w:ascii="Times New Roman" w:hAnsi="Times New Roman" w:cs="Times New Roman"/>
          <w:sz w:val="28"/>
          <w:szCs w:val="28"/>
        </w:rPr>
        <w:t>Найдите способ сделать это мягко и незаметно для него.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>Если Вашей семье пришлось пережить трагедию в недавнем прошлом или Вы знаете, что Ваш ребенок проживает какую-то свою печальную историю – будьте внимательнее и заботливее, чем Вы обычно бываете.</w:t>
      </w:r>
    </w:p>
    <w:p w:rsidR="00E754C2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 xml:space="preserve">Если Вы заметили перемены в настроении и поведении своего ребенка, которые раньше не были </w:t>
      </w:r>
      <w:proofErr w:type="gramStart"/>
      <w:r w:rsidRPr="00E754C2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E754C2">
        <w:rPr>
          <w:rFonts w:ascii="Times New Roman" w:hAnsi="Times New Roman" w:cs="Times New Roman"/>
          <w:sz w:val="28"/>
          <w:szCs w:val="28"/>
        </w:rPr>
        <w:t xml:space="preserve"> и они проявляются в неадекватных ситуациях – задумайтесь, будьте внимательны, терпеливы и лояльны.</w:t>
      </w:r>
    </w:p>
    <w:p w:rsidR="000A3455" w:rsidRPr="00E754C2" w:rsidRDefault="00E754C2" w:rsidP="00E754C2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4C2">
        <w:rPr>
          <w:rFonts w:ascii="Times New Roman" w:hAnsi="Times New Roman" w:cs="Times New Roman"/>
          <w:sz w:val="28"/>
          <w:szCs w:val="28"/>
        </w:rPr>
        <w:t>Найдите хорошего психолога, который будет работать не только с ребенком, но и с Вами, так как в подавляющем большинстве, корни проблем лежат в семье.</w:t>
      </w:r>
    </w:p>
    <w:sectPr w:rsidR="000A3455" w:rsidRPr="00E754C2" w:rsidSect="00E75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828"/>
    <w:multiLevelType w:val="hybridMultilevel"/>
    <w:tmpl w:val="A0C062DC"/>
    <w:lvl w:ilvl="0" w:tplc="FED0F8E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2"/>
    <w:rsid w:val="00694DDC"/>
    <w:rsid w:val="00AD3A6C"/>
    <w:rsid w:val="00E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2021-11-04T08:13:00Z</dcterms:created>
  <dcterms:modified xsi:type="dcterms:W3CDTF">2021-11-04T08:16:00Z</dcterms:modified>
</cp:coreProperties>
</file>