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>Статья 4.2.</w:t>
      </w:r>
      <w:r w:rsidRPr="004F459D">
        <w:rPr>
          <w:b/>
          <w:color w:val="000000"/>
          <w:sz w:val="28"/>
          <w:szCs w:val="28"/>
          <w:lang w:eastAsia="ru-RU"/>
        </w:rPr>
        <w:t xml:space="preserve"> 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Возраст, с которого наступает административная ответственность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Административной ответственности подлежит физическое лицо, достигшее ко времени совершения правонарушения возраста </w:t>
      </w:r>
      <w:r w:rsidRPr="004F459D">
        <w:rPr>
          <w:sz w:val="28"/>
          <w:szCs w:val="28"/>
          <w:u w:val="single"/>
        </w:rPr>
        <w:t>шестнадцати лет</w:t>
      </w:r>
      <w:r w:rsidRPr="004F459D">
        <w:rPr>
          <w:sz w:val="28"/>
          <w:szCs w:val="28"/>
        </w:rPr>
        <w:t>.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Физическое лицо, совершившее правонарушение в возрасте от </w:t>
      </w:r>
      <w:r w:rsidRPr="004F459D">
        <w:rPr>
          <w:sz w:val="28"/>
          <w:szCs w:val="28"/>
          <w:u w:val="single"/>
        </w:rPr>
        <w:t>четырнадцати</w:t>
      </w:r>
      <w:r w:rsidRPr="004F459D">
        <w:rPr>
          <w:sz w:val="28"/>
          <w:szCs w:val="28"/>
        </w:rPr>
        <w:t xml:space="preserve"> до </w:t>
      </w:r>
      <w:r w:rsidRPr="004F459D">
        <w:rPr>
          <w:sz w:val="28"/>
          <w:szCs w:val="28"/>
          <w:u w:val="single"/>
        </w:rPr>
        <w:t>шестнадцати</w:t>
      </w:r>
      <w:r w:rsidRPr="004F459D">
        <w:rPr>
          <w:sz w:val="28"/>
          <w:szCs w:val="28"/>
        </w:rPr>
        <w:t xml:space="preserve"> лет, подлежит административной ответственности только </w:t>
      </w:r>
      <w:proofErr w:type="gramStart"/>
      <w:r w:rsidRPr="004F459D">
        <w:rPr>
          <w:sz w:val="28"/>
          <w:szCs w:val="28"/>
        </w:rPr>
        <w:t>за</w:t>
      </w:r>
      <w:proofErr w:type="gramEnd"/>
      <w:r w:rsidRPr="004F459D">
        <w:rPr>
          <w:sz w:val="28"/>
          <w:szCs w:val="28"/>
        </w:rPr>
        <w:t xml:space="preserve">: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1) умышленное причинение телесного повреждения и иные насильственные действия либо нарушение защитного предписания (статья 10.1);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2) оскорбление (статья 10.2);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3) мелкое хищение (статья 11.1);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4) умышленные уничтожение либо повреждение чужого имущества (статья 11.3);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5) жестокое обращение с животным или избавление от животного (статья 16.29);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6) мелкое хулиганство (статья 19.1). </w:t>
      </w:r>
    </w:p>
    <w:p w:rsidR="004F459D" w:rsidRPr="004F459D" w:rsidRDefault="004F459D" w:rsidP="004F459D">
      <w:pPr>
        <w:ind w:firstLine="709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не могло сознавать его фактический характер и противоправность.</w:t>
      </w:r>
    </w:p>
    <w:p w:rsidR="004F459D" w:rsidRPr="004F459D" w:rsidRDefault="004F459D" w:rsidP="004F459D">
      <w:pPr>
        <w:shd w:val="clear" w:color="auto" w:fill="FFFFFF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10.1.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Умышленное причинение телесного повреждения и иные насильственные действия либо нарушение защитного предписания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08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– влечет наложение штрафа в размере от десяти до тридцати базовых величин, или общественные работы, или административный арест. </w:t>
      </w:r>
    </w:p>
    <w:p w:rsidR="004F459D" w:rsidRPr="004F459D" w:rsidRDefault="004F459D" w:rsidP="004F459D">
      <w:pPr>
        <w:ind w:firstLine="708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 влекут наложение штрафа в размере до десяти базовых величин, или общественные работы, или административный арест.</w:t>
      </w:r>
    </w:p>
    <w:p w:rsidR="004F459D" w:rsidRP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10.2.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Оскорбление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Оскорбление, то есть умышленное унижение чести и достоинства личности, выраженное в неприличной форме, – влечет наложение штрафа в размере до тридцати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2. </w:t>
      </w:r>
      <w:proofErr w:type="gramStart"/>
      <w:r w:rsidRPr="004F459D">
        <w:rPr>
          <w:sz w:val="28"/>
          <w:szCs w:val="28"/>
        </w:rPr>
        <w:t xml:space="preserve">Оскорбление в публичном выступлении, либо в печатном или публично </w:t>
      </w:r>
      <w:proofErr w:type="spellStart"/>
      <w:r w:rsidRPr="004F459D">
        <w:rPr>
          <w:sz w:val="28"/>
          <w:szCs w:val="28"/>
        </w:rPr>
        <w:t>демонстрирующемся</w:t>
      </w:r>
      <w:proofErr w:type="spellEnd"/>
      <w:r w:rsidRPr="004F459D">
        <w:rPr>
          <w:sz w:val="28"/>
          <w:szCs w:val="28"/>
        </w:rPr>
        <w:t xml:space="preserve"> произведении, либо в средствах массовой информации, либо в </w:t>
      </w:r>
      <w:r w:rsidRPr="004F459D">
        <w:rPr>
          <w:sz w:val="28"/>
          <w:szCs w:val="28"/>
        </w:rPr>
        <w:lastRenderedPageBreak/>
        <w:t>информации, распространенной в глобальной компьютерной сети Интернет, иной сети электросвязи общего пользования или выделенной сети электросвязи, – влечет 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</w:t>
      </w:r>
      <w:proofErr w:type="gramEnd"/>
      <w:r w:rsidRPr="004F459D">
        <w:rPr>
          <w:sz w:val="28"/>
          <w:szCs w:val="28"/>
        </w:rPr>
        <w:t xml:space="preserve"> тридцати до двухсот базовых величин. </w:t>
      </w:r>
    </w:p>
    <w:p w:rsidR="004F459D" w:rsidRPr="004F459D" w:rsidRDefault="004F459D" w:rsidP="004F459D">
      <w:pPr>
        <w:shd w:val="clear" w:color="auto" w:fill="FFFFFF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10.3.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Невыполнение обязанностей по воспитанию детей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</w:t>
      </w:r>
      <w:proofErr w:type="gramStart"/>
      <w:r w:rsidRPr="004F459D">
        <w:rPr>
          <w:sz w:val="28"/>
          <w:szCs w:val="28"/>
        </w:rPr>
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 </w:t>
      </w:r>
      <w:proofErr w:type="gramEnd"/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влечет наложение штрафа в размере до двух базовых величин. </w:t>
      </w:r>
    </w:p>
    <w:p w:rsidR="004F459D" w:rsidRP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11.1.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Мелкое хищение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 влекут наложение штрафа в размере от двух до тридцати базовых величин, или общественные работы, или административный арест. </w:t>
      </w:r>
    </w:p>
    <w:p w:rsidR="004F459D" w:rsidRP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11.3.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Умышленные уничтожение либо повреждение чужого имущества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Умышленные уничтожение либо повреждение чужого имущества, повлекшие причинение ущерба в незначительном размере, – влекут наложение штрафа в размере до тридцати базовых величин.</w:t>
      </w:r>
    </w:p>
    <w:p w:rsidR="004F459D" w:rsidRPr="004F459D" w:rsidRDefault="004F459D" w:rsidP="004F459D">
      <w:pPr>
        <w:shd w:val="clear" w:color="auto" w:fill="FFFFFF"/>
        <w:jc w:val="center"/>
        <w:rPr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sz w:val="28"/>
          <w:szCs w:val="28"/>
        </w:rPr>
        <w:t xml:space="preserve"> </w:t>
      </w:r>
      <w:r w:rsidRPr="004F459D">
        <w:rPr>
          <w:b/>
          <w:sz w:val="28"/>
          <w:szCs w:val="28"/>
        </w:rPr>
        <w:t xml:space="preserve">Статья 11.4.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Присвоение найденного имущества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Присвоение найденного заведомо чужого имущества или клада – влечет наложение штрафа в размере до пяти базовых величин.</w:t>
      </w:r>
    </w:p>
    <w:p w:rsid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16.29.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lastRenderedPageBreak/>
        <w:t>Жестокое обращение с животным или избавление от животного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Жестокое обращение с животным (за исключением истязания животного), не повлекшее его гибели или увечья, – влечет наложение штрафа в размере до пятнадцати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Избавление от животного – влечет наложение штрафа в размере от десяти до тридцати базовых величин.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3. Жестокое обращение с животным, выразившееся в истязании животного либо повлекшее его гибель или увечье, – влечет наложение штрафа в размере от двадцати до тридцати базовых величин, или общественные работы, или административный арест. </w:t>
      </w:r>
    </w:p>
    <w:p w:rsid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16.41.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Разведение костров в запрещенных местах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 – влечет наложение штрафа в размере до двенадцати базовых величин.</w:t>
      </w:r>
    </w:p>
    <w:p w:rsidR="004F459D" w:rsidRDefault="004F459D" w:rsidP="004F459D">
      <w:pPr>
        <w:ind w:firstLine="660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ind w:firstLine="660"/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Статья 17.6. Кодекса об административных правонарушениях</w:t>
      </w:r>
    </w:p>
    <w:p w:rsidR="004F459D" w:rsidRPr="004F459D" w:rsidRDefault="004F459D" w:rsidP="004F459D">
      <w:pPr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Беларусь</w:t>
      </w:r>
    </w:p>
    <w:p w:rsidR="004F459D" w:rsidRPr="004F459D" w:rsidRDefault="004F459D" w:rsidP="004F459D">
      <w:pPr>
        <w:jc w:val="both"/>
        <w:rPr>
          <w:b/>
          <w:bCs/>
          <w:sz w:val="28"/>
          <w:szCs w:val="28"/>
        </w:rPr>
      </w:pPr>
      <w:r w:rsidRPr="004F459D">
        <w:rPr>
          <w:b/>
          <w:bCs/>
          <w:sz w:val="28"/>
          <w:szCs w:val="28"/>
        </w:rPr>
        <w:t xml:space="preserve">Незаконные действия с </w:t>
      </w:r>
      <w:proofErr w:type="spellStart"/>
      <w:r w:rsidRPr="004F459D">
        <w:rPr>
          <w:b/>
          <w:bCs/>
          <w:sz w:val="28"/>
          <w:szCs w:val="28"/>
        </w:rPr>
        <w:t>некурительными</w:t>
      </w:r>
      <w:proofErr w:type="spellEnd"/>
      <w:r w:rsidRPr="004F459D">
        <w:rPr>
          <w:b/>
          <w:bCs/>
          <w:sz w:val="28"/>
          <w:szCs w:val="28"/>
        </w:rPr>
        <w:t xml:space="preserve"> табачными изделиями, предназначенными для сосания и (или) жевания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Приобретение, хранение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– влекут наложение штрафа в размере до двух базовых величин. Национальный правовой Интернет-портал Республики Беларусь, 22.01.2021, 2/2811 94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2. </w:t>
      </w:r>
      <w:proofErr w:type="gramStart"/>
      <w:r w:rsidRPr="004F459D">
        <w:rPr>
          <w:sz w:val="28"/>
          <w:szCs w:val="28"/>
        </w:rPr>
        <w:t xml:space="preserve">Перевозка, пересылка, приобретение, хранение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 при отсутствии признаков незаконной предпринимательской деятельности – 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изделий, орудий и средств совершения административного правонарушения или</w:t>
      </w:r>
      <w:proofErr w:type="gramEnd"/>
      <w:r w:rsidRPr="004F459D">
        <w:rPr>
          <w:sz w:val="28"/>
          <w:szCs w:val="28"/>
        </w:rPr>
        <w:t xml:space="preserve"> </w:t>
      </w:r>
      <w:proofErr w:type="gramStart"/>
      <w:r w:rsidRPr="004F459D">
        <w:rPr>
          <w:sz w:val="28"/>
          <w:szCs w:val="28"/>
        </w:rPr>
        <w:t xml:space="preserve">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 </w:t>
      </w:r>
      <w:proofErr w:type="gramEnd"/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3. </w:t>
      </w:r>
      <w:proofErr w:type="gramStart"/>
      <w:r w:rsidRPr="004F459D">
        <w:rPr>
          <w:sz w:val="28"/>
          <w:szCs w:val="28"/>
        </w:rPr>
        <w:t xml:space="preserve">Изготовление </w:t>
      </w:r>
      <w:proofErr w:type="spellStart"/>
      <w:r w:rsidRPr="004F459D">
        <w:rPr>
          <w:sz w:val="28"/>
          <w:szCs w:val="28"/>
        </w:rPr>
        <w:t>некурительных</w:t>
      </w:r>
      <w:proofErr w:type="spellEnd"/>
      <w:r w:rsidRPr="004F459D">
        <w:rPr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</w:t>
      </w:r>
      <w:r w:rsidRPr="004F459D">
        <w:rPr>
          <w:sz w:val="28"/>
          <w:szCs w:val="28"/>
        </w:rPr>
        <w:lastRenderedPageBreak/>
        <w:t>отсутствии признаков незаконной предпринимательской деятельности – 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</w:t>
      </w:r>
      <w:proofErr w:type="gramEnd"/>
      <w:r w:rsidRPr="004F459D">
        <w:rPr>
          <w:sz w:val="28"/>
          <w:szCs w:val="28"/>
        </w:rPr>
        <w:t xml:space="preserve"> с конфискацией орудий и средств совершения административного правонарушения или без конфискации. </w:t>
      </w:r>
    </w:p>
    <w:p w:rsid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18.2.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 xml:space="preserve">Нарушение правил, обеспечивающих безопасность движения на железнодорожном или городском электрическом транспорте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Подкладывание на железнодорожные и трамвайные пути предметов, которые могут вызвать нарушение движения железнодорожного или городского электрического транспорта, – влечет наложение штрафа в размере от двух до десяти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Повреждение железнодорожного или трамвайного путей, защитных лесонасаждений, снегозащитных ограждений или других путевых объектов, сооружений и устройств сигнализации и связи – влечет наложение штрафа в размере от двадцати до пятидесяти базовых величин.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3. Нарушение правил проезда гужевого транспортного средства и прогона скота через железнодорожные пути, выпаса скота вблизи железнодорожных путей – влечет наложение штрафа в размере от одной до десяти базовых величин.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4. Проход по железнодорожным путям или нахождение на железнодорожных путях в местах, не предназначенных для их пересечения, – влекут наложение штрафа в размере до двух базовых величин. </w:t>
      </w:r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18.3.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jc w:val="center"/>
        <w:rPr>
          <w:sz w:val="28"/>
          <w:szCs w:val="28"/>
        </w:rPr>
      </w:pPr>
      <w:r w:rsidRPr="004F459D">
        <w:rPr>
          <w:b/>
          <w:sz w:val="28"/>
          <w:szCs w:val="28"/>
        </w:rPr>
        <w:t>Нарушение правил пользования транспортными средствами железнодорожного транспорта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1. Самовольный прое</w:t>
      </w:r>
      <w:proofErr w:type="gramStart"/>
      <w:r w:rsidRPr="004F459D">
        <w:rPr>
          <w:sz w:val="28"/>
          <w:szCs w:val="28"/>
        </w:rPr>
        <w:t>зд в гр</w:t>
      </w:r>
      <w:proofErr w:type="gramEnd"/>
      <w:r w:rsidRPr="004F459D">
        <w:rPr>
          <w:sz w:val="28"/>
          <w:szCs w:val="28"/>
        </w:rPr>
        <w:t xml:space="preserve">узовом поезде, либо посадка в поезд или высадка из него во время движения, либо проезд на подножке или крыше вагона, либо самовольная остановка поезда без необходимости – влекут наложение штрафа в размере от шести десятых до трех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2. Выбрасывание мусора или иных предметов из транспортного средства железнодорожного транспорта – влечет наложение штрафа в размере от одной до двух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3. Открытие дверей транспортного средства железнодорожного транспорта во время движения – влечет наложение штрафа в размере от двух до десяти базовых величин.</w:t>
      </w:r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18.14.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Управление транспортным средством лицом, не имеющим права управления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lastRenderedPageBreak/>
        <w:t xml:space="preserve">1. 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– влекут наложение штрафа в размере от пяти до двадцати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Те же действия,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двадцати до пятидесяти базовых величин, или общественные работы, или административный арест.</w:t>
      </w:r>
    </w:p>
    <w:p w:rsidR="004F459D" w:rsidRPr="004F459D" w:rsidRDefault="004F459D" w:rsidP="004F459D">
      <w:pPr>
        <w:ind w:firstLine="770"/>
        <w:jc w:val="both"/>
        <w:rPr>
          <w:b/>
          <w:sz w:val="28"/>
          <w:szCs w:val="28"/>
        </w:rPr>
      </w:pPr>
    </w:p>
    <w:p w:rsidR="004F459D" w:rsidRPr="004F459D" w:rsidRDefault="004F459D" w:rsidP="004F459D">
      <w:pPr>
        <w:ind w:firstLine="770"/>
        <w:jc w:val="center"/>
        <w:rPr>
          <w:sz w:val="28"/>
          <w:szCs w:val="28"/>
        </w:rPr>
      </w:pPr>
      <w:r w:rsidRPr="004F459D">
        <w:rPr>
          <w:b/>
          <w:sz w:val="28"/>
          <w:szCs w:val="28"/>
        </w:rPr>
        <w:t xml:space="preserve">Статья 19.1.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Мелкое хулиганство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влекут наложение штрафа в размере от двух до тридцати базовых величин, или общественные работы, или административный арест.</w:t>
      </w:r>
    </w:p>
    <w:p w:rsid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19.3.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jc w:val="both"/>
        <w:rPr>
          <w:sz w:val="28"/>
          <w:szCs w:val="28"/>
        </w:rPr>
      </w:pPr>
      <w:r w:rsidRPr="004F459D">
        <w:rPr>
          <w:b/>
          <w:sz w:val="28"/>
          <w:szCs w:val="28"/>
        </w:rPr>
        <w:t xml:space="preserve"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</w:t>
      </w:r>
      <w:proofErr w:type="gramStart"/>
      <w:r w:rsidRPr="004F459D">
        <w:rPr>
          <w:sz w:val="28"/>
          <w:szCs w:val="28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восьми базовых величин. </w:t>
      </w:r>
      <w:proofErr w:type="gramEnd"/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3. </w:t>
      </w:r>
      <w:proofErr w:type="gramStart"/>
      <w:r w:rsidRPr="004F459D">
        <w:rPr>
          <w:sz w:val="28"/>
          <w:szCs w:val="28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</w:t>
      </w:r>
      <w:proofErr w:type="gramEnd"/>
      <w:r w:rsidRPr="004F459D">
        <w:rPr>
          <w:sz w:val="28"/>
          <w:szCs w:val="28"/>
        </w:rPr>
        <w:t xml:space="preserve"> штрафа в размере от пяти до десяти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lastRenderedPageBreak/>
        <w:t xml:space="preserve">4. </w:t>
      </w:r>
      <w:proofErr w:type="gramStart"/>
      <w:r w:rsidRPr="004F459D">
        <w:rPr>
          <w:sz w:val="28"/>
          <w:szCs w:val="28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</w:t>
      </w:r>
      <w:proofErr w:type="gramEnd"/>
      <w:r w:rsidRPr="004F459D">
        <w:rPr>
          <w:sz w:val="28"/>
          <w:szCs w:val="28"/>
        </w:rPr>
        <w:t xml:space="preserve"> от восьми до двенадцати базовых величин. 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proofErr w:type="gramStart"/>
      <w:r w:rsidRPr="004F459D">
        <w:rPr>
          <w:sz w:val="28"/>
          <w:szCs w:val="28"/>
        </w:rPr>
        <w:t>5.Потребление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 от десяти до пятнадцати базовых величин.</w:t>
      </w:r>
      <w:proofErr w:type="gramEnd"/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19.5.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Занятие проституцией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rPr>
          <w:sz w:val="28"/>
          <w:szCs w:val="28"/>
        </w:rPr>
      </w:pPr>
      <w:r w:rsidRPr="004F459D">
        <w:rPr>
          <w:sz w:val="28"/>
          <w:szCs w:val="28"/>
        </w:rPr>
        <w:t xml:space="preserve">1. Занятие проституцией – влечет наложение штрафа в размере от шести до двадцати базовых величин, или общественные работы, или административный арест. </w:t>
      </w:r>
    </w:p>
    <w:p w:rsidR="004F459D" w:rsidRPr="004F459D" w:rsidRDefault="004F459D" w:rsidP="004F459D">
      <w:pPr>
        <w:ind w:firstLine="660"/>
        <w:rPr>
          <w:sz w:val="28"/>
          <w:szCs w:val="28"/>
        </w:rPr>
      </w:pPr>
      <w:r w:rsidRPr="004F459D">
        <w:rPr>
          <w:sz w:val="28"/>
          <w:szCs w:val="28"/>
        </w:rPr>
        <w:t>2. То же действие,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двадцати до тридцати базовых величин, или общественные работы, или административный арест.</w:t>
      </w:r>
    </w:p>
    <w:p w:rsidR="004F459D" w:rsidRDefault="004F459D" w:rsidP="004F459D">
      <w:pPr>
        <w:shd w:val="clear" w:color="auto" w:fill="FFFFFF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19.6.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Заведомо ложное сообщение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 влечет наложение штрафа в размере от четырех до пятнадцати базовых величин.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 То же действие,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двадца</w:t>
      </w:r>
      <w:r>
        <w:rPr>
          <w:sz w:val="28"/>
          <w:szCs w:val="28"/>
        </w:rPr>
        <w:t>ти до тридцати базовых величин.</w:t>
      </w:r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19.7.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jc w:val="both"/>
        <w:rPr>
          <w:sz w:val="28"/>
          <w:szCs w:val="28"/>
        </w:rPr>
      </w:pPr>
      <w:r w:rsidRPr="004F459D">
        <w:rPr>
          <w:b/>
          <w:sz w:val="28"/>
          <w:szCs w:val="28"/>
        </w:rPr>
        <w:t>Хранение и распространение порнографических материалов или предметов порнографического характера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</w:t>
      </w:r>
      <w:r w:rsidRPr="004F459D">
        <w:rPr>
          <w:sz w:val="28"/>
          <w:szCs w:val="28"/>
        </w:rPr>
        <w:lastRenderedPageBreak/>
        <w:t xml:space="preserve">содержания, иных предметов порнографического характера – влекут наложение штрафа в размере от двух до тридцати базовых величин. </w:t>
      </w:r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19.8.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Распространение произведений, пропагандирующих культ насилия и жестокости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proofErr w:type="gramStart"/>
      <w:r w:rsidRPr="004F459D">
        <w:rPr>
          <w:sz w:val="28"/>
          <w:szCs w:val="28"/>
        </w:rPr>
        <w:t xml:space="preserve">Изготовление либо хранение с целью распространения или рекламирования либо распространение или рекламирование, а равно публичная демонстрация </w:t>
      </w:r>
      <w:proofErr w:type="spellStart"/>
      <w:r w:rsidRPr="004F459D">
        <w:rPr>
          <w:sz w:val="28"/>
          <w:szCs w:val="28"/>
        </w:rPr>
        <w:t>кинои</w:t>
      </w:r>
      <w:proofErr w:type="spellEnd"/>
      <w:r w:rsidRPr="004F459D">
        <w:rPr>
          <w:sz w:val="28"/>
          <w:szCs w:val="28"/>
        </w:rPr>
        <w:t xml:space="preserve"> видеофильмов или иных произведений, пропагандирующих культ насилия и жестокости, – влекут наложение штрафа в размере от десяти до тридцати базовых величин с конфискацией указанных произведений, на индивидуального предпринимателя – от десяти до ста базовых величин с конфискацией указанных произведений, а на юридическое лицо – до двухсот</w:t>
      </w:r>
      <w:proofErr w:type="gramEnd"/>
      <w:r w:rsidRPr="004F459D">
        <w:rPr>
          <w:sz w:val="28"/>
          <w:szCs w:val="28"/>
        </w:rPr>
        <w:t xml:space="preserve"> базовых величин с конфискацией указанных произведений. 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sz w:val="28"/>
          <w:szCs w:val="28"/>
        </w:rPr>
        <w:t xml:space="preserve">Статья 19.9. </w:t>
      </w:r>
      <w:r w:rsidRPr="004F459D">
        <w:rPr>
          <w:b/>
          <w:color w:val="000000"/>
          <w:sz w:val="28"/>
          <w:szCs w:val="28"/>
          <w:lang w:eastAsia="ru-RU"/>
        </w:rPr>
        <w:t>Кодекса об административных правонарушениях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4F459D">
        <w:rPr>
          <w:b/>
          <w:color w:val="000000"/>
          <w:sz w:val="28"/>
          <w:szCs w:val="28"/>
          <w:lang w:eastAsia="ru-RU"/>
        </w:rPr>
        <w:t>Республики Беларусь</w:t>
      </w:r>
    </w:p>
    <w:p w:rsidR="004F459D" w:rsidRPr="004F459D" w:rsidRDefault="004F459D" w:rsidP="004F459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Курение (потребление) табачных изделий в запрещенных местах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 влекут наложение штрафа в размере до четырех базовых величин.</w:t>
      </w:r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Статья 19.11.</w:t>
      </w:r>
      <w:r w:rsidRPr="004F459D">
        <w:rPr>
          <w:sz w:val="28"/>
          <w:szCs w:val="28"/>
        </w:rPr>
        <w:t xml:space="preserve"> </w:t>
      </w:r>
      <w:r w:rsidRPr="004F459D">
        <w:rPr>
          <w:b/>
          <w:sz w:val="28"/>
          <w:szCs w:val="28"/>
        </w:rPr>
        <w:t>Кодекса об административных правонарушениях</w:t>
      </w:r>
    </w:p>
    <w:p w:rsidR="004F459D" w:rsidRPr="004F459D" w:rsidRDefault="004F459D" w:rsidP="004F459D">
      <w:pPr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Республики Беларусь</w:t>
      </w:r>
    </w:p>
    <w:p w:rsidR="004F459D" w:rsidRPr="004F459D" w:rsidRDefault="004F459D" w:rsidP="004F459D">
      <w:pPr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1. </w:t>
      </w:r>
      <w:proofErr w:type="gramStart"/>
      <w:r w:rsidRPr="004F459D">
        <w:rPr>
          <w:sz w:val="28"/>
          <w:szCs w:val="28"/>
        </w:rPr>
        <w:t>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— 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</w:t>
      </w:r>
      <w:proofErr w:type="gramEnd"/>
      <w:r w:rsidRPr="004F459D">
        <w:rPr>
          <w:sz w:val="28"/>
          <w:szCs w:val="28"/>
        </w:rPr>
        <w:t xml:space="preserve"> базовых величин с конфискацией предмета административного правонарушения.</w:t>
      </w:r>
    </w:p>
    <w:p w:rsidR="004F459D" w:rsidRPr="004F459D" w:rsidRDefault="004F459D" w:rsidP="004F459D">
      <w:pPr>
        <w:ind w:firstLine="77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>2. </w:t>
      </w:r>
      <w:proofErr w:type="gramStart"/>
      <w:r w:rsidRPr="004F459D">
        <w:rPr>
          <w:sz w:val="28"/>
          <w:szCs w:val="28"/>
        </w:rPr>
        <w:t xml:space="preserve">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— 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</w:t>
      </w:r>
      <w:r w:rsidRPr="004F459D">
        <w:rPr>
          <w:sz w:val="28"/>
          <w:szCs w:val="28"/>
        </w:rPr>
        <w:lastRenderedPageBreak/>
        <w:t>административного</w:t>
      </w:r>
      <w:proofErr w:type="gramEnd"/>
      <w:r w:rsidRPr="004F459D">
        <w:rPr>
          <w:sz w:val="28"/>
          <w:szCs w:val="28"/>
        </w:rPr>
        <w:t xml:space="preserve"> </w:t>
      </w:r>
      <w:proofErr w:type="gramStart"/>
      <w:r w:rsidRPr="004F459D">
        <w:rPr>
          <w:sz w:val="28"/>
          <w:szCs w:val="28"/>
        </w:rPr>
        <w:t>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</w:t>
      </w:r>
      <w:proofErr w:type="gramEnd"/>
      <w:r w:rsidRPr="004F459D">
        <w:rPr>
          <w:sz w:val="28"/>
          <w:szCs w:val="28"/>
        </w:rPr>
        <w:t xml:space="preserve"> и средств совершения указанного нарушения или без конфискации таких орудий и средств,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</w:t>
      </w:r>
      <w:r>
        <w:rPr>
          <w:sz w:val="28"/>
          <w:szCs w:val="28"/>
        </w:rPr>
        <w:t>искации таких орудий и средств.</w:t>
      </w:r>
    </w:p>
    <w:p w:rsidR="004F459D" w:rsidRPr="004F459D" w:rsidRDefault="004F459D" w:rsidP="004F459D">
      <w:pPr>
        <w:shd w:val="clear" w:color="auto" w:fill="FFFFFF"/>
        <w:jc w:val="center"/>
        <w:rPr>
          <w:sz w:val="28"/>
          <w:szCs w:val="28"/>
        </w:rPr>
      </w:pP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Статья 24.42. Кодекса об административных правонарушениях</w:t>
      </w:r>
    </w:p>
    <w:p w:rsidR="004F459D" w:rsidRPr="004F459D" w:rsidRDefault="004F459D" w:rsidP="004F4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Беларусь</w:t>
      </w:r>
      <w:bookmarkStart w:id="0" w:name="_GoBack"/>
      <w:bookmarkEnd w:id="0"/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Купание в запрещенных местах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 Купание в запрещенных местах рек, озер или иных водоемов – влечет наложение штрафа в размере от</w:t>
      </w:r>
      <w:r>
        <w:rPr>
          <w:sz w:val="28"/>
          <w:szCs w:val="28"/>
        </w:rPr>
        <w:t xml:space="preserve"> одной до трех базовых величин.</w:t>
      </w:r>
    </w:p>
    <w:p w:rsidR="004F459D" w:rsidRPr="004F459D" w:rsidRDefault="004F459D" w:rsidP="004F459D">
      <w:pPr>
        <w:rPr>
          <w:sz w:val="28"/>
          <w:szCs w:val="28"/>
        </w:rPr>
      </w:pPr>
    </w:p>
    <w:p w:rsidR="004F459D" w:rsidRPr="004F459D" w:rsidRDefault="004F459D" w:rsidP="004F459D">
      <w:pPr>
        <w:ind w:firstLine="660"/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Статья 24.23. Кодекса об административных правонарушениях</w:t>
      </w:r>
    </w:p>
    <w:p w:rsidR="004F459D" w:rsidRPr="004F459D" w:rsidRDefault="004F459D" w:rsidP="004F459D">
      <w:pPr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Нарушение порядка организации или проведения массовых мероприятий</w:t>
      </w:r>
      <w:r w:rsidRPr="004F459D">
        <w:rPr>
          <w:sz w:val="28"/>
          <w:szCs w:val="28"/>
        </w:rPr>
        <w:t xml:space="preserve">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1. </w:t>
      </w:r>
      <w:proofErr w:type="gramStart"/>
      <w:r w:rsidRPr="004F459D">
        <w:rPr>
          <w:sz w:val="28"/>
          <w:szCs w:val="28"/>
        </w:rPr>
        <w:t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– влекут наложение штрафа в размере до ста базовых величин, или общественные</w:t>
      </w:r>
      <w:proofErr w:type="gramEnd"/>
      <w:r w:rsidRPr="004F459D">
        <w:rPr>
          <w:sz w:val="28"/>
          <w:szCs w:val="28"/>
        </w:rPr>
        <w:t xml:space="preserve"> работы, или административный арест.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 2. </w:t>
      </w:r>
      <w:proofErr w:type="gramStart"/>
      <w:r w:rsidRPr="004F459D">
        <w:rPr>
          <w:sz w:val="28"/>
          <w:szCs w:val="28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– влекут наложение штрафа в размере от двадцати до ста пятидесяти базовых величин, или общественные работы, или</w:t>
      </w:r>
      <w:proofErr w:type="gramEnd"/>
      <w:r w:rsidRPr="004F459D">
        <w:rPr>
          <w:sz w:val="28"/>
          <w:szCs w:val="28"/>
        </w:rPr>
        <w:t xml:space="preserve"> административный арест, а на юридическое лицо – от двадцати до двухсот базовых величин.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3. 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двадцати до двухсот базовых величин, или общественные работы, или административный арест.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4. 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двадцати до двухсот </w:t>
      </w:r>
      <w:r w:rsidRPr="004F459D">
        <w:rPr>
          <w:sz w:val="28"/>
          <w:szCs w:val="28"/>
        </w:rPr>
        <w:lastRenderedPageBreak/>
        <w:t>базовых величин, или общественные работы, или административный арест, а на юридическое лицо – от двадцати до двухсот базовых величин.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 5. Деяния, предусмотренные частью 1 настоящей статьи, совершенные за вознаграждение, – влекут наложение штрафа в размере от тридцати до двухсот базовых величин, или общественные работы, или административный арест. 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6. 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– влекут наложение штрафа в размере </w:t>
      </w:r>
      <w:proofErr w:type="gramStart"/>
      <w:r w:rsidRPr="004F459D">
        <w:rPr>
          <w:sz w:val="28"/>
          <w:szCs w:val="28"/>
        </w:rPr>
        <w:t>от</w:t>
      </w:r>
      <w:proofErr w:type="gramEnd"/>
      <w:r w:rsidRPr="004F459D">
        <w:rPr>
          <w:sz w:val="28"/>
          <w:szCs w:val="28"/>
        </w:rPr>
        <w:t xml:space="preserve"> </w:t>
      </w:r>
      <w:proofErr w:type="gramStart"/>
      <w:r w:rsidRPr="004F459D">
        <w:rPr>
          <w:sz w:val="28"/>
          <w:szCs w:val="28"/>
        </w:rPr>
        <w:t>сорока</w:t>
      </w:r>
      <w:proofErr w:type="gramEnd"/>
      <w:r w:rsidRPr="004F459D">
        <w:rPr>
          <w:sz w:val="28"/>
          <w:szCs w:val="28"/>
        </w:rPr>
        <w:t xml:space="preserve"> до двухсот базовых величин, или общественные работы, или административный арест, а на юридическое лицо – от двухсот пятидесяти до пятисот базовых величин.</w:t>
      </w:r>
    </w:p>
    <w:p w:rsidR="004F459D" w:rsidRPr="004F459D" w:rsidRDefault="004F459D" w:rsidP="004F459D">
      <w:pPr>
        <w:ind w:firstLine="660"/>
        <w:jc w:val="center"/>
        <w:rPr>
          <w:b/>
          <w:sz w:val="28"/>
          <w:szCs w:val="28"/>
        </w:rPr>
      </w:pPr>
    </w:p>
    <w:p w:rsidR="004F459D" w:rsidRPr="004F459D" w:rsidRDefault="004F459D" w:rsidP="004F459D">
      <w:pPr>
        <w:ind w:firstLine="660"/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Статья 24.54. Кодекса об административных правонарушениях</w:t>
      </w:r>
    </w:p>
    <w:p w:rsidR="004F459D" w:rsidRPr="004F459D" w:rsidRDefault="004F459D" w:rsidP="004F459D">
      <w:pPr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Республики Беларусь</w:t>
      </w:r>
    </w:p>
    <w:p w:rsidR="004F459D" w:rsidRPr="004F459D" w:rsidRDefault="004F459D" w:rsidP="004F459D">
      <w:pPr>
        <w:rPr>
          <w:sz w:val="28"/>
          <w:szCs w:val="28"/>
        </w:rPr>
      </w:pPr>
      <w:r w:rsidRPr="004F459D">
        <w:rPr>
          <w:b/>
          <w:sz w:val="28"/>
          <w:szCs w:val="28"/>
        </w:rPr>
        <w:t>Незаконные действия по отношению к государственным символам Республики Беларусь</w:t>
      </w:r>
    </w:p>
    <w:p w:rsidR="004F459D" w:rsidRPr="004F459D" w:rsidRDefault="004F459D" w:rsidP="004F459D">
      <w:pPr>
        <w:ind w:firstLine="660"/>
        <w:jc w:val="both"/>
        <w:rPr>
          <w:sz w:val="28"/>
          <w:szCs w:val="28"/>
        </w:rPr>
      </w:pPr>
      <w:r w:rsidRPr="004F459D">
        <w:rPr>
          <w:sz w:val="28"/>
          <w:szCs w:val="28"/>
        </w:rPr>
        <w:t xml:space="preserve"> Использование Государственного флага Республики Беларусь, Государственного герба Республики Беларусь с нарушением требований, установленных законодательством, равно нарушение установленных законодательством требований к исполнению Государственного гимна Республики Беларусь – влекут наложение штрафа в размере до пятнадцати базовых величин.</w:t>
      </w:r>
    </w:p>
    <w:p w:rsidR="004F459D" w:rsidRPr="004F459D" w:rsidRDefault="004F459D" w:rsidP="004F459D">
      <w:pPr>
        <w:rPr>
          <w:sz w:val="28"/>
          <w:szCs w:val="28"/>
        </w:rPr>
      </w:pPr>
    </w:p>
    <w:p w:rsidR="001E7801" w:rsidRPr="004F459D" w:rsidRDefault="001E7801">
      <w:pPr>
        <w:rPr>
          <w:sz w:val="28"/>
          <w:szCs w:val="28"/>
        </w:rPr>
      </w:pPr>
    </w:p>
    <w:sectPr w:rsidR="001E7801" w:rsidRPr="004F459D" w:rsidSect="004F45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9D"/>
    <w:rsid w:val="00003609"/>
    <w:rsid w:val="00033B58"/>
    <w:rsid w:val="001E7801"/>
    <w:rsid w:val="004F459D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F45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F45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2021-05-25T10:10:00Z</dcterms:created>
  <dcterms:modified xsi:type="dcterms:W3CDTF">2021-05-25T10:21:00Z</dcterms:modified>
</cp:coreProperties>
</file>