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D36055" w:rsidRDefault="000D7E91" w:rsidP="008D57E0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D36055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D36055" w:rsidRDefault="0080041A" w:rsidP="008D57E0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D36055" w:rsidRDefault="000D7E91" w:rsidP="008D57E0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36055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D36055" w:rsidRDefault="00422E5B" w:rsidP="006B5543">
      <w:pPr>
        <w:ind w:firstLine="567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В период с</w:t>
      </w:r>
      <w:r w:rsidR="00136B54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26</w:t>
      </w:r>
      <w:r w:rsidR="00D02746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апреля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по 3 мая</w:t>
      </w:r>
      <w:r w:rsidR="00D02746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0D7E91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на территории города Мозыря и </w:t>
      </w:r>
      <w:proofErr w:type="spellStart"/>
      <w:r w:rsidR="000D7E91" w:rsidRPr="00D36055">
        <w:rPr>
          <w:rFonts w:ascii="Arial" w:hAnsi="Arial" w:cs="Arial"/>
          <w:i/>
          <w:color w:val="000000" w:themeColor="text1"/>
          <w:sz w:val="26"/>
          <w:szCs w:val="26"/>
        </w:rPr>
        <w:t>Мозырского</w:t>
      </w:r>
      <w:proofErr w:type="spellEnd"/>
      <w:r w:rsidR="000D7E91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района </w:t>
      </w:r>
      <w:r w:rsidR="00B562B7" w:rsidRPr="00D36055">
        <w:rPr>
          <w:rFonts w:ascii="Arial" w:hAnsi="Arial" w:cs="Arial"/>
          <w:i/>
          <w:color w:val="000000" w:themeColor="text1"/>
          <w:sz w:val="26"/>
          <w:szCs w:val="26"/>
        </w:rPr>
        <w:t>пожар</w:t>
      </w:r>
      <w:r w:rsidR="006B5543" w:rsidRPr="00D36055">
        <w:rPr>
          <w:rFonts w:ascii="Arial" w:hAnsi="Arial" w:cs="Arial"/>
          <w:i/>
          <w:color w:val="000000" w:themeColor="text1"/>
          <w:sz w:val="26"/>
          <w:szCs w:val="26"/>
        </w:rPr>
        <w:t>ов не</w:t>
      </w:r>
      <w:r w:rsidR="002311CD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6B5543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произошло </w:t>
      </w:r>
      <w:r w:rsidR="0003663D" w:rsidRPr="00D36055">
        <w:rPr>
          <w:rFonts w:ascii="Arial" w:hAnsi="Arial" w:cs="Arial"/>
          <w:i/>
          <w:color w:val="000000" w:themeColor="text1"/>
          <w:sz w:val="26"/>
          <w:szCs w:val="26"/>
        </w:rPr>
        <w:t>и</w:t>
      </w:r>
      <w:r w:rsidR="00C366C8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2C4A1C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в 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5</w:t>
      </w:r>
      <w:r w:rsidR="002C4A1C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случа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ях</w:t>
      </w:r>
      <w:r w:rsidR="00C366C8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2C4A1C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сообщение о </w:t>
      </w:r>
      <w:r w:rsidR="004C4DB8" w:rsidRPr="00D36055">
        <w:rPr>
          <w:rFonts w:ascii="Arial" w:hAnsi="Arial" w:cs="Arial"/>
          <w:i/>
          <w:color w:val="000000" w:themeColor="text1"/>
          <w:sz w:val="26"/>
          <w:szCs w:val="26"/>
        </w:rPr>
        <w:t>происшествии</w:t>
      </w:r>
      <w:r w:rsidR="002C4A1C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не подтвердилось</w:t>
      </w:r>
      <w:r w:rsidR="001A00D9" w:rsidRPr="00D36055">
        <w:rPr>
          <w:rFonts w:ascii="Arial" w:hAnsi="Arial" w:cs="Arial"/>
          <w:i/>
          <w:color w:val="000000" w:themeColor="text1"/>
          <w:sz w:val="26"/>
          <w:szCs w:val="26"/>
        </w:rPr>
        <w:t>.</w:t>
      </w:r>
      <w:r w:rsidR="00DB39F3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Всего с начала года на </w:t>
      </w:r>
      <w:proofErr w:type="spellStart"/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>мозырщине</w:t>
      </w:r>
      <w:proofErr w:type="spellEnd"/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отмечено </w:t>
      </w:r>
      <w:r w:rsidR="002F3365" w:rsidRPr="00D36055">
        <w:rPr>
          <w:rFonts w:ascii="Arial" w:hAnsi="Arial" w:cs="Arial"/>
          <w:i/>
          <w:color w:val="000000" w:themeColor="text1"/>
          <w:sz w:val="26"/>
          <w:szCs w:val="26"/>
        </w:rPr>
        <w:t>20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огненных происшествий, на которых погиб</w:t>
      </w:r>
      <w:r w:rsidR="001D0238" w:rsidRPr="00D36055">
        <w:rPr>
          <w:rFonts w:ascii="Arial" w:hAnsi="Arial" w:cs="Arial"/>
          <w:i/>
          <w:color w:val="000000" w:themeColor="text1"/>
          <w:sz w:val="26"/>
          <w:szCs w:val="26"/>
        </w:rPr>
        <w:t>ло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F26465" w:rsidRPr="00D36055">
        <w:rPr>
          <w:rFonts w:ascii="Arial" w:hAnsi="Arial" w:cs="Arial"/>
          <w:i/>
          <w:color w:val="000000" w:themeColor="text1"/>
          <w:sz w:val="26"/>
          <w:szCs w:val="26"/>
        </w:rPr>
        <w:t>3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человек</w:t>
      </w:r>
      <w:r w:rsidR="001D0238" w:rsidRPr="00D36055">
        <w:rPr>
          <w:rFonts w:ascii="Arial" w:hAnsi="Arial" w:cs="Arial"/>
          <w:i/>
          <w:color w:val="000000" w:themeColor="text1"/>
          <w:sz w:val="26"/>
          <w:szCs w:val="26"/>
        </w:rPr>
        <w:t>а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>. За этот же пе</w:t>
      </w:r>
      <w:r w:rsidR="00893EC8" w:rsidRPr="00D36055">
        <w:rPr>
          <w:rFonts w:ascii="Arial" w:hAnsi="Arial" w:cs="Arial"/>
          <w:i/>
          <w:color w:val="000000" w:themeColor="text1"/>
          <w:sz w:val="26"/>
          <w:szCs w:val="26"/>
        </w:rPr>
        <w:t>риод в Беларуси зарегистрирован</w:t>
      </w:r>
      <w:r w:rsidR="00F26465" w:rsidRPr="00D36055">
        <w:rPr>
          <w:rFonts w:ascii="Arial" w:hAnsi="Arial" w:cs="Arial"/>
          <w:i/>
          <w:color w:val="000000" w:themeColor="text1"/>
          <w:sz w:val="26"/>
          <w:szCs w:val="26"/>
        </w:rPr>
        <w:t>о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F26465" w:rsidRPr="00D36055">
        <w:rPr>
          <w:rFonts w:ascii="Arial" w:hAnsi="Arial" w:cs="Arial"/>
          <w:i/>
          <w:color w:val="000000" w:themeColor="text1"/>
          <w:sz w:val="26"/>
          <w:szCs w:val="26"/>
        </w:rPr>
        <w:t>2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479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пожар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ов</w:t>
      </w:r>
      <w:r w:rsidR="00AB2B79" w:rsidRPr="00D36055">
        <w:rPr>
          <w:rFonts w:ascii="Arial" w:hAnsi="Arial" w:cs="Arial"/>
          <w:i/>
          <w:color w:val="000000" w:themeColor="text1"/>
          <w:sz w:val="26"/>
          <w:szCs w:val="26"/>
        </w:rPr>
        <w:t>, жертвами огня стал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и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314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человек. Еще </w:t>
      </w:r>
      <w:r w:rsidR="00AB2B79" w:rsidRPr="00D36055">
        <w:rPr>
          <w:rFonts w:ascii="Arial" w:hAnsi="Arial" w:cs="Arial"/>
          <w:i/>
          <w:color w:val="000000" w:themeColor="text1"/>
          <w:sz w:val="26"/>
          <w:szCs w:val="26"/>
        </w:rPr>
        <w:t>1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978</w:t>
      </w:r>
      <w:r w:rsidR="002F3365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человек был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о</w:t>
      </w:r>
      <w:r w:rsidR="002F3365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спасен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о</w:t>
      </w:r>
      <w:r w:rsidR="006764BB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работниками МЧС при ли</w:t>
      </w:r>
      <w:r w:rsidR="00144880" w:rsidRPr="00D36055">
        <w:rPr>
          <w:rFonts w:ascii="Arial" w:hAnsi="Arial" w:cs="Arial"/>
          <w:i/>
          <w:color w:val="000000" w:themeColor="text1"/>
          <w:sz w:val="26"/>
          <w:szCs w:val="26"/>
        </w:rPr>
        <w:t>квидации чрезвычайных ситуаций.</w:t>
      </w:r>
      <w:r w:rsidR="006B5543"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Как и прежде, основной причиной возгораний остается неосторожность при обращении с огнем.</w:t>
      </w:r>
    </w:p>
    <w:p w:rsidR="00F30616" w:rsidRPr="00D36055" w:rsidRDefault="00F30616" w:rsidP="00F3061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6B5543" w:rsidRPr="00D36055" w:rsidRDefault="006B5543" w:rsidP="006B5543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36055">
        <w:rPr>
          <w:rFonts w:ascii="Arial" w:hAnsi="Arial" w:cs="Arial"/>
          <w:b/>
          <w:color w:val="000000"/>
          <w:sz w:val="26"/>
          <w:szCs w:val="26"/>
        </w:rPr>
        <w:t>Оказание помощи населению</w:t>
      </w:r>
    </w:p>
    <w:p w:rsidR="006B5543" w:rsidRPr="00D36055" w:rsidRDefault="006B5543" w:rsidP="006B5543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На прошедшей неделе подразделения МЧС </w:t>
      </w:r>
      <w:r w:rsidR="00422E5B" w:rsidRPr="00D36055">
        <w:rPr>
          <w:rFonts w:ascii="Arial" w:hAnsi="Arial" w:cs="Arial"/>
          <w:color w:val="000000" w:themeColor="text1"/>
          <w:sz w:val="26"/>
          <w:szCs w:val="26"/>
        </w:rPr>
        <w:t>4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 раз</w:t>
      </w:r>
      <w:r w:rsidR="00422E5B" w:rsidRPr="00D36055">
        <w:rPr>
          <w:rFonts w:ascii="Arial" w:hAnsi="Arial" w:cs="Arial"/>
          <w:color w:val="000000" w:themeColor="text1"/>
          <w:sz w:val="26"/>
          <w:szCs w:val="26"/>
        </w:rPr>
        <w:t>а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 направлялись на оказание помощи населению. В</w:t>
      </w:r>
      <w:r w:rsidR="00873298" w:rsidRPr="00D36055">
        <w:rPr>
          <w:rFonts w:ascii="Arial" w:hAnsi="Arial" w:cs="Arial"/>
          <w:color w:val="000000" w:themeColor="text1"/>
          <w:sz w:val="26"/>
          <w:szCs w:val="26"/>
        </w:rPr>
        <w:t xml:space="preserve"> 3 случаях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 была собрана ртуть из разбит</w:t>
      </w:r>
      <w:r w:rsidR="00873298" w:rsidRPr="00D36055">
        <w:rPr>
          <w:rFonts w:ascii="Arial" w:hAnsi="Arial" w:cs="Arial"/>
          <w:color w:val="000000" w:themeColor="text1"/>
          <w:sz w:val="26"/>
          <w:szCs w:val="26"/>
        </w:rPr>
        <w:t>ых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 термометр</w:t>
      </w:r>
      <w:r w:rsidR="00873298" w:rsidRPr="00D36055">
        <w:rPr>
          <w:rFonts w:ascii="Arial" w:hAnsi="Arial" w:cs="Arial"/>
          <w:color w:val="000000" w:themeColor="text1"/>
          <w:sz w:val="26"/>
          <w:szCs w:val="26"/>
        </w:rPr>
        <w:t>ов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422E5B" w:rsidRPr="00D36055">
        <w:rPr>
          <w:rFonts w:ascii="Arial" w:hAnsi="Arial" w:cs="Arial"/>
          <w:color w:val="000000" w:themeColor="text1"/>
          <w:sz w:val="26"/>
          <w:szCs w:val="26"/>
        </w:rPr>
        <w:t>и 1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 раз помощь спасателей по</w:t>
      </w:r>
      <w:r w:rsidR="00422E5B" w:rsidRPr="00D36055">
        <w:rPr>
          <w:rFonts w:ascii="Arial" w:hAnsi="Arial" w:cs="Arial"/>
          <w:color w:val="000000" w:themeColor="text1"/>
          <w:sz w:val="26"/>
          <w:szCs w:val="26"/>
        </w:rPr>
        <w:t>надобилась для открывания двери</w:t>
      </w:r>
      <w:r w:rsidR="008A37D2" w:rsidRPr="00D36055">
        <w:rPr>
          <w:rFonts w:ascii="Arial" w:hAnsi="Arial" w:cs="Arial"/>
          <w:color w:val="000000" w:themeColor="text1"/>
          <w:sz w:val="26"/>
          <w:szCs w:val="26"/>
        </w:rPr>
        <w:t xml:space="preserve"> квартиры, в которой находилась пенсионерка, нуждающаяся в медицинской помощи</w:t>
      </w:r>
      <w:r w:rsidRPr="00D36055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6D1FE8" w:rsidRPr="00D36055" w:rsidRDefault="006D1FE8" w:rsidP="00B56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7711BE" w:rsidRPr="00D36055" w:rsidRDefault="007711BE" w:rsidP="007711BE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36055">
        <w:rPr>
          <w:rFonts w:ascii="Arial" w:hAnsi="Arial" w:cs="Arial"/>
          <w:b/>
          <w:color w:val="000000" w:themeColor="text1"/>
          <w:sz w:val="26"/>
          <w:szCs w:val="26"/>
        </w:rPr>
        <w:t>Рейды по предупреждению весенних пожаров</w:t>
      </w:r>
    </w:p>
    <w:p w:rsidR="007711BE" w:rsidRPr="00D36055" w:rsidRDefault="007711BE" w:rsidP="0077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С наступлением весенне-летнего пожароопасного периода работниками </w:t>
      </w:r>
      <w:proofErr w:type="spellStart"/>
      <w:r w:rsidRPr="00D36055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D36055">
        <w:rPr>
          <w:rFonts w:ascii="Arial" w:hAnsi="Arial" w:cs="Arial"/>
          <w:color w:val="000000" w:themeColor="text1"/>
          <w:sz w:val="26"/>
          <w:szCs w:val="26"/>
        </w:rPr>
        <w:t xml:space="preserve"> районного подразделения МЧС организованы профилактические рейды по недопущению загораний сухой растительности. В ходе посещения населенных пунктов и садоводческих товариществ особое внимание уделяется соблюдение правил пожарной безопасности на придомовой территории. Для информирования населения на информационных стендах размещаются профилактические листовки по предупреждению палов сухой растительности. 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Спасатели напоминают, что установившаяся </w:t>
      </w:r>
      <w:r w:rsidR="00B42576">
        <w:rPr>
          <w:rFonts w:ascii="Arial" w:hAnsi="Arial" w:cs="Arial"/>
          <w:i/>
          <w:color w:val="000000" w:themeColor="text1"/>
          <w:sz w:val="26"/>
          <w:szCs w:val="26"/>
        </w:rPr>
        <w:t>теплая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 xml:space="preserve"> погода, а также порывы ветра могут привести к масштабным загораниям жилых строений, хоз</w:t>
      </w:r>
      <w:r w:rsidR="00B42576">
        <w:rPr>
          <w:rFonts w:ascii="Arial" w:hAnsi="Arial" w:cs="Arial"/>
          <w:i/>
          <w:color w:val="000000" w:themeColor="text1"/>
          <w:sz w:val="26"/>
          <w:szCs w:val="26"/>
        </w:rPr>
        <w:t xml:space="preserve">яйственных 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построек и транспорта, а также привести к травмам самих домовладельцев. Именно поэтому при сжигании мусора на участке необходимо предпринимать возможные меры по недопущению распространения огня.</w:t>
      </w:r>
    </w:p>
    <w:p w:rsidR="00D36055" w:rsidRPr="00D36055" w:rsidRDefault="00D36055" w:rsidP="002F3365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2F3365" w:rsidRPr="00D36055" w:rsidRDefault="00F53810" w:rsidP="002F3365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36055">
        <w:rPr>
          <w:rFonts w:ascii="Arial" w:hAnsi="Arial" w:cs="Arial"/>
          <w:b/>
          <w:color w:val="000000" w:themeColor="text1"/>
          <w:sz w:val="26"/>
          <w:szCs w:val="26"/>
        </w:rPr>
        <w:t>Не оставляйте детей одних!</w:t>
      </w:r>
    </w:p>
    <w:p w:rsidR="00F53810" w:rsidRPr="00F53810" w:rsidRDefault="00F53810" w:rsidP="00F5381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53810">
        <w:rPr>
          <w:rFonts w:ascii="Arial" w:hAnsi="Arial" w:cs="Arial"/>
          <w:color w:val="000000" w:themeColor="text1"/>
          <w:sz w:val="26"/>
          <w:szCs w:val="26"/>
        </w:rPr>
        <w:t>«Не оставлять ребенка одного» — правило, которое должно непрерывно звучать в голове у каждого родителя. Часто именно из-за пренебрежения этой прописной истиной случаются непоправимые трагедии, оставляющие глубокий след на сердце и отзывающиеся непередаваемой болью на протяжении всей последующей жизни. Ведь нет ничего хуже осознания собственной глупой ошибки без возможности ее исправить...</w:t>
      </w:r>
    </w:p>
    <w:p w:rsidR="002F3365" w:rsidRPr="00D36055" w:rsidRDefault="00F53810" w:rsidP="00F53810">
      <w:pPr>
        <w:shd w:val="clear" w:color="auto" w:fill="FFFFFF"/>
        <w:ind w:firstLine="567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F53810">
        <w:rPr>
          <w:rFonts w:ascii="Arial" w:hAnsi="Arial" w:cs="Arial"/>
          <w:i/>
          <w:color w:val="000000" w:themeColor="text1"/>
          <w:sz w:val="26"/>
          <w:szCs w:val="26"/>
        </w:rPr>
        <w:t xml:space="preserve">С целью привлечения внимания к проблеме детской шалости с огнем и гибели детей на пожарах с 3 мая по 1 июня пройдёт республиканская акция «Не оставляйте детей одних!», приуроченная к Международному Дню семьи </w:t>
      </w:r>
      <w:r w:rsidRPr="00D36055">
        <w:rPr>
          <w:rFonts w:ascii="Arial" w:hAnsi="Arial" w:cs="Arial"/>
          <w:i/>
          <w:color w:val="000000" w:themeColor="text1"/>
          <w:sz w:val="26"/>
          <w:szCs w:val="26"/>
        </w:rPr>
        <w:t>и Дню защиты детей. Р</w:t>
      </w:r>
      <w:r w:rsidRPr="00F53810">
        <w:rPr>
          <w:rFonts w:ascii="Arial" w:hAnsi="Arial" w:cs="Arial"/>
          <w:i/>
          <w:color w:val="000000" w:themeColor="text1"/>
          <w:sz w:val="26"/>
          <w:szCs w:val="26"/>
        </w:rPr>
        <w:t>аботники МЧС приведут родителям 1000 и 1 довод, почему детям нельзя оставаться дома одним, и расскажут, как не стать жертвами собственных ошибок.</w:t>
      </w:r>
    </w:p>
    <w:p w:rsidR="00B562B7" w:rsidRPr="00D36055" w:rsidRDefault="00B562B7" w:rsidP="00F53810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DB7718" w:rsidRPr="00D36055" w:rsidRDefault="00DB7718" w:rsidP="00445AA6">
      <w:pPr>
        <w:ind w:firstLine="567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proofErr w:type="spellStart"/>
      <w:r w:rsidRPr="00D36055">
        <w:rPr>
          <w:rFonts w:ascii="Arial" w:hAnsi="Arial" w:cs="Arial"/>
          <w:sz w:val="26"/>
          <w:szCs w:val="26"/>
        </w:rPr>
        <w:t>Мозырское</w:t>
      </w:r>
      <w:proofErr w:type="spellEnd"/>
      <w:r w:rsidRPr="00D36055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D36055">
        <w:rPr>
          <w:rFonts w:ascii="Arial" w:hAnsi="Arial" w:cs="Arial"/>
          <w:sz w:val="26"/>
          <w:szCs w:val="26"/>
        </w:rPr>
        <w:t xml:space="preserve">  </w:t>
      </w:r>
    </w:p>
    <w:sectPr w:rsidR="00DB7718" w:rsidRPr="00D36055" w:rsidSect="00D36055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424D"/>
    <w:rsid w:val="00014FFB"/>
    <w:rsid w:val="00015DDA"/>
    <w:rsid w:val="000264B5"/>
    <w:rsid w:val="00031AB1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7E91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B77F9"/>
    <w:rsid w:val="004C3A3C"/>
    <w:rsid w:val="004C4DB8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3EFA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686B"/>
    <w:rsid w:val="00587146"/>
    <w:rsid w:val="0059111E"/>
    <w:rsid w:val="005926C1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4DA9"/>
    <w:rsid w:val="0064667A"/>
    <w:rsid w:val="006518A6"/>
    <w:rsid w:val="0065290F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81E02"/>
    <w:rsid w:val="00692DAF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8041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B2001"/>
    <w:rsid w:val="007C089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5BBE"/>
    <w:rsid w:val="009F5146"/>
    <w:rsid w:val="00A01290"/>
    <w:rsid w:val="00A0682D"/>
    <w:rsid w:val="00A1554F"/>
    <w:rsid w:val="00A22CCD"/>
    <w:rsid w:val="00A313EF"/>
    <w:rsid w:val="00A4600B"/>
    <w:rsid w:val="00A475EF"/>
    <w:rsid w:val="00A5381D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5BC6"/>
    <w:rsid w:val="00AE1991"/>
    <w:rsid w:val="00AE7C89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54B2"/>
    <w:rsid w:val="00C270F5"/>
    <w:rsid w:val="00C30935"/>
    <w:rsid w:val="00C31AA7"/>
    <w:rsid w:val="00C31D68"/>
    <w:rsid w:val="00C366C8"/>
    <w:rsid w:val="00C40D9B"/>
    <w:rsid w:val="00C457D1"/>
    <w:rsid w:val="00C45DD4"/>
    <w:rsid w:val="00C51DF3"/>
    <w:rsid w:val="00C53418"/>
    <w:rsid w:val="00C57280"/>
    <w:rsid w:val="00C575F5"/>
    <w:rsid w:val="00C62065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2746"/>
    <w:rsid w:val="00D04664"/>
    <w:rsid w:val="00D213CF"/>
    <w:rsid w:val="00D27FD1"/>
    <w:rsid w:val="00D30367"/>
    <w:rsid w:val="00D31481"/>
    <w:rsid w:val="00D36055"/>
    <w:rsid w:val="00D361DE"/>
    <w:rsid w:val="00D37634"/>
    <w:rsid w:val="00D44640"/>
    <w:rsid w:val="00D6055E"/>
    <w:rsid w:val="00D645D6"/>
    <w:rsid w:val="00D65368"/>
    <w:rsid w:val="00D74786"/>
    <w:rsid w:val="00D81C38"/>
    <w:rsid w:val="00D8526B"/>
    <w:rsid w:val="00D90046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6757-2547-49C8-BFEC-81B66EB0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2021-05-03T08:21:00Z</dcterms:created>
  <dcterms:modified xsi:type="dcterms:W3CDTF">2021-05-03T08:21:00Z</dcterms:modified>
</cp:coreProperties>
</file>