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52" w:rsidRPr="003169C6" w:rsidRDefault="005B512B" w:rsidP="0077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C6">
        <w:rPr>
          <w:rFonts w:ascii="Times New Roman" w:hAnsi="Times New Roman" w:cs="Times New Roman"/>
          <w:b/>
          <w:sz w:val="28"/>
          <w:szCs w:val="28"/>
        </w:rPr>
        <w:t xml:space="preserve">Пресс-релиз к </w:t>
      </w:r>
      <w:r w:rsidR="00663EB5" w:rsidRPr="003169C6"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информационно-образовательной акции </w:t>
      </w:r>
    </w:p>
    <w:p w:rsidR="009D73BB" w:rsidRPr="003169C6" w:rsidRDefault="00663EB5" w:rsidP="0077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C6">
        <w:rPr>
          <w:rFonts w:ascii="Times New Roman" w:hAnsi="Times New Roman" w:cs="Times New Roman"/>
          <w:b/>
          <w:sz w:val="28"/>
          <w:szCs w:val="28"/>
        </w:rPr>
        <w:t>«Беларусь против табака» с 31 мая по 21 июня 20</w:t>
      </w:r>
      <w:r w:rsidR="005B512B" w:rsidRPr="003169C6">
        <w:rPr>
          <w:rFonts w:ascii="Times New Roman" w:hAnsi="Times New Roman" w:cs="Times New Roman"/>
          <w:b/>
          <w:sz w:val="28"/>
          <w:szCs w:val="28"/>
        </w:rPr>
        <w:t>20</w:t>
      </w:r>
      <w:r w:rsidR="000A258B" w:rsidRPr="003169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9154E" w:rsidRPr="005B512B" w:rsidRDefault="00D9154E" w:rsidP="0077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D6" w:rsidRPr="0062786F" w:rsidRDefault="00E558A5" w:rsidP="0032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A8E" w:rsidRPr="0062786F">
        <w:rPr>
          <w:rFonts w:ascii="Times New Roman" w:hAnsi="Times New Roman" w:cs="Times New Roman"/>
          <w:sz w:val="28"/>
          <w:szCs w:val="28"/>
        </w:rPr>
        <w:t>Республи</w:t>
      </w:r>
      <w:r w:rsidR="00B16082" w:rsidRPr="0062786F">
        <w:rPr>
          <w:rFonts w:ascii="Times New Roman" w:hAnsi="Times New Roman" w:cs="Times New Roman"/>
          <w:sz w:val="28"/>
          <w:szCs w:val="28"/>
        </w:rPr>
        <w:t>канская информационно-образовательная антитабачная акция «Беларусь против табака»</w:t>
      </w:r>
      <w:r w:rsidR="00B81BB6">
        <w:rPr>
          <w:rFonts w:ascii="Times New Roman" w:hAnsi="Times New Roman" w:cs="Times New Roman"/>
          <w:sz w:val="28"/>
          <w:szCs w:val="28"/>
        </w:rPr>
        <w:t xml:space="preserve"> стартовала </w:t>
      </w:r>
      <w:r w:rsidR="00B16082" w:rsidRPr="0062786F">
        <w:rPr>
          <w:rFonts w:ascii="Times New Roman" w:hAnsi="Times New Roman" w:cs="Times New Roman"/>
          <w:sz w:val="28"/>
          <w:szCs w:val="28"/>
        </w:rPr>
        <w:t xml:space="preserve">в Гомельской области. </w:t>
      </w:r>
      <w:r w:rsidR="005848DE" w:rsidRPr="0062786F">
        <w:rPr>
          <w:rFonts w:ascii="Times New Roman" w:hAnsi="Times New Roman" w:cs="Times New Roman"/>
          <w:sz w:val="28"/>
          <w:szCs w:val="28"/>
        </w:rPr>
        <w:t xml:space="preserve">Пройдет она в этом году с 31 мая по 21 июня </w:t>
      </w:r>
      <w:r w:rsidR="000A258B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5848DE" w:rsidRPr="0062786F">
        <w:rPr>
          <w:rFonts w:ascii="Times New Roman" w:hAnsi="Times New Roman" w:cs="Times New Roman"/>
          <w:sz w:val="28"/>
          <w:szCs w:val="28"/>
        </w:rPr>
        <w:t xml:space="preserve">под девизом «Нет новым вызовам!». </w:t>
      </w:r>
      <w:r w:rsidR="00140BD6" w:rsidRPr="0062786F">
        <w:rPr>
          <w:rFonts w:ascii="Times New Roman" w:hAnsi="Times New Roman" w:cs="Times New Roman"/>
          <w:sz w:val="28"/>
          <w:szCs w:val="28"/>
        </w:rPr>
        <w:t>Началом ее проведения станет В</w:t>
      </w:r>
      <w:r w:rsidR="00595580" w:rsidRPr="0062786F">
        <w:rPr>
          <w:rFonts w:ascii="Times New Roman" w:hAnsi="Times New Roman" w:cs="Times New Roman"/>
          <w:sz w:val="28"/>
          <w:szCs w:val="28"/>
        </w:rPr>
        <w:t xml:space="preserve">семирный день без табака 31 мая, </w:t>
      </w:r>
      <w:r w:rsidR="00050C58" w:rsidRPr="0062786F">
        <w:rPr>
          <w:rFonts w:ascii="Times New Roman" w:hAnsi="Times New Roman" w:cs="Times New Roman"/>
          <w:sz w:val="28"/>
          <w:szCs w:val="28"/>
        </w:rPr>
        <w:t xml:space="preserve">тема </w:t>
      </w:r>
      <w:r w:rsidR="00595580" w:rsidRPr="0062786F">
        <w:rPr>
          <w:rFonts w:ascii="Times New Roman" w:hAnsi="Times New Roman" w:cs="Times New Roman"/>
          <w:sz w:val="28"/>
          <w:szCs w:val="28"/>
        </w:rPr>
        <w:t>котор</w:t>
      </w:r>
      <w:r w:rsidR="00050C58" w:rsidRPr="0062786F">
        <w:rPr>
          <w:rFonts w:ascii="Times New Roman" w:hAnsi="Times New Roman" w:cs="Times New Roman"/>
          <w:sz w:val="28"/>
          <w:szCs w:val="28"/>
        </w:rPr>
        <w:t>ого в нынешнем году</w:t>
      </w:r>
      <w:r w:rsidR="00595580" w:rsidRPr="0062786F">
        <w:rPr>
          <w:rFonts w:ascii="Times New Roman" w:hAnsi="Times New Roman" w:cs="Times New Roman"/>
          <w:sz w:val="28"/>
          <w:szCs w:val="28"/>
        </w:rPr>
        <w:t xml:space="preserve">: «Защитить молодежь».  </w:t>
      </w:r>
      <w:r w:rsidR="006E7FF5">
        <w:rPr>
          <w:rFonts w:ascii="Times New Roman" w:hAnsi="Times New Roman" w:cs="Times New Roman"/>
          <w:sz w:val="28"/>
          <w:szCs w:val="28"/>
        </w:rPr>
        <w:t>Его цель -</w:t>
      </w:r>
      <w:r w:rsidR="00595580" w:rsidRPr="0062786F">
        <w:rPr>
          <w:rFonts w:ascii="Times New Roman" w:hAnsi="Times New Roman" w:cs="Times New Roman"/>
          <w:sz w:val="28"/>
          <w:szCs w:val="28"/>
        </w:rPr>
        <w:t xml:space="preserve"> защита подрастающих поколе</w:t>
      </w:r>
      <w:r w:rsidR="008C16C5">
        <w:rPr>
          <w:rFonts w:ascii="Times New Roman" w:hAnsi="Times New Roman" w:cs="Times New Roman"/>
          <w:sz w:val="28"/>
          <w:szCs w:val="28"/>
        </w:rPr>
        <w:t>ни</w:t>
      </w:r>
      <w:r w:rsidR="00595580" w:rsidRPr="0062786F">
        <w:rPr>
          <w:rFonts w:ascii="Times New Roman" w:hAnsi="Times New Roman" w:cs="Times New Roman"/>
          <w:sz w:val="28"/>
          <w:szCs w:val="28"/>
        </w:rPr>
        <w:t>й с особым акцентом на «защиту молодых граждан от манипуляций со стороны табачной индустрии и профилактику употребления ими табака и никотина».</w:t>
      </w:r>
    </w:p>
    <w:p w:rsidR="00E119C0" w:rsidRDefault="00E43F1A" w:rsidP="00E1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F">
        <w:rPr>
          <w:rFonts w:ascii="Times New Roman" w:hAnsi="Times New Roman" w:cs="Times New Roman"/>
          <w:sz w:val="28"/>
          <w:szCs w:val="28"/>
        </w:rPr>
        <w:tab/>
        <w:t>В связи со сложившейся неблагополучной эпидемической ситуацией з</w:t>
      </w:r>
      <w:r w:rsidR="008C1938" w:rsidRPr="0062786F">
        <w:rPr>
          <w:rFonts w:ascii="Times New Roman" w:hAnsi="Times New Roman" w:cs="Times New Roman"/>
          <w:sz w:val="28"/>
          <w:szCs w:val="28"/>
        </w:rPr>
        <w:t>апланирован</w:t>
      </w:r>
      <w:r w:rsidRPr="0062786F">
        <w:rPr>
          <w:rFonts w:ascii="Times New Roman" w:hAnsi="Times New Roman" w:cs="Times New Roman"/>
          <w:sz w:val="28"/>
          <w:szCs w:val="28"/>
        </w:rPr>
        <w:t>н</w:t>
      </w:r>
      <w:r w:rsidR="008C1938" w:rsidRPr="0062786F">
        <w:rPr>
          <w:rFonts w:ascii="Times New Roman" w:hAnsi="Times New Roman" w:cs="Times New Roman"/>
          <w:sz w:val="28"/>
          <w:szCs w:val="28"/>
        </w:rPr>
        <w:t>ы</w:t>
      </w:r>
      <w:r w:rsidRPr="0062786F">
        <w:rPr>
          <w:rFonts w:ascii="Times New Roman" w:hAnsi="Times New Roman" w:cs="Times New Roman"/>
          <w:sz w:val="28"/>
          <w:szCs w:val="28"/>
        </w:rPr>
        <w:t xml:space="preserve">е пресс-конференции, </w:t>
      </w:r>
      <w:r w:rsidR="008C1938" w:rsidRPr="0062786F">
        <w:rPr>
          <w:rFonts w:ascii="Times New Roman" w:hAnsi="Times New Roman" w:cs="Times New Roman"/>
          <w:sz w:val="28"/>
          <w:szCs w:val="28"/>
        </w:rPr>
        <w:t>круглые столы</w:t>
      </w:r>
      <w:r w:rsidRPr="0062786F">
        <w:rPr>
          <w:rFonts w:ascii="Times New Roman" w:hAnsi="Times New Roman" w:cs="Times New Roman"/>
          <w:sz w:val="28"/>
          <w:szCs w:val="28"/>
        </w:rPr>
        <w:t>,</w:t>
      </w:r>
      <w:r w:rsidR="008C1938" w:rsidRPr="0062786F">
        <w:rPr>
          <w:rFonts w:ascii="Times New Roman" w:hAnsi="Times New Roman" w:cs="Times New Roman"/>
          <w:sz w:val="28"/>
          <w:szCs w:val="28"/>
        </w:rPr>
        <w:t xml:space="preserve"> </w:t>
      </w:r>
      <w:r w:rsidRPr="0062786F">
        <w:rPr>
          <w:rFonts w:ascii="Times New Roman" w:hAnsi="Times New Roman" w:cs="Times New Roman"/>
          <w:sz w:val="28"/>
          <w:szCs w:val="28"/>
        </w:rPr>
        <w:t>выступления по вопросам профилактики табакокурения с привлечением представителей организаций здравоохранения, учреждений образования, культуры, спорта и туризма, правоохранительных ор</w:t>
      </w:r>
      <w:r w:rsidR="00E119C0" w:rsidRPr="0062786F">
        <w:rPr>
          <w:rFonts w:ascii="Times New Roman" w:hAnsi="Times New Roman" w:cs="Times New Roman"/>
          <w:sz w:val="28"/>
          <w:szCs w:val="28"/>
        </w:rPr>
        <w:t>ганов, общественных орга</w:t>
      </w:r>
      <w:r w:rsidR="005E273F" w:rsidRPr="0062786F">
        <w:rPr>
          <w:rFonts w:ascii="Times New Roman" w:hAnsi="Times New Roman" w:cs="Times New Roman"/>
          <w:sz w:val="28"/>
          <w:szCs w:val="28"/>
        </w:rPr>
        <w:t xml:space="preserve">низаций пройдут в онлайн-режиме, с использованием средств телекоммуникации (проведение </w:t>
      </w:r>
      <w:proofErr w:type="spellStart"/>
      <w:r w:rsidR="005E273F" w:rsidRPr="0062786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5E273F" w:rsidRPr="00627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73F" w:rsidRPr="0062786F">
        <w:rPr>
          <w:rFonts w:ascii="Times New Roman" w:hAnsi="Times New Roman" w:cs="Times New Roman"/>
          <w:sz w:val="28"/>
          <w:szCs w:val="28"/>
        </w:rPr>
        <w:t>видеочатов</w:t>
      </w:r>
      <w:proofErr w:type="spellEnd"/>
      <w:r w:rsidR="005E273F" w:rsidRPr="0062786F">
        <w:rPr>
          <w:rFonts w:ascii="Times New Roman" w:hAnsi="Times New Roman" w:cs="Times New Roman"/>
          <w:sz w:val="28"/>
          <w:szCs w:val="28"/>
        </w:rPr>
        <w:t xml:space="preserve">, </w:t>
      </w:r>
      <w:r w:rsidR="005E273F" w:rsidRPr="0062786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E273F" w:rsidRPr="0062786F">
        <w:rPr>
          <w:rFonts w:ascii="Times New Roman" w:hAnsi="Times New Roman" w:cs="Times New Roman"/>
          <w:sz w:val="28"/>
          <w:szCs w:val="28"/>
        </w:rPr>
        <w:t>-</w:t>
      </w:r>
      <w:r w:rsidR="005E273F" w:rsidRPr="0062786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E273F" w:rsidRPr="0062786F">
        <w:rPr>
          <w:rFonts w:ascii="Times New Roman" w:hAnsi="Times New Roman" w:cs="Times New Roman"/>
          <w:sz w:val="28"/>
          <w:szCs w:val="28"/>
        </w:rPr>
        <w:t xml:space="preserve"> заседаний).</w:t>
      </w:r>
      <w:r w:rsidR="00E119C0" w:rsidRPr="0062786F">
        <w:rPr>
          <w:rFonts w:ascii="Times New Roman" w:hAnsi="Times New Roman" w:cs="Times New Roman"/>
          <w:sz w:val="28"/>
          <w:szCs w:val="28"/>
        </w:rPr>
        <w:t xml:space="preserve"> </w:t>
      </w:r>
      <w:r w:rsidR="006E1627">
        <w:rPr>
          <w:rFonts w:ascii="Times New Roman" w:hAnsi="Times New Roman" w:cs="Times New Roman"/>
          <w:sz w:val="28"/>
          <w:szCs w:val="28"/>
        </w:rPr>
        <w:t>Так</w:t>
      </w:r>
      <w:r w:rsidR="00E119C0" w:rsidRPr="0062786F">
        <w:rPr>
          <w:rFonts w:ascii="Times New Roman" w:hAnsi="Times New Roman" w:cs="Times New Roman"/>
          <w:sz w:val="28"/>
          <w:szCs w:val="28"/>
        </w:rPr>
        <w:t xml:space="preserve">же будут организованы </w:t>
      </w:r>
      <w:r w:rsidR="008C1938" w:rsidRPr="0062786F">
        <w:rPr>
          <w:rFonts w:ascii="Times New Roman" w:hAnsi="Times New Roman" w:cs="Times New Roman"/>
          <w:sz w:val="28"/>
          <w:szCs w:val="28"/>
        </w:rPr>
        <w:t>дни открытой информации, консультирование населения в учреждениях здравоохранения по вопросам профилактики табакокурения, отказа от курения посредством телефонов доверия. Планируется проведение информационно-образовательных кампаний по здоровому образу жизни и профилактике болезней легких, связанных с табакокурением.</w:t>
      </w:r>
      <w:r w:rsidR="00E119C0" w:rsidRPr="0062786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D5628" w:rsidRPr="0062786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Все мероприятия </w:t>
      </w:r>
      <w:r w:rsidR="009D5628" w:rsidRPr="0062786F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5E273F" w:rsidRPr="0062786F">
        <w:rPr>
          <w:rFonts w:ascii="Times New Roman" w:hAnsi="Times New Roman" w:cs="Times New Roman"/>
          <w:sz w:val="28"/>
          <w:szCs w:val="28"/>
        </w:rPr>
        <w:t xml:space="preserve">с использованием новых форм и </w:t>
      </w:r>
      <w:r w:rsidR="00E119C0" w:rsidRPr="0062786F">
        <w:rPr>
          <w:rFonts w:ascii="Times New Roman" w:hAnsi="Times New Roman" w:cs="Times New Roman"/>
          <w:sz w:val="28"/>
          <w:szCs w:val="28"/>
        </w:rPr>
        <w:t>метод</w:t>
      </w:r>
      <w:r w:rsidR="009D5628" w:rsidRPr="0062786F">
        <w:rPr>
          <w:rFonts w:ascii="Times New Roman" w:hAnsi="Times New Roman" w:cs="Times New Roman"/>
          <w:sz w:val="28"/>
          <w:szCs w:val="28"/>
        </w:rPr>
        <w:t xml:space="preserve">ов </w:t>
      </w:r>
      <w:r w:rsidR="00E119C0" w:rsidRPr="0062786F">
        <w:rPr>
          <w:rFonts w:ascii="Times New Roman" w:hAnsi="Times New Roman" w:cs="Times New Roman"/>
          <w:sz w:val="28"/>
          <w:szCs w:val="28"/>
        </w:rPr>
        <w:t>дистанционной информационно-обра</w:t>
      </w:r>
      <w:r w:rsidR="006A6E83" w:rsidRPr="0062786F">
        <w:rPr>
          <w:rFonts w:ascii="Times New Roman" w:hAnsi="Times New Roman" w:cs="Times New Roman"/>
          <w:sz w:val="28"/>
          <w:szCs w:val="28"/>
        </w:rPr>
        <w:t>зовательной работы с населением, и будут в дальнейшем успешно применяться на практике.</w:t>
      </w:r>
    </w:p>
    <w:p w:rsidR="0050277E" w:rsidRPr="0062786F" w:rsidRDefault="0050277E" w:rsidP="00E1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ACB" w:rsidRPr="005F0CE8" w:rsidRDefault="00B52192" w:rsidP="00B521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2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9FC8C5" wp14:editId="56E5FD4A">
            <wp:simplePos x="0" y="0"/>
            <wp:positionH relativeFrom="margin">
              <wp:align>left</wp:align>
            </wp:positionH>
            <wp:positionV relativeFrom="margin">
              <wp:posOffset>5329555</wp:posOffset>
            </wp:positionV>
            <wp:extent cx="1536065" cy="1264920"/>
            <wp:effectExtent l="0" t="0" r="6985" b="0"/>
            <wp:wrapSquare wrapText="bothSides"/>
            <wp:docPr id="2" name="Рисунок 2" descr="https://pbs.twimg.com/media/EDdWdLLXUAEKIDP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DdWdLLXUAEKIDP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E8">
        <w:rPr>
          <w:rFonts w:ascii="Times New Roman" w:hAnsi="Times New Roman" w:cs="Times New Roman"/>
          <w:sz w:val="28"/>
          <w:szCs w:val="28"/>
        </w:rPr>
        <w:t xml:space="preserve"> </w:t>
      </w:r>
      <w:r w:rsidR="00CF5025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406E5A">
        <w:rPr>
          <w:rFonts w:ascii="Times New Roman" w:hAnsi="Times New Roman" w:cs="Times New Roman"/>
          <w:sz w:val="28"/>
          <w:szCs w:val="28"/>
        </w:rPr>
        <w:t xml:space="preserve">антитабачной </w:t>
      </w:r>
      <w:r w:rsidR="00CF5025">
        <w:rPr>
          <w:rFonts w:ascii="Times New Roman" w:hAnsi="Times New Roman" w:cs="Times New Roman"/>
          <w:b/>
          <w:sz w:val="28"/>
          <w:szCs w:val="28"/>
        </w:rPr>
        <w:t>акции</w:t>
      </w:r>
      <w:r w:rsidR="00B31EE3" w:rsidRPr="005F0CE8">
        <w:rPr>
          <w:rFonts w:ascii="Times New Roman" w:hAnsi="Times New Roman" w:cs="Times New Roman"/>
          <w:b/>
          <w:sz w:val="28"/>
          <w:szCs w:val="28"/>
        </w:rPr>
        <w:t xml:space="preserve"> будут </w:t>
      </w:r>
      <w:r w:rsidR="00D75ACB" w:rsidRPr="005F0CE8">
        <w:rPr>
          <w:rFonts w:ascii="Times New Roman" w:hAnsi="Times New Roman" w:cs="Times New Roman"/>
          <w:b/>
          <w:sz w:val="28"/>
          <w:szCs w:val="28"/>
        </w:rPr>
        <w:t>работать «прямые» телефонные линии:</w:t>
      </w:r>
    </w:p>
    <w:p w:rsidR="00D75ACB" w:rsidRDefault="007A5D09" w:rsidP="007A5D0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06E5A">
        <w:rPr>
          <w:rFonts w:ascii="Times New Roman" w:hAnsi="Times New Roman" w:cs="Times New Roman"/>
          <w:b/>
          <w:sz w:val="28"/>
          <w:szCs w:val="28"/>
        </w:rPr>
        <w:t xml:space="preserve"> 31 мая по 21 июня </w:t>
      </w:r>
      <w:r w:rsidR="00D75ACB" w:rsidRPr="00B31EE3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proofErr w:type="gramStart"/>
      <w:r w:rsidR="00D75ACB" w:rsidRPr="00B31EE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D75ACB" w:rsidRPr="00B31EE3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наркологический диспансер»</w:t>
      </w:r>
      <w:r w:rsidR="00D75ACB" w:rsidRPr="00B31EE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врачами-наркологами</w:t>
      </w:r>
      <w:r w:rsidR="00125665">
        <w:rPr>
          <w:rFonts w:ascii="Times New Roman" w:hAnsi="Times New Roman" w:cs="Times New Roman"/>
          <w:sz w:val="28"/>
          <w:szCs w:val="28"/>
        </w:rPr>
        <w:t xml:space="preserve"> с 9.00 -</w:t>
      </w:r>
      <w:r w:rsidR="007B4342" w:rsidRPr="00B31EE3">
        <w:rPr>
          <w:rFonts w:ascii="Times New Roman" w:hAnsi="Times New Roman" w:cs="Times New Roman"/>
          <w:sz w:val="28"/>
          <w:szCs w:val="28"/>
        </w:rPr>
        <w:t>11</w:t>
      </w:r>
      <w:r w:rsidR="00D75ACB" w:rsidRPr="00B31EE3">
        <w:rPr>
          <w:rFonts w:ascii="Times New Roman" w:hAnsi="Times New Roman" w:cs="Times New Roman"/>
          <w:sz w:val="28"/>
          <w:szCs w:val="28"/>
        </w:rPr>
        <w:t>.00 по телефону 8 (0232) 34-01-66;</w:t>
      </w:r>
    </w:p>
    <w:p w:rsidR="007B4342" w:rsidRPr="00B31EE3" w:rsidRDefault="009B011E" w:rsidP="0050277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1, 5, 8, 12, 15, 19 июня </w:t>
      </w:r>
      <w:r w:rsidR="00D75ACB" w:rsidRPr="00B31EE3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proofErr w:type="gramStart"/>
      <w:r w:rsidR="00D75ACB" w:rsidRPr="00B31EE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D75ACB" w:rsidRPr="00B31EE3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клинический онкологический диспансер»</w:t>
      </w:r>
      <w:r w:rsidR="00D75ACB" w:rsidRPr="00B31EE3">
        <w:rPr>
          <w:rFonts w:ascii="Times New Roman" w:hAnsi="Times New Roman" w:cs="Times New Roman"/>
          <w:sz w:val="28"/>
          <w:szCs w:val="28"/>
        </w:rPr>
        <w:t xml:space="preserve"> с врачами-онкологами-хирургами – с 1</w:t>
      </w:r>
      <w:r w:rsidR="007B4342" w:rsidRPr="00B31EE3">
        <w:rPr>
          <w:rFonts w:ascii="Times New Roman" w:hAnsi="Times New Roman" w:cs="Times New Roman"/>
          <w:sz w:val="28"/>
          <w:szCs w:val="28"/>
        </w:rPr>
        <w:t>4.</w:t>
      </w:r>
      <w:r w:rsidR="00D75ACB" w:rsidRPr="00B31EE3">
        <w:rPr>
          <w:rFonts w:ascii="Times New Roman" w:hAnsi="Times New Roman" w:cs="Times New Roman"/>
          <w:sz w:val="28"/>
          <w:szCs w:val="28"/>
        </w:rPr>
        <w:t>00 до 1</w:t>
      </w:r>
      <w:r w:rsidR="007B4342" w:rsidRPr="00B31EE3">
        <w:rPr>
          <w:rFonts w:ascii="Times New Roman" w:hAnsi="Times New Roman" w:cs="Times New Roman"/>
          <w:sz w:val="28"/>
          <w:szCs w:val="28"/>
        </w:rPr>
        <w:t>6</w:t>
      </w:r>
      <w:r w:rsidR="00D75ACB" w:rsidRPr="00B31EE3">
        <w:rPr>
          <w:rFonts w:ascii="Times New Roman" w:hAnsi="Times New Roman" w:cs="Times New Roman"/>
          <w:sz w:val="28"/>
          <w:szCs w:val="28"/>
        </w:rPr>
        <w:t>.00 по телефону 8 (0232) 49-11-72;</w:t>
      </w:r>
    </w:p>
    <w:p w:rsidR="003169C6" w:rsidRDefault="002F4B9A" w:rsidP="00322C3D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C3D">
        <w:rPr>
          <w:rFonts w:ascii="Times New Roman" w:hAnsi="Times New Roman" w:cs="Times New Roman"/>
          <w:b/>
          <w:sz w:val="28"/>
          <w:szCs w:val="28"/>
        </w:rPr>
        <w:t xml:space="preserve">с 31 мая по 21 июня </w:t>
      </w:r>
      <w:r w:rsidR="00D75ACB" w:rsidRPr="00322C3D">
        <w:rPr>
          <w:rFonts w:ascii="Times New Roman" w:hAnsi="Times New Roman" w:cs="Times New Roman"/>
          <w:b/>
          <w:sz w:val="28"/>
          <w:szCs w:val="28"/>
        </w:rPr>
        <w:t>на базе государственного учреждения «Гомельский областной центр гигиены, эпидемиологии и общественного здоровья»</w:t>
      </w:r>
      <w:r w:rsidR="00D75ACB" w:rsidRPr="00322C3D">
        <w:rPr>
          <w:rFonts w:ascii="Times New Roman" w:hAnsi="Times New Roman" w:cs="Times New Roman"/>
          <w:sz w:val="28"/>
          <w:szCs w:val="28"/>
        </w:rPr>
        <w:t xml:space="preserve"> консультации врачей-</w:t>
      </w:r>
      <w:proofErr w:type="spellStart"/>
      <w:r w:rsidR="00D75ACB" w:rsidRPr="00322C3D">
        <w:rPr>
          <w:rFonts w:ascii="Times New Roman" w:hAnsi="Times New Roman" w:cs="Times New Roman"/>
          <w:sz w:val="28"/>
          <w:szCs w:val="28"/>
        </w:rPr>
        <w:t>валеологов</w:t>
      </w:r>
      <w:proofErr w:type="spellEnd"/>
      <w:r w:rsidR="00D75ACB" w:rsidRPr="00322C3D">
        <w:rPr>
          <w:rFonts w:ascii="Times New Roman" w:hAnsi="Times New Roman" w:cs="Times New Roman"/>
          <w:sz w:val="28"/>
          <w:szCs w:val="28"/>
        </w:rPr>
        <w:t xml:space="preserve"> и психолог</w:t>
      </w:r>
      <w:r w:rsidR="00751AC3" w:rsidRPr="00322C3D">
        <w:rPr>
          <w:rFonts w:ascii="Times New Roman" w:hAnsi="Times New Roman" w:cs="Times New Roman"/>
          <w:sz w:val="28"/>
          <w:szCs w:val="28"/>
        </w:rPr>
        <w:t>ов</w:t>
      </w:r>
      <w:r w:rsidR="00D75ACB" w:rsidRPr="00322C3D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 с 9.00 до 11.</w:t>
      </w:r>
      <w:r w:rsidR="00322C3D" w:rsidRPr="00322C3D">
        <w:rPr>
          <w:rFonts w:ascii="Times New Roman" w:hAnsi="Times New Roman" w:cs="Times New Roman"/>
          <w:sz w:val="28"/>
          <w:szCs w:val="28"/>
        </w:rPr>
        <w:t xml:space="preserve">00 часов по телефонам: </w:t>
      </w:r>
      <w:r w:rsidR="00E24D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2C3D" w:rsidRPr="00322C3D">
        <w:rPr>
          <w:rFonts w:ascii="Times New Roman" w:hAnsi="Times New Roman" w:cs="Times New Roman"/>
          <w:sz w:val="28"/>
          <w:szCs w:val="28"/>
        </w:rPr>
        <w:t xml:space="preserve">8 (0232) </w:t>
      </w:r>
      <w:r w:rsidR="00D75ACB" w:rsidRPr="00322C3D">
        <w:rPr>
          <w:rFonts w:ascii="Times New Roman" w:hAnsi="Times New Roman" w:cs="Times New Roman"/>
          <w:sz w:val="28"/>
          <w:szCs w:val="28"/>
        </w:rPr>
        <w:t xml:space="preserve">33-57-24, 33-57-82. </w:t>
      </w:r>
      <w:r w:rsidR="00FE3499" w:rsidRPr="00322C3D">
        <w:rPr>
          <w:rFonts w:ascii="Times New Roman" w:hAnsi="Times New Roman" w:cs="Times New Roman"/>
          <w:i/>
          <w:sz w:val="28"/>
          <w:szCs w:val="28"/>
        </w:rPr>
        <w:tab/>
      </w:r>
    </w:p>
    <w:p w:rsidR="00696B99" w:rsidRPr="003169C6" w:rsidRDefault="003169C6" w:rsidP="00322C3D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9C6">
        <w:rPr>
          <w:rFonts w:ascii="Times New Roman" w:hAnsi="Times New Roman" w:cs="Times New Roman"/>
          <w:b/>
          <w:sz w:val="28"/>
          <w:szCs w:val="28"/>
        </w:rPr>
        <w:t xml:space="preserve">С 31 мая по 21 июня на базе государственного учреждения «Мозырский зональный ЦГЭ» будут проведены консультации специалистами отдела общественного здоровья </w:t>
      </w:r>
      <w:r w:rsidR="00FE3499" w:rsidRPr="003169C6">
        <w:rPr>
          <w:rFonts w:ascii="Times New Roman" w:hAnsi="Times New Roman" w:cs="Times New Roman"/>
          <w:b/>
          <w:sz w:val="28"/>
          <w:szCs w:val="28"/>
        </w:rPr>
        <w:tab/>
      </w:r>
      <w:r w:rsidRPr="003169C6">
        <w:rPr>
          <w:rFonts w:ascii="Times New Roman" w:hAnsi="Times New Roman" w:cs="Times New Roman"/>
          <w:b/>
          <w:sz w:val="28"/>
          <w:szCs w:val="28"/>
        </w:rPr>
        <w:t>с 09.00 до 11.00 часов по телефону 8(0236) 25-71-39.</w:t>
      </w:r>
      <w:r w:rsidR="00FE3499" w:rsidRPr="003169C6">
        <w:rPr>
          <w:rFonts w:ascii="Times New Roman" w:hAnsi="Times New Roman" w:cs="Times New Roman"/>
          <w:b/>
          <w:sz w:val="28"/>
          <w:szCs w:val="28"/>
        </w:rPr>
        <w:tab/>
      </w:r>
      <w:r w:rsidR="00FE3499" w:rsidRPr="003169C6">
        <w:rPr>
          <w:rFonts w:ascii="Times New Roman" w:hAnsi="Times New Roman" w:cs="Times New Roman"/>
          <w:b/>
          <w:sz w:val="28"/>
          <w:szCs w:val="28"/>
        </w:rPr>
        <w:tab/>
      </w:r>
      <w:r w:rsidR="00FE3499" w:rsidRPr="003169C6">
        <w:rPr>
          <w:rFonts w:ascii="Times New Roman" w:hAnsi="Times New Roman" w:cs="Times New Roman"/>
          <w:b/>
          <w:sz w:val="28"/>
          <w:szCs w:val="28"/>
        </w:rPr>
        <w:tab/>
      </w:r>
    </w:p>
    <w:p w:rsidR="00F1224B" w:rsidRPr="00643DD3" w:rsidRDefault="00696B99" w:rsidP="00696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sectPr w:rsidR="00F1224B" w:rsidRPr="0064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4B"/>
    <w:multiLevelType w:val="multilevel"/>
    <w:tmpl w:val="AE5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9300B"/>
    <w:multiLevelType w:val="multilevel"/>
    <w:tmpl w:val="8DFC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A5C3B"/>
    <w:multiLevelType w:val="multilevel"/>
    <w:tmpl w:val="0F3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BB"/>
    <w:rsid w:val="00014A12"/>
    <w:rsid w:val="00031EA4"/>
    <w:rsid w:val="000442DB"/>
    <w:rsid w:val="00050C58"/>
    <w:rsid w:val="00077A20"/>
    <w:rsid w:val="000A258B"/>
    <w:rsid w:val="000A6096"/>
    <w:rsid w:val="00125665"/>
    <w:rsid w:val="0014021A"/>
    <w:rsid w:val="00140BD6"/>
    <w:rsid w:val="001F4919"/>
    <w:rsid w:val="00221BD0"/>
    <w:rsid w:val="002B2842"/>
    <w:rsid w:val="002F4B9A"/>
    <w:rsid w:val="003169C6"/>
    <w:rsid w:val="00322C3D"/>
    <w:rsid w:val="0032794C"/>
    <w:rsid w:val="00364E46"/>
    <w:rsid w:val="003F43E9"/>
    <w:rsid w:val="00406E5A"/>
    <w:rsid w:val="00437065"/>
    <w:rsid w:val="004B1B1F"/>
    <w:rsid w:val="0050277E"/>
    <w:rsid w:val="005042B8"/>
    <w:rsid w:val="0055369D"/>
    <w:rsid w:val="005608D5"/>
    <w:rsid w:val="005620CD"/>
    <w:rsid w:val="005848DE"/>
    <w:rsid w:val="00595580"/>
    <w:rsid w:val="005A60E9"/>
    <w:rsid w:val="005B512B"/>
    <w:rsid w:val="005E273F"/>
    <w:rsid w:val="005F0CE8"/>
    <w:rsid w:val="00605E4C"/>
    <w:rsid w:val="00626A08"/>
    <w:rsid w:val="0062786F"/>
    <w:rsid w:val="00643DD3"/>
    <w:rsid w:val="00663EB5"/>
    <w:rsid w:val="00693FCC"/>
    <w:rsid w:val="00696B99"/>
    <w:rsid w:val="006A636D"/>
    <w:rsid w:val="006A6E83"/>
    <w:rsid w:val="006E1627"/>
    <w:rsid w:val="006E7FF5"/>
    <w:rsid w:val="00737179"/>
    <w:rsid w:val="00751AC3"/>
    <w:rsid w:val="00774EA8"/>
    <w:rsid w:val="007A5D09"/>
    <w:rsid w:val="007B4342"/>
    <w:rsid w:val="007E0D5F"/>
    <w:rsid w:val="007E4AA6"/>
    <w:rsid w:val="00820DBD"/>
    <w:rsid w:val="008A15AA"/>
    <w:rsid w:val="008C16C5"/>
    <w:rsid w:val="008C1938"/>
    <w:rsid w:val="008E3379"/>
    <w:rsid w:val="00910DAA"/>
    <w:rsid w:val="00957757"/>
    <w:rsid w:val="009B011E"/>
    <w:rsid w:val="009D5628"/>
    <w:rsid w:val="009D73BB"/>
    <w:rsid w:val="00A30DDB"/>
    <w:rsid w:val="00A91604"/>
    <w:rsid w:val="00A971D8"/>
    <w:rsid w:val="00AA053A"/>
    <w:rsid w:val="00AE61F3"/>
    <w:rsid w:val="00B15A2D"/>
    <w:rsid w:val="00B16082"/>
    <w:rsid w:val="00B20D40"/>
    <w:rsid w:val="00B31EE3"/>
    <w:rsid w:val="00B52192"/>
    <w:rsid w:val="00B81BB6"/>
    <w:rsid w:val="00BD2C52"/>
    <w:rsid w:val="00BE40DB"/>
    <w:rsid w:val="00BF6DFC"/>
    <w:rsid w:val="00C41DCC"/>
    <w:rsid w:val="00CF5025"/>
    <w:rsid w:val="00D01C3E"/>
    <w:rsid w:val="00D75ACB"/>
    <w:rsid w:val="00D86B2B"/>
    <w:rsid w:val="00D9154E"/>
    <w:rsid w:val="00D97A8E"/>
    <w:rsid w:val="00E119C0"/>
    <w:rsid w:val="00E13924"/>
    <w:rsid w:val="00E24D8A"/>
    <w:rsid w:val="00E43F1A"/>
    <w:rsid w:val="00E558A5"/>
    <w:rsid w:val="00EA4B42"/>
    <w:rsid w:val="00F1224B"/>
    <w:rsid w:val="00F14F39"/>
    <w:rsid w:val="00F31863"/>
    <w:rsid w:val="00F563C9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C81D-449B-4C35-B1FA-C576B0C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3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5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68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2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151B-EB51-42F2-AE58-7A55901C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22</cp:revision>
  <dcterms:created xsi:type="dcterms:W3CDTF">2020-06-02T06:44:00Z</dcterms:created>
  <dcterms:modified xsi:type="dcterms:W3CDTF">2020-06-04T11:01:00Z</dcterms:modified>
</cp:coreProperties>
</file>