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0D" w:rsidRPr="00B8130D" w:rsidRDefault="00B8130D" w:rsidP="00B8130D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130D">
        <w:rPr>
          <w:rFonts w:ascii="Times New Roman" w:hAnsi="Times New Roman" w:cs="Times New Roman"/>
          <w:b/>
          <w:sz w:val="28"/>
          <w:szCs w:val="28"/>
        </w:rPr>
        <w:t>Развитие мелкой моторики у дет</w:t>
      </w:r>
      <w:r w:rsidRPr="00B8130D">
        <w:rPr>
          <w:rFonts w:ascii="Times New Roman" w:hAnsi="Times New Roman" w:cs="Times New Roman"/>
          <w:b/>
          <w:sz w:val="28"/>
          <w:szCs w:val="28"/>
        </w:rPr>
        <w:t>ей младшего школьного возраста</w:t>
      </w:r>
    </w:p>
    <w:bookmarkEnd w:id="0"/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 xml:space="preserve">Известному педагогу В.А. Сухомлинскому принадлежит высказывание: «Ум ребенка находится на кончиках его пальцев». «Рука – это своего рода внешний мозг!» - писал Кант.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 xml:space="preserve">Ребенок больше всего на свете хочет бегать, прыгать, совершать любые движения, потому что для него движение есть способ постижения мира. Так он учится различать тепло и холод, твердость и мягкость предметов, их форму, размер, тяжесть или легкость. О свойствах окружающих его вещей ребенок узнает, сравнивая то, что видит, с ощущениями, которые получает от своих рук. Следовательно, чем точнее и четче будут детские движения, тем глубже и осмысленнее знакомство ребенка с миром.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 xml:space="preserve">Не так давно в Японии, стране передовой по части разных новшеств, был отмечен следующий парадокс: дети, с самого раннего возраста усаживаемые за компьютер и овладевающие письмом с помощью клавиатуры, перестали … разговаривать. Разбираясь в причинах происходящего, напуганные всерьез ученые выяснили – дело в том, что при использовании клавиатуры, а не обычной ручки-карандаша при письме, воздействие приходится на точки руки, не имеющие связи с головным мозгом, не стимулирующие развитие определенных мозговых зон. А ведь именно от этих зон зависит своевременное и правильное формирование и развитие речевых функций.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 xml:space="preserve">В головном мозге человека центры, отвечающие за речь и движение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Именно эти два уже подтвержденных научных факта позволяют рассматривать кисть руки как «орган» речи наряду с артикуляционным аппаратом. Хорошо развитая мелкая моторика активно взаимодействует также с вниманием, мышлением, оптико-пространственным восприятием (координацией), наблюдательностью, воображением, памятью (зрительной и двигательной).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>Развитие мелкой моторики важно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 xml:space="preserve"> потому, что вся дальнейшая жизнь ребенка потребует использование точных, координированных движений кистей и пальцев, которые необходимы, чтобы одеваться, рисовать, писать, а также выполнять множество разнообразных бытовых и учебных действий. Развитие тонкой координации движений и ручной умелости предполагает определенную степень зрелости структур головного мозга, от них зависит управление движениями руки. Поэтому ни в коем случае нельзя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 xml:space="preserve">нка заставлять.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 xml:space="preserve">У большинства современных детей отмечается общее моторное отставание, в особенности у городских детей. Двадцать лет назад «бытовых» </w:t>
      </w:r>
      <w:r w:rsidRPr="00B8130D">
        <w:rPr>
          <w:rFonts w:ascii="Times New Roman" w:hAnsi="Times New Roman" w:cs="Times New Roman"/>
          <w:sz w:val="28"/>
          <w:szCs w:val="28"/>
        </w:rPr>
        <w:lastRenderedPageBreak/>
        <w:t>занятий,</w:t>
      </w:r>
      <w:r w:rsidRPr="00B8130D">
        <w:rPr>
          <w:rFonts w:ascii="Times New Roman" w:hAnsi="Times New Roman" w:cs="Times New Roman"/>
          <w:sz w:val="28"/>
          <w:szCs w:val="28"/>
        </w:rPr>
        <w:t xml:space="preserve"> которые развивали пальцы руки, было великое множество. Родителям, а вместе с ними и детям приходилось больше делать руками: перебирать крупу, стирать бель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 xml:space="preserve">, вязать, вышивать. Сейчас на каждое занятие есть по машине. Даже в детских садах просят приносить обувь на «липучках», </w:t>
      </w:r>
      <w:r w:rsidRPr="00B8130D">
        <w:rPr>
          <w:rFonts w:ascii="Times New Roman" w:hAnsi="Times New Roman" w:cs="Times New Roman"/>
          <w:sz w:val="28"/>
          <w:szCs w:val="28"/>
        </w:rPr>
        <w:t>куртки,</w:t>
      </w:r>
      <w:r w:rsidRPr="00B8130D">
        <w:rPr>
          <w:rFonts w:ascii="Times New Roman" w:hAnsi="Times New Roman" w:cs="Times New Roman"/>
          <w:sz w:val="28"/>
          <w:szCs w:val="28"/>
        </w:rPr>
        <w:t xml:space="preserve"> кофточки и другую одежду на «молниях» или кнопках. Все это облегчает работу воспитателя, экономит время и силы, но замедляет развитие движений пальцев ребенка. Следствие слабого развития общей моторики </w:t>
      </w:r>
      <w:r w:rsidRPr="00B8130D">
        <w:rPr>
          <w:rFonts w:ascii="Times New Roman" w:hAnsi="Times New Roman" w:cs="Times New Roman"/>
          <w:sz w:val="28"/>
          <w:szCs w:val="28"/>
        </w:rPr>
        <w:t>и,</w:t>
      </w:r>
      <w:r w:rsidRPr="00B8130D">
        <w:rPr>
          <w:rFonts w:ascii="Times New Roman" w:hAnsi="Times New Roman" w:cs="Times New Roman"/>
          <w:sz w:val="28"/>
          <w:szCs w:val="28"/>
        </w:rPr>
        <w:t xml:space="preserve"> в частности, руки- общая неготовность большинства современных детей к письму или проблемы с речевым развитием. С большой вероятностью можно заключить, что, если с речью не все в порядке, это наверняка проблемы с моторикой.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>Поэтому в последнее время развитию мелкой моторики уделяется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 xml:space="preserve"> большее внимание. Методики развития мелкой моторики и координации движения. Развитие тонкой ручной моторики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>нка должно начинаться с раннего детства. Сначала упражнения могут носить пассивный характер. Уже начиная с полугода можно производить осторожное сгибание и разгибание пальчиков рук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>нка, а также слегка поглаживать его руки в направлении от пальцев к запястью. В более позднем возрасте для развития мелкой моторики рук могут использоваться все задания, рекомендованные для обследования. Основная задача тренировочных упражнений будет состоять в том, чтобы сделать все эти упражнения доступными и легко выполнимыми для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>нка. Достигнуть этого можно будет лишь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>м постепенного развития ручной умелости, достигаемого в результате перехода к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 xml:space="preserve"> более и более сложным для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 xml:space="preserve">нка заданиям по мере овладения менее сложными.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 xml:space="preserve">Дополнительно можно рекомендовать следующие упражнения и виды занятий: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30D">
        <w:rPr>
          <w:rFonts w:ascii="Times New Roman" w:hAnsi="Times New Roman" w:cs="Times New Roman"/>
          <w:sz w:val="28"/>
          <w:szCs w:val="28"/>
        </w:rPr>
        <w:t xml:space="preserve">Различные виды конструирования;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130D">
        <w:rPr>
          <w:rFonts w:ascii="Times New Roman" w:hAnsi="Times New Roman" w:cs="Times New Roman"/>
          <w:sz w:val="28"/>
          <w:szCs w:val="28"/>
        </w:rPr>
        <w:t xml:space="preserve">. Упражнения с мозаикой;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 xml:space="preserve">3. Рисование;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>4. Перевод картинок через копироваль</w:t>
      </w:r>
      <w:r>
        <w:rPr>
          <w:rFonts w:ascii="Times New Roman" w:hAnsi="Times New Roman" w:cs="Times New Roman"/>
          <w:sz w:val="28"/>
          <w:szCs w:val="28"/>
        </w:rPr>
        <w:t>ную бумагу (обведение контура);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30D">
        <w:rPr>
          <w:rFonts w:ascii="Times New Roman" w:hAnsi="Times New Roman" w:cs="Times New Roman"/>
          <w:sz w:val="28"/>
          <w:szCs w:val="28"/>
        </w:rPr>
        <w:t xml:space="preserve">Вырезание ножницами различных фигур;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30D">
        <w:rPr>
          <w:rFonts w:ascii="Times New Roman" w:hAnsi="Times New Roman" w:cs="Times New Roman"/>
          <w:sz w:val="28"/>
          <w:szCs w:val="28"/>
        </w:rPr>
        <w:t xml:space="preserve">Вязание, вышивание (преимущественно для девочек);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30D">
        <w:rPr>
          <w:rFonts w:ascii="Times New Roman" w:hAnsi="Times New Roman" w:cs="Times New Roman"/>
          <w:sz w:val="28"/>
          <w:szCs w:val="28"/>
        </w:rPr>
        <w:t xml:space="preserve">Доступная работа с инструментами (для мальчиков);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30D">
        <w:rPr>
          <w:rFonts w:ascii="Times New Roman" w:hAnsi="Times New Roman" w:cs="Times New Roman"/>
          <w:sz w:val="28"/>
          <w:szCs w:val="28"/>
        </w:rPr>
        <w:t xml:space="preserve">Перебирание крупы, гороха для приготовления пищи;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30D">
        <w:rPr>
          <w:rFonts w:ascii="Times New Roman" w:hAnsi="Times New Roman" w:cs="Times New Roman"/>
          <w:sz w:val="28"/>
          <w:szCs w:val="28"/>
        </w:rPr>
        <w:t xml:space="preserve">Обучение игре на пианино, на аккордеоне и пр.;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30D">
        <w:rPr>
          <w:rFonts w:ascii="Times New Roman" w:hAnsi="Times New Roman" w:cs="Times New Roman"/>
          <w:sz w:val="28"/>
          <w:szCs w:val="28"/>
        </w:rPr>
        <w:t xml:space="preserve">Перелистывание книжных страниц;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30D">
        <w:rPr>
          <w:rFonts w:ascii="Times New Roman" w:hAnsi="Times New Roman" w:cs="Times New Roman"/>
          <w:sz w:val="28"/>
          <w:szCs w:val="28"/>
        </w:rPr>
        <w:t xml:space="preserve">Лепка из пластилина, что особенно важно для развития силы пальцев рук.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>Перечень возможных видов занятий для развития 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 xml:space="preserve">нка ручной моторики можно продолжать до бесконечности. Неограниченный простор в </w:t>
      </w:r>
      <w:r w:rsidRPr="00B8130D">
        <w:rPr>
          <w:rFonts w:ascii="Times New Roman" w:hAnsi="Times New Roman" w:cs="Times New Roman"/>
          <w:sz w:val="28"/>
          <w:szCs w:val="28"/>
        </w:rPr>
        <w:lastRenderedPageBreak/>
        <w:t>этом отношении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>т сама жизнь, нужно только умело и своевременно привлекать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>нка к доступным для него видам деятельности (прополка на огороде, сбор лесных и садовых ягод с последующей их «переборкой», чистка и резка вар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 xml:space="preserve">ных овощей, не требующая использования острого ножа, и многое другое).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>Благодаря всем этим систематическим и разнообразным упражнениям руки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>нка постепенно приобретут точность, силу и дифференцированность движений. Необходимо больше уделять внимание детям с нарушениями развития: больше общаться, разговаривать, обсуждать с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>нком разные вопросы. При любом действии с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>нком самое главное – это доброжелательное общение с ним. От взрослого требуется не только дать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>нку какие-либо знания, умения и навыки, но и обеспечить ему чувство психологической защищ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8130D">
        <w:rPr>
          <w:rFonts w:ascii="Times New Roman" w:hAnsi="Times New Roman" w:cs="Times New Roman"/>
          <w:sz w:val="28"/>
          <w:szCs w:val="28"/>
        </w:rPr>
        <w:t xml:space="preserve">нности, доверия. </w:t>
      </w:r>
    </w:p>
    <w:p w:rsid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 xml:space="preserve">Работу по развитию движений пальцев и кисти рук следует проводить систематически по 2-5 минут по несколько раз в день. </w:t>
      </w:r>
      <w:r w:rsidRPr="00B8130D">
        <w:rPr>
          <w:rFonts w:ascii="Times New Roman" w:hAnsi="Times New Roman" w:cs="Times New Roman"/>
          <w:sz w:val="28"/>
          <w:szCs w:val="28"/>
        </w:rPr>
        <w:t>Оптимальным, по нашему мнению,</w:t>
      </w:r>
      <w:r w:rsidRPr="00B8130D">
        <w:rPr>
          <w:rFonts w:ascii="Times New Roman" w:hAnsi="Times New Roman" w:cs="Times New Roman"/>
          <w:sz w:val="28"/>
          <w:szCs w:val="28"/>
        </w:rPr>
        <w:t xml:space="preserve"> будет использование в этих целях физкультминуток. Если проводить пальцевую гимнастику стоя, примерно в середине занятий, такая гимнастика послужит сразу двум важным целям и не потребует дополнительного времени. </w:t>
      </w:r>
    </w:p>
    <w:p w:rsidR="00CB746D" w:rsidRPr="00B8130D" w:rsidRDefault="00B8130D" w:rsidP="00B8130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30D">
        <w:rPr>
          <w:rFonts w:ascii="Times New Roman" w:hAnsi="Times New Roman" w:cs="Times New Roman"/>
          <w:sz w:val="28"/>
          <w:szCs w:val="28"/>
        </w:rPr>
        <w:t>Для детей с нарушением речи проговаривание стихов одновременно с движениями обладает рядом преимуществ: речь как бы ритмизируется движениями, делается более громкой, четкой, эмоциональной, а наличие рифмы положительно влияет на слуховое восприятие. Кроме пальчиковой гимнастики, существуют различные графические упражнения, способствующие развитию мелкой моторики и координации движений руки, зрительного восприятия и внимания. Выполнение графических упражнений очень важно для успешного овладения письмом.</w:t>
      </w:r>
    </w:p>
    <w:sectPr w:rsidR="00CB746D" w:rsidRPr="00B8130D" w:rsidSect="00B813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0D"/>
    <w:rsid w:val="00B8130D"/>
    <w:rsid w:val="00C17155"/>
    <w:rsid w:val="00EA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1E74"/>
  <w15:chartTrackingRefBased/>
  <w15:docId w15:val="{E8F16436-789D-451F-AACD-94B3B606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ПЛЮМБУМ</dc:creator>
  <cp:keywords/>
  <dc:description/>
  <cp:lastModifiedBy>ПЛЮМБУМ</cp:lastModifiedBy>
  <cp:revision>1</cp:revision>
  <dcterms:created xsi:type="dcterms:W3CDTF">2022-11-29T17:50:00Z</dcterms:created>
  <dcterms:modified xsi:type="dcterms:W3CDTF">2022-11-29T17:54:00Z</dcterms:modified>
</cp:coreProperties>
</file>