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363" w:rsidRDefault="00247FE0" w:rsidP="00AE5363">
      <w:pPr>
        <w:ind w:left="-851"/>
        <w:jc w:val="center"/>
        <w:rPr>
          <w:rFonts w:ascii="Calibri" w:hAnsi="Calibri"/>
          <w:b/>
          <w:color w:val="FF0000"/>
          <w:sz w:val="40"/>
          <w:szCs w:val="40"/>
        </w:rPr>
      </w:pPr>
      <w:r w:rsidRPr="00247FE0">
        <w:rPr>
          <w:rFonts w:ascii="Arial Rounded MT Bold" w:hAnsi="Arial Rounded MT Bold"/>
          <w:b/>
          <w:noProof/>
          <w:color w:val="FF0000"/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6" o:spid="_x0000_s1028" type="#_x0000_t75" alt="Великие Луки : Депутат Госдумы предлагает вернуть смертную казнь для виновников ДТП cо смертельным исходом" style="position:absolute;left:0;text-align:left;margin-left:-65.55pt;margin-top:-7.05pt;width:554.8pt;height:805.5pt;z-index:-2;visibility:visible">
            <v:imagedata r:id="rId4" o:title=" Депутат Госдумы предлагает вернуть смертную казнь для виновников ДТП cо смертельным исходом" gain="39322f" blacklevel="13107f"/>
          </v:shape>
        </w:pict>
      </w:r>
      <w:r w:rsidR="00AE5363" w:rsidRPr="00AE5363">
        <w:rPr>
          <w:b/>
          <w:color w:val="FF0000"/>
          <w:sz w:val="40"/>
          <w:szCs w:val="40"/>
        </w:rPr>
        <w:t>С</w:t>
      </w:r>
      <w:r w:rsidR="00AE5363" w:rsidRPr="00AE5363">
        <w:rPr>
          <w:rFonts w:ascii="Arial Rounded MT Bold" w:hAnsi="Arial Rounded MT Bold"/>
          <w:b/>
          <w:color w:val="FF0000"/>
          <w:sz w:val="40"/>
          <w:szCs w:val="40"/>
        </w:rPr>
        <w:t xml:space="preserve"> </w:t>
      </w:r>
      <w:r w:rsidR="004359F3">
        <w:rPr>
          <w:rFonts w:ascii="Calibri" w:hAnsi="Calibri"/>
          <w:b/>
          <w:color w:val="FF0000"/>
          <w:sz w:val="40"/>
          <w:szCs w:val="40"/>
        </w:rPr>
        <w:t>17</w:t>
      </w:r>
      <w:r w:rsidR="00EC5033">
        <w:rPr>
          <w:rFonts w:ascii="Calibri" w:hAnsi="Calibri"/>
          <w:b/>
          <w:color w:val="FF0000"/>
          <w:sz w:val="40"/>
          <w:szCs w:val="40"/>
        </w:rPr>
        <w:t xml:space="preserve"> </w:t>
      </w:r>
      <w:r w:rsidR="00AE5363" w:rsidRPr="00AE5363">
        <w:rPr>
          <w:b/>
          <w:color w:val="FF0000"/>
          <w:sz w:val="40"/>
          <w:szCs w:val="40"/>
        </w:rPr>
        <w:t>по</w:t>
      </w:r>
      <w:r w:rsidR="00AE5363" w:rsidRPr="00AE5363">
        <w:rPr>
          <w:rFonts w:ascii="Arial Rounded MT Bold" w:hAnsi="Arial Rounded MT Bold"/>
          <w:b/>
          <w:color w:val="FF0000"/>
          <w:sz w:val="40"/>
          <w:szCs w:val="40"/>
        </w:rPr>
        <w:t xml:space="preserve"> </w:t>
      </w:r>
      <w:r w:rsidR="004359F3">
        <w:rPr>
          <w:rFonts w:asciiTheme="minorHAnsi" w:hAnsiTheme="minorHAnsi"/>
          <w:b/>
          <w:color w:val="FF0000"/>
          <w:sz w:val="40"/>
          <w:szCs w:val="40"/>
        </w:rPr>
        <w:t>27</w:t>
      </w:r>
      <w:r w:rsidR="00AE5363" w:rsidRPr="00AE5363">
        <w:rPr>
          <w:rFonts w:ascii="Arial Rounded MT Bold" w:hAnsi="Arial Rounded MT Bold"/>
          <w:b/>
          <w:color w:val="FF0000"/>
          <w:sz w:val="40"/>
          <w:szCs w:val="40"/>
        </w:rPr>
        <w:t xml:space="preserve"> </w:t>
      </w:r>
      <w:r w:rsidR="004359F3" w:rsidRPr="004359F3">
        <w:rPr>
          <w:b/>
          <w:color w:val="FF0000"/>
          <w:sz w:val="40"/>
          <w:szCs w:val="40"/>
        </w:rPr>
        <w:t>декабря</w:t>
      </w:r>
      <w:r w:rsidR="00AE5363" w:rsidRPr="00B4495A">
        <w:rPr>
          <w:b/>
          <w:color w:val="FF0000"/>
          <w:sz w:val="40"/>
          <w:szCs w:val="40"/>
        </w:rPr>
        <w:t xml:space="preserve"> </w:t>
      </w:r>
      <w:r w:rsidR="004359F3">
        <w:rPr>
          <w:b/>
          <w:color w:val="FF0000"/>
          <w:sz w:val="40"/>
          <w:szCs w:val="40"/>
        </w:rPr>
        <w:t xml:space="preserve">2021 </w:t>
      </w:r>
      <w:r w:rsidR="00AE5363" w:rsidRPr="00AE5363">
        <w:rPr>
          <w:b/>
          <w:color w:val="FF0000"/>
          <w:sz w:val="40"/>
          <w:szCs w:val="40"/>
        </w:rPr>
        <w:t>года</w:t>
      </w:r>
      <w:r w:rsidR="00AE5363" w:rsidRPr="00AE5363">
        <w:rPr>
          <w:rFonts w:ascii="Arial Rounded MT Bold" w:hAnsi="Arial Rounded MT Bold"/>
          <w:b/>
          <w:color w:val="FF0000"/>
          <w:sz w:val="40"/>
          <w:szCs w:val="40"/>
        </w:rPr>
        <w:t xml:space="preserve"> </w:t>
      </w:r>
      <w:r w:rsidR="00AE5363" w:rsidRPr="00AE5363">
        <w:rPr>
          <w:b/>
          <w:color w:val="FF0000"/>
          <w:sz w:val="40"/>
          <w:szCs w:val="40"/>
        </w:rPr>
        <w:t>на</w:t>
      </w:r>
      <w:r w:rsidR="00AE5363" w:rsidRPr="00AE5363">
        <w:rPr>
          <w:rFonts w:ascii="Arial Rounded MT Bold" w:hAnsi="Arial Rounded MT Bold"/>
          <w:b/>
          <w:color w:val="FF0000"/>
          <w:sz w:val="40"/>
          <w:szCs w:val="40"/>
        </w:rPr>
        <w:t xml:space="preserve"> </w:t>
      </w:r>
      <w:r w:rsidR="00AE5363" w:rsidRPr="00AE5363">
        <w:rPr>
          <w:b/>
          <w:color w:val="FF0000"/>
          <w:sz w:val="40"/>
          <w:szCs w:val="40"/>
        </w:rPr>
        <w:t>территории</w:t>
      </w:r>
      <w:r w:rsidR="00AE5363" w:rsidRPr="00AE5363">
        <w:rPr>
          <w:rFonts w:ascii="Arial Rounded MT Bold" w:hAnsi="Arial Rounded MT Bold"/>
          <w:b/>
          <w:color w:val="FF0000"/>
          <w:sz w:val="40"/>
          <w:szCs w:val="40"/>
        </w:rPr>
        <w:t xml:space="preserve"> </w:t>
      </w:r>
      <w:r w:rsidR="00AE5363" w:rsidRPr="00AE5363">
        <w:rPr>
          <w:b/>
          <w:color w:val="FF0000"/>
          <w:sz w:val="40"/>
          <w:szCs w:val="40"/>
        </w:rPr>
        <w:t>Мозырского</w:t>
      </w:r>
      <w:r w:rsidR="004359F3">
        <w:rPr>
          <w:b/>
          <w:color w:val="FF0000"/>
          <w:sz w:val="40"/>
          <w:szCs w:val="40"/>
        </w:rPr>
        <w:t>, Ельского и Наровлянского</w:t>
      </w:r>
      <w:r w:rsidR="00AE5363" w:rsidRPr="00AE5363">
        <w:rPr>
          <w:rFonts w:ascii="Arial Rounded MT Bold" w:hAnsi="Arial Rounded MT Bold"/>
          <w:b/>
          <w:color w:val="FF0000"/>
          <w:sz w:val="40"/>
          <w:szCs w:val="40"/>
        </w:rPr>
        <w:t xml:space="preserve"> </w:t>
      </w:r>
      <w:r w:rsidR="00AE5363" w:rsidRPr="00AE5363">
        <w:rPr>
          <w:b/>
          <w:color w:val="FF0000"/>
          <w:sz w:val="40"/>
          <w:szCs w:val="40"/>
        </w:rPr>
        <w:t>района</w:t>
      </w:r>
      <w:r w:rsidR="00AE5363" w:rsidRPr="00AE5363">
        <w:rPr>
          <w:rFonts w:ascii="Arial Rounded MT Bold" w:hAnsi="Arial Rounded MT Bold"/>
          <w:b/>
          <w:color w:val="FF0000"/>
          <w:sz w:val="40"/>
          <w:szCs w:val="40"/>
        </w:rPr>
        <w:t xml:space="preserve"> </w:t>
      </w:r>
      <w:r w:rsidR="00AE5363" w:rsidRPr="00AE5363">
        <w:rPr>
          <w:b/>
          <w:color w:val="FF0000"/>
          <w:sz w:val="40"/>
          <w:szCs w:val="40"/>
        </w:rPr>
        <w:t>проводится</w:t>
      </w:r>
      <w:r w:rsidR="00AE5363" w:rsidRPr="00AE5363">
        <w:rPr>
          <w:rFonts w:ascii="Arial Rounded MT Bold" w:hAnsi="Arial Rounded MT Bold"/>
          <w:b/>
          <w:color w:val="FF0000"/>
          <w:sz w:val="40"/>
          <w:szCs w:val="40"/>
        </w:rPr>
        <w:t xml:space="preserve"> </w:t>
      </w:r>
      <w:r w:rsidR="00AE5363" w:rsidRPr="00AE5363">
        <w:rPr>
          <w:b/>
          <w:color w:val="FF0000"/>
          <w:sz w:val="40"/>
          <w:szCs w:val="40"/>
        </w:rPr>
        <w:t>профилактическое</w:t>
      </w:r>
      <w:r w:rsidR="00AE5363" w:rsidRPr="00AE5363">
        <w:rPr>
          <w:rFonts w:ascii="Arial Rounded MT Bold" w:hAnsi="Arial Rounded MT Bold"/>
          <w:b/>
          <w:color w:val="FF0000"/>
          <w:sz w:val="40"/>
          <w:szCs w:val="40"/>
        </w:rPr>
        <w:t xml:space="preserve"> </w:t>
      </w:r>
      <w:r w:rsidR="00AE5363" w:rsidRPr="00AE5363">
        <w:rPr>
          <w:b/>
          <w:color w:val="FF0000"/>
          <w:sz w:val="40"/>
          <w:szCs w:val="40"/>
        </w:rPr>
        <w:t>мероприятие</w:t>
      </w:r>
      <w:r w:rsidR="00AE5363" w:rsidRPr="00AE5363">
        <w:rPr>
          <w:rFonts w:ascii="Arial Rounded MT Bold" w:hAnsi="Arial Rounded MT Bold"/>
          <w:b/>
          <w:color w:val="FF0000"/>
          <w:sz w:val="40"/>
          <w:szCs w:val="40"/>
        </w:rPr>
        <w:t xml:space="preserve"> </w:t>
      </w:r>
    </w:p>
    <w:p w:rsidR="00AA794D" w:rsidRPr="00AE5363" w:rsidRDefault="00AE5363" w:rsidP="00AE5363">
      <w:pPr>
        <w:ind w:left="-851"/>
        <w:jc w:val="center"/>
        <w:rPr>
          <w:rFonts w:ascii="Arial Rounded MT Bold" w:hAnsi="Arial Rounded MT Bold"/>
          <w:b/>
          <w:color w:val="FF0000"/>
          <w:sz w:val="40"/>
          <w:szCs w:val="40"/>
        </w:rPr>
      </w:pPr>
      <w:r w:rsidRPr="00AE5363">
        <w:rPr>
          <w:rFonts w:ascii="Arial Rounded MT Bold" w:hAnsi="Arial Rounded MT Bold"/>
          <w:b/>
          <w:color w:val="FF0000"/>
          <w:sz w:val="40"/>
          <w:szCs w:val="40"/>
        </w:rPr>
        <w:t>«</w:t>
      </w:r>
      <w:r w:rsidRPr="00AE5363">
        <w:rPr>
          <w:b/>
          <w:color w:val="FF0000"/>
          <w:sz w:val="40"/>
          <w:szCs w:val="40"/>
        </w:rPr>
        <w:t>Пьяному</w:t>
      </w:r>
      <w:r w:rsidRPr="00AE5363">
        <w:rPr>
          <w:rFonts w:ascii="Arial Rounded MT Bold" w:hAnsi="Arial Rounded MT Bold"/>
          <w:b/>
          <w:color w:val="FF0000"/>
          <w:sz w:val="40"/>
          <w:szCs w:val="40"/>
        </w:rPr>
        <w:t xml:space="preserve"> </w:t>
      </w:r>
      <w:r w:rsidRPr="00AE5363">
        <w:rPr>
          <w:b/>
          <w:color w:val="FF0000"/>
          <w:sz w:val="40"/>
          <w:szCs w:val="40"/>
        </w:rPr>
        <w:t>и</w:t>
      </w:r>
      <w:r w:rsidRPr="00AE5363">
        <w:rPr>
          <w:rFonts w:ascii="Arial Rounded MT Bold" w:hAnsi="Arial Rounded MT Bold"/>
          <w:b/>
          <w:color w:val="FF0000"/>
          <w:sz w:val="40"/>
          <w:szCs w:val="40"/>
        </w:rPr>
        <w:t xml:space="preserve"> </w:t>
      </w:r>
      <w:r w:rsidRPr="00AE5363">
        <w:rPr>
          <w:b/>
          <w:color w:val="FF0000"/>
          <w:sz w:val="40"/>
          <w:szCs w:val="40"/>
        </w:rPr>
        <w:t>бесправному</w:t>
      </w:r>
      <w:r w:rsidRPr="00AE5363">
        <w:rPr>
          <w:rFonts w:ascii="Arial Rounded MT Bold" w:hAnsi="Arial Rounded MT Bold"/>
          <w:b/>
          <w:color w:val="FF0000"/>
          <w:sz w:val="40"/>
          <w:szCs w:val="40"/>
        </w:rPr>
        <w:t xml:space="preserve"> </w:t>
      </w:r>
      <w:r w:rsidRPr="00AE5363">
        <w:rPr>
          <w:b/>
          <w:color w:val="FF0000"/>
          <w:sz w:val="40"/>
          <w:szCs w:val="40"/>
        </w:rPr>
        <w:t>не</w:t>
      </w:r>
      <w:r w:rsidRPr="00AE5363">
        <w:rPr>
          <w:rFonts w:ascii="Arial Rounded MT Bold" w:hAnsi="Arial Rounded MT Bold"/>
          <w:b/>
          <w:color w:val="FF0000"/>
          <w:sz w:val="40"/>
          <w:szCs w:val="40"/>
        </w:rPr>
        <w:t xml:space="preserve"> </w:t>
      </w:r>
      <w:r w:rsidRPr="00AE5363">
        <w:rPr>
          <w:b/>
          <w:color w:val="FF0000"/>
          <w:sz w:val="40"/>
          <w:szCs w:val="40"/>
        </w:rPr>
        <w:t>место</w:t>
      </w:r>
      <w:r w:rsidRPr="00AE5363">
        <w:rPr>
          <w:rFonts w:ascii="Arial Rounded MT Bold" w:hAnsi="Arial Rounded MT Bold"/>
          <w:b/>
          <w:color w:val="FF0000"/>
          <w:sz w:val="40"/>
          <w:szCs w:val="40"/>
        </w:rPr>
        <w:t xml:space="preserve"> </w:t>
      </w:r>
      <w:r w:rsidRPr="00AE5363">
        <w:rPr>
          <w:b/>
          <w:color w:val="FF0000"/>
          <w:sz w:val="40"/>
          <w:szCs w:val="40"/>
        </w:rPr>
        <w:t>за</w:t>
      </w:r>
      <w:r w:rsidRPr="00AE5363">
        <w:rPr>
          <w:rFonts w:ascii="Arial Rounded MT Bold" w:hAnsi="Arial Rounded MT Bold"/>
          <w:b/>
          <w:color w:val="FF0000"/>
          <w:sz w:val="40"/>
          <w:szCs w:val="40"/>
        </w:rPr>
        <w:t xml:space="preserve"> </w:t>
      </w:r>
      <w:r w:rsidRPr="00AE5363">
        <w:rPr>
          <w:b/>
          <w:color w:val="FF0000"/>
          <w:sz w:val="40"/>
          <w:szCs w:val="40"/>
        </w:rPr>
        <w:t>рулем</w:t>
      </w:r>
      <w:r w:rsidRPr="00AE5363">
        <w:rPr>
          <w:rFonts w:ascii="Arial Rounded MT Bold" w:hAnsi="Arial Rounded MT Bold"/>
          <w:b/>
          <w:color w:val="FF0000"/>
          <w:sz w:val="40"/>
          <w:szCs w:val="40"/>
        </w:rPr>
        <w:t>!»</w:t>
      </w:r>
    </w:p>
    <w:p w:rsidR="00AA794D" w:rsidRDefault="00AA794D" w:rsidP="002A3D43">
      <w:pPr>
        <w:ind w:left="-851" w:firstLine="708"/>
        <w:jc w:val="both"/>
        <w:rPr>
          <w:sz w:val="28"/>
          <w:szCs w:val="28"/>
        </w:rPr>
      </w:pPr>
    </w:p>
    <w:p w:rsidR="002A3D43" w:rsidRPr="00AE7ADF" w:rsidRDefault="00247FE0" w:rsidP="002A3D43">
      <w:pPr>
        <w:ind w:left="-851" w:firstLine="708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027" type="#_x0000_t75" style="position:absolute;left:0;text-align:left;margin-left:-65.55pt;margin-top:84.8pt;width:259.5pt;height:230.25pt;z-index:-1" wrapcoords="-70 0 -70 21530 21600 21530 21600 0 -70 0">
            <v:imagedata r:id="rId5" o:title="IMG_1911"/>
            <w10:wrap type="through"/>
          </v:shape>
        </w:pict>
      </w:r>
      <w:r w:rsidR="002A3D43" w:rsidRPr="00AE7ADF">
        <w:rPr>
          <w:sz w:val="26"/>
          <w:szCs w:val="26"/>
        </w:rPr>
        <w:t xml:space="preserve">Как показывает статистика дорожно-транспортных происшествий, именно молодые люди садятся за руль транспортного средства, находясь в состоянии алкогольного опьянения и не имея права управления, переоценивая свои знания Правил дорожного движения и не обладая практическими навыками вождения. Что ими движет здравомыслящему человеку понять трудно: самоуверенность, безответственность, отсутствие чувства страха. Каждый человек волен самостоятельно распоряжаться своей судьбой, но, управляя транспортным средством в состоянии алкогольного опьянения и не имея права управления, водитель зачастую определяет судьбу другого человека. </w:t>
      </w:r>
    </w:p>
    <w:p w:rsidR="0034026A" w:rsidRPr="00AE7ADF" w:rsidRDefault="002A3D43" w:rsidP="0034026A">
      <w:pPr>
        <w:ind w:left="-851" w:firstLine="708"/>
        <w:jc w:val="both"/>
        <w:rPr>
          <w:sz w:val="26"/>
          <w:szCs w:val="26"/>
        </w:rPr>
      </w:pPr>
      <w:r w:rsidRPr="00AE7ADF">
        <w:rPr>
          <w:sz w:val="26"/>
          <w:szCs w:val="26"/>
        </w:rPr>
        <w:t>Госавтоинспекция напоминает</w:t>
      </w:r>
      <w:r w:rsidR="00AE7ADF" w:rsidRPr="00AE7ADF">
        <w:rPr>
          <w:sz w:val="26"/>
          <w:szCs w:val="26"/>
        </w:rPr>
        <w:t xml:space="preserve">! В соответствии с </w:t>
      </w:r>
      <w:proofErr w:type="gramStart"/>
      <w:r w:rsidR="00AE7ADF" w:rsidRPr="00AE7ADF">
        <w:rPr>
          <w:sz w:val="26"/>
          <w:szCs w:val="26"/>
        </w:rPr>
        <w:t>ч</w:t>
      </w:r>
      <w:proofErr w:type="gramEnd"/>
      <w:r w:rsidR="00AE7ADF" w:rsidRPr="00AE7ADF">
        <w:rPr>
          <w:sz w:val="26"/>
          <w:szCs w:val="26"/>
        </w:rPr>
        <w:t>.1 ст. 18.14</w:t>
      </w:r>
      <w:r w:rsidRPr="00AE7ADF">
        <w:rPr>
          <w:sz w:val="26"/>
          <w:szCs w:val="26"/>
        </w:rPr>
        <w:t xml:space="preserve"> КоАП Республики Беларусь граждане, управляющие транспортным средством, не имея права управления этим средством, а равно передавшие управление транспортным средством лицу, не имеющему права управления будут привлечены к административной ответственности в виде наложения штрафа от 5 до 20 базовых величин. </w:t>
      </w:r>
    </w:p>
    <w:p w:rsidR="0034026A" w:rsidRPr="00AE7ADF" w:rsidRDefault="0034026A" w:rsidP="0034026A">
      <w:pPr>
        <w:ind w:left="-851" w:firstLine="708"/>
        <w:jc w:val="both"/>
        <w:rPr>
          <w:b/>
          <w:sz w:val="26"/>
          <w:szCs w:val="26"/>
        </w:rPr>
      </w:pPr>
      <w:r w:rsidRPr="00AE7ADF">
        <w:rPr>
          <w:sz w:val="26"/>
          <w:szCs w:val="26"/>
        </w:rPr>
        <w:t xml:space="preserve">В случае повторного управления транспортным средством, не имея права управления транспортным средством, штраф составит от 20 до 50 базовых величин, возможен </w:t>
      </w:r>
      <w:r w:rsidRPr="00AE7ADF">
        <w:rPr>
          <w:b/>
          <w:sz w:val="26"/>
          <w:szCs w:val="26"/>
        </w:rPr>
        <w:t>административный арест до 15 суток</w:t>
      </w:r>
      <w:r w:rsidRPr="00AE7ADF">
        <w:rPr>
          <w:sz w:val="26"/>
          <w:szCs w:val="26"/>
        </w:rPr>
        <w:t>.</w:t>
      </w:r>
      <w:r w:rsidRPr="00AE7ADF">
        <w:rPr>
          <w:b/>
          <w:sz w:val="26"/>
          <w:szCs w:val="26"/>
        </w:rPr>
        <w:tab/>
      </w:r>
    </w:p>
    <w:p w:rsidR="00AE7ADF" w:rsidRPr="00AE7ADF" w:rsidRDefault="00AE7ADF" w:rsidP="00AE7ADF">
      <w:pPr>
        <w:ind w:left="-851" w:firstLine="708"/>
        <w:jc w:val="both"/>
        <w:rPr>
          <w:b/>
          <w:sz w:val="26"/>
          <w:szCs w:val="26"/>
        </w:rPr>
      </w:pPr>
      <w:r w:rsidRPr="00AE7ADF">
        <w:rPr>
          <w:sz w:val="26"/>
          <w:szCs w:val="26"/>
        </w:rPr>
        <w:t xml:space="preserve">Согласно Кодексу Республики Беларусь об административных правонарушениях, ответственность за езду в нетрезвом виде зависит от физического состояния водителя. Если в его выдыхаемом воздухе содержится до 0,8 промилле алкоголя, то водителю грозит штраф в размере 100 базовых величин и лишение права управления сроком на 3 года. Если свыше 0,8 или водитель отказывается от прохождения медицинского </w:t>
      </w:r>
      <w:proofErr w:type="spellStart"/>
      <w:r w:rsidRPr="00AE7ADF">
        <w:rPr>
          <w:sz w:val="26"/>
          <w:szCs w:val="26"/>
        </w:rPr>
        <w:t>освидельствования</w:t>
      </w:r>
      <w:proofErr w:type="spellEnd"/>
      <w:r w:rsidRPr="00AE7ADF">
        <w:rPr>
          <w:sz w:val="26"/>
          <w:szCs w:val="26"/>
        </w:rPr>
        <w:t xml:space="preserve"> – штраф составит 200 базовых величин и водитель лишится права управления транспортом уже на 5 лет.</w:t>
      </w:r>
    </w:p>
    <w:p w:rsidR="00AE7ADF" w:rsidRPr="00AE7ADF" w:rsidRDefault="00AE7ADF" w:rsidP="00AE7ADF">
      <w:pPr>
        <w:autoSpaceDE w:val="0"/>
        <w:autoSpaceDN w:val="0"/>
        <w:adjustRightInd w:val="0"/>
        <w:ind w:left="-851" w:firstLine="708"/>
        <w:jc w:val="both"/>
        <w:rPr>
          <w:color w:val="000000"/>
          <w:sz w:val="26"/>
          <w:szCs w:val="26"/>
        </w:rPr>
      </w:pPr>
      <w:r w:rsidRPr="00AE7ADF">
        <w:rPr>
          <w:sz w:val="26"/>
          <w:szCs w:val="26"/>
        </w:rPr>
        <w:t xml:space="preserve">За употребление алкоголя до освидетельствования, после подачи сигнала об остановке или после совершения ДТП, будет наложен штраф в размере 200 </w:t>
      </w:r>
      <w:r w:rsidRPr="00AE7ADF">
        <w:rPr>
          <w:color w:val="000000"/>
          <w:sz w:val="26"/>
          <w:szCs w:val="26"/>
        </w:rPr>
        <w:t>базовых величин с лишением права управления сроком на пять лет.</w:t>
      </w:r>
    </w:p>
    <w:p w:rsidR="002A3D43" w:rsidRPr="00AE7ADF" w:rsidRDefault="002A3D43" w:rsidP="00AE5363">
      <w:pPr>
        <w:autoSpaceDE w:val="0"/>
        <w:autoSpaceDN w:val="0"/>
        <w:adjustRightInd w:val="0"/>
        <w:ind w:left="-851" w:firstLine="708"/>
        <w:jc w:val="both"/>
        <w:rPr>
          <w:sz w:val="26"/>
          <w:szCs w:val="26"/>
        </w:rPr>
      </w:pPr>
      <w:r w:rsidRPr="00AE7ADF">
        <w:rPr>
          <w:sz w:val="26"/>
          <w:szCs w:val="26"/>
        </w:rPr>
        <w:t xml:space="preserve">Если лицо управляло транспортным средством, находясь в состоянии опьянения, либо передало управление транспортным средством такому лицу либо отказалось от прохождения проверки (освидетельствования), </w:t>
      </w:r>
      <w:r w:rsidRPr="00AE7ADF">
        <w:rPr>
          <w:b/>
          <w:color w:val="C00000"/>
          <w:sz w:val="26"/>
          <w:szCs w:val="26"/>
        </w:rPr>
        <w:t xml:space="preserve">повторно в течение года </w:t>
      </w:r>
      <w:r w:rsidRPr="00AE7ADF">
        <w:rPr>
          <w:sz w:val="26"/>
          <w:szCs w:val="26"/>
        </w:rPr>
        <w:t>после наложения административного взыскания за такое же нарушение, то в отношении такого лица возбуждается уголовное дело по ст.317</w:t>
      </w:r>
      <w:r w:rsidRPr="00AE7ADF">
        <w:rPr>
          <w:sz w:val="26"/>
          <w:szCs w:val="26"/>
          <w:vertAlign w:val="superscript"/>
        </w:rPr>
        <w:t>1</w:t>
      </w:r>
      <w:r w:rsidRPr="00AE7ADF">
        <w:rPr>
          <w:sz w:val="26"/>
          <w:szCs w:val="26"/>
        </w:rPr>
        <w:t xml:space="preserve"> УК Республики Беларусь. Кроме того, согласно </w:t>
      </w:r>
      <w:proofErr w:type="gramStart"/>
      <w:r w:rsidRPr="00AE7ADF">
        <w:rPr>
          <w:sz w:val="26"/>
          <w:szCs w:val="26"/>
        </w:rPr>
        <w:t>ч</w:t>
      </w:r>
      <w:proofErr w:type="gramEnd"/>
      <w:r w:rsidRPr="00AE7ADF">
        <w:rPr>
          <w:sz w:val="26"/>
          <w:szCs w:val="26"/>
        </w:rPr>
        <w:t xml:space="preserve">.6 ст.61 УК Республики Беларусь, независимо от права собственности </w:t>
      </w:r>
      <w:r w:rsidRPr="00AE7ADF">
        <w:rPr>
          <w:b/>
          <w:color w:val="C00000"/>
          <w:sz w:val="26"/>
          <w:szCs w:val="26"/>
        </w:rPr>
        <w:t>подлежит специальной конфискации транспортное средство</w:t>
      </w:r>
      <w:r w:rsidRPr="00AE7ADF">
        <w:rPr>
          <w:sz w:val="26"/>
          <w:szCs w:val="26"/>
        </w:rPr>
        <w:t>, которым управляло лицо, совершившее преступление, предусмотренное статьей 317</w:t>
      </w:r>
      <w:r w:rsidRPr="00AE7ADF">
        <w:rPr>
          <w:sz w:val="26"/>
          <w:szCs w:val="26"/>
          <w:vertAlign w:val="superscript"/>
        </w:rPr>
        <w:t>1</w:t>
      </w:r>
      <w:r w:rsidRPr="00AE7ADF">
        <w:rPr>
          <w:sz w:val="26"/>
          <w:szCs w:val="26"/>
        </w:rPr>
        <w:t xml:space="preserve"> УК Республики Беларусь (за исключением транспортных средств, выбывших из законного владения собственника (пользователя) помимо его воли или в результате противоправных действий других лиц).</w:t>
      </w:r>
    </w:p>
    <w:p w:rsidR="00AE5363" w:rsidRDefault="00AE5363" w:rsidP="00AE5363">
      <w:pPr>
        <w:autoSpaceDE w:val="0"/>
        <w:autoSpaceDN w:val="0"/>
        <w:adjustRightInd w:val="0"/>
        <w:ind w:left="-851" w:firstLine="708"/>
        <w:jc w:val="both"/>
        <w:rPr>
          <w:sz w:val="28"/>
          <w:szCs w:val="28"/>
        </w:rPr>
      </w:pPr>
    </w:p>
    <w:p w:rsidR="00AE5363" w:rsidRDefault="00AE5363" w:rsidP="00AE5363">
      <w:pPr>
        <w:autoSpaceDE w:val="0"/>
        <w:autoSpaceDN w:val="0"/>
        <w:adjustRightInd w:val="0"/>
        <w:ind w:left="-851" w:firstLine="708"/>
        <w:jc w:val="both"/>
        <w:rPr>
          <w:sz w:val="28"/>
          <w:szCs w:val="28"/>
        </w:rPr>
      </w:pPr>
    </w:p>
    <w:p w:rsidR="00AE5363" w:rsidRPr="00AE5363" w:rsidRDefault="00AE5363" w:rsidP="00AE5363">
      <w:pPr>
        <w:autoSpaceDE w:val="0"/>
        <w:autoSpaceDN w:val="0"/>
        <w:adjustRightInd w:val="0"/>
        <w:ind w:left="-851" w:firstLine="708"/>
        <w:jc w:val="center"/>
        <w:rPr>
          <w:rFonts w:ascii="Arial" w:hAnsi="Arial" w:cs="Arial"/>
          <w:b/>
          <w:sz w:val="40"/>
          <w:szCs w:val="40"/>
        </w:rPr>
      </w:pPr>
      <w:r w:rsidRPr="00AE5363">
        <w:rPr>
          <w:rFonts w:ascii="Arial" w:hAnsi="Arial" w:cs="Arial"/>
          <w:b/>
          <w:sz w:val="40"/>
          <w:szCs w:val="40"/>
        </w:rPr>
        <w:t>Отдел ГАИ Мозырского РОВД</w:t>
      </w:r>
    </w:p>
    <w:sectPr w:rsidR="00AE5363" w:rsidRPr="00AE5363" w:rsidSect="00AA794D">
      <w:pgSz w:w="11906" w:h="16838"/>
      <w:pgMar w:top="426" w:right="424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3D43"/>
    <w:rsid w:val="000A482B"/>
    <w:rsid w:val="00247FE0"/>
    <w:rsid w:val="002A3D43"/>
    <w:rsid w:val="002C39E1"/>
    <w:rsid w:val="0034026A"/>
    <w:rsid w:val="004359F3"/>
    <w:rsid w:val="009E68A2"/>
    <w:rsid w:val="00AA794D"/>
    <w:rsid w:val="00AE5363"/>
    <w:rsid w:val="00AE7ADF"/>
    <w:rsid w:val="00AF3222"/>
    <w:rsid w:val="00B4495A"/>
    <w:rsid w:val="00C41783"/>
    <w:rsid w:val="00D03EB7"/>
    <w:rsid w:val="00EC5033"/>
    <w:rsid w:val="00FE6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D4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A482B"/>
    <w:pPr>
      <w:keepNext/>
      <w:jc w:val="center"/>
      <w:outlineLvl w:val="0"/>
    </w:pPr>
    <w:rPr>
      <w:b/>
      <w:bCs/>
      <w:color w:val="008000"/>
      <w:sz w:val="36"/>
      <w:szCs w:val="20"/>
    </w:rPr>
  </w:style>
  <w:style w:type="paragraph" w:styleId="2">
    <w:name w:val="heading 2"/>
    <w:basedOn w:val="a"/>
    <w:next w:val="a"/>
    <w:link w:val="20"/>
    <w:qFormat/>
    <w:rsid w:val="000A482B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link w:val="30"/>
    <w:qFormat/>
    <w:rsid w:val="000A482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A482B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0A482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0A482B"/>
    <w:pPr>
      <w:keepNext/>
      <w:outlineLvl w:val="5"/>
    </w:pPr>
    <w:rPr>
      <w:spacing w:val="-20"/>
      <w:sz w:val="30"/>
    </w:rPr>
  </w:style>
  <w:style w:type="paragraph" w:styleId="7">
    <w:name w:val="heading 7"/>
    <w:basedOn w:val="a"/>
    <w:next w:val="a"/>
    <w:link w:val="70"/>
    <w:qFormat/>
    <w:rsid w:val="000A482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0A482B"/>
    <w:pPr>
      <w:keepNext/>
      <w:outlineLvl w:val="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482B"/>
    <w:rPr>
      <w:b/>
      <w:bCs/>
      <w:color w:val="008000"/>
      <w:sz w:val="36"/>
    </w:rPr>
  </w:style>
  <w:style w:type="character" w:customStyle="1" w:styleId="20">
    <w:name w:val="Заголовок 2 Знак"/>
    <w:basedOn w:val="a0"/>
    <w:link w:val="2"/>
    <w:rsid w:val="000A482B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0A482B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0A482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0A482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0A482B"/>
    <w:rPr>
      <w:spacing w:val="-20"/>
      <w:sz w:val="30"/>
      <w:szCs w:val="28"/>
    </w:rPr>
  </w:style>
  <w:style w:type="character" w:customStyle="1" w:styleId="70">
    <w:name w:val="Заголовок 7 Знак"/>
    <w:basedOn w:val="a0"/>
    <w:link w:val="7"/>
    <w:rsid w:val="000A482B"/>
    <w:rPr>
      <w:sz w:val="28"/>
      <w:szCs w:val="28"/>
    </w:rPr>
  </w:style>
  <w:style w:type="character" w:customStyle="1" w:styleId="80">
    <w:name w:val="Заголовок 8 Знак"/>
    <w:basedOn w:val="a0"/>
    <w:link w:val="8"/>
    <w:rsid w:val="000A482B"/>
    <w:rPr>
      <w:sz w:val="28"/>
      <w:szCs w:val="28"/>
    </w:rPr>
  </w:style>
  <w:style w:type="paragraph" w:styleId="a3">
    <w:name w:val="caption"/>
    <w:basedOn w:val="a"/>
    <w:next w:val="a"/>
    <w:qFormat/>
    <w:rsid w:val="000A482B"/>
    <w:pPr>
      <w:jc w:val="center"/>
    </w:pPr>
    <w:rPr>
      <w:b/>
      <w:sz w:val="36"/>
      <w:szCs w:val="20"/>
      <w:u w:val="single"/>
    </w:rPr>
  </w:style>
  <w:style w:type="paragraph" w:styleId="a4">
    <w:name w:val="Title"/>
    <w:basedOn w:val="a"/>
    <w:link w:val="a5"/>
    <w:qFormat/>
    <w:rsid w:val="000A482B"/>
    <w:pPr>
      <w:jc w:val="center"/>
    </w:pPr>
    <w:rPr>
      <w:b/>
      <w:bCs/>
      <w:color w:val="0000FF"/>
      <w:szCs w:val="20"/>
    </w:rPr>
  </w:style>
  <w:style w:type="character" w:customStyle="1" w:styleId="a5">
    <w:name w:val="Название Знак"/>
    <w:basedOn w:val="a0"/>
    <w:link w:val="a4"/>
    <w:rsid w:val="000A482B"/>
    <w:rPr>
      <w:b/>
      <w:bCs/>
      <w:color w:val="0000FF"/>
      <w:sz w:val="28"/>
    </w:rPr>
  </w:style>
  <w:style w:type="paragraph" w:styleId="a6">
    <w:name w:val="No Spacing"/>
    <w:uiPriority w:val="1"/>
    <w:qFormat/>
    <w:rsid w:val="000A482B"/>
    <w:pPr>
      <w:jc w:val="both"/>
    </w:pPr>
    <w:rPr>
      <w:sz w:val="24"/>
      <w:szCs w:val="24"/>
    </w:rPr>
  </w:style>
  <w:style w:type="paragraph" w:styleId="a7">
    <w:name w:val="Body Text"/>
    <w:basedOn w:val="a"/>
    <w:link w:val="a8"/>
    <w:uiPriority w:val="99"/>
    <w:unhideWhenUsed/>
    <w:rsid w:val="002A3D43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2A3D43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4026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02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4</cp:revision>
  <cp:lastPrinted>2021-12-20T08:28:00Z</cp:lastPrinted>
  <dcterms:created xsi:type="dcterms:W3CDTF">2021-12-20T07:27:00Z</dcterms:created>
  <dcterms:modified xsi:type="dcterms:W3CDTF">2021-12-20T08:28:00Z</dcterms:modified>
</cp:coreProperties>
</file>