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rPr>
        <w:id w:val="759470377"/>
        <w:docPartObj>
          <w:docPartGallery w:val="Table of Contents"/>
          <w:docPartUnique/>
        </w:docPartObj>
      </w:sdtPr>
      <w:sdtEndPr>
        <w:rPr>
          <w:rFonts w:eastAsiaTheme="minorHAnsi"/>
          <w:b w:val="0"/>
          <w:bCs w:val="0"/>
          <w:color w:val="auto"/>
        </w:rPr>
      </w:sdtEndPr>
      <w:sdtContent>
        <w:p w:rsidR="00405F6A" w:rsidRDefault="00700731" w:rsidP="00D32C2F">
          <w:pPr>
            <w:pStyle w:val="ae"/>
            <w:jc w:val="center"/>
            <w:rPr>
              <w:rFonts w:ascii="Times New Roman" w:hAnsi="Times New Roman" w:cs="Times New Roman"/>
              <w:color w:val="auto"/>
            </w:rPr>
          </w:pPr>
          <w:r w:rsidRPr="006716D8">
            <w:rPr>
              <w:rFonts w:ascii="Times New Roman" w:hAnsi="Times New Roman" w:cs="Times New Roman"/>
              <w:color w:val="auto"/>
            </w:rPr>
            <w:t>СОДЕРЖАНИЕ</w:t>
          </w:r>
        </w:p>
        <w:p w:rsidR="00744661" w:rsidRPr="00744661" w:rsidRDefault="00744661" w:rsidP="00744661"/>
        <w:p w:rsidR="006716D8" w:rsidRPr="006716D8" w:rsidRDefault="00405F6A" w:rsidP="006716D8">
          <w:pPr>
            <w:pStyle w:val="1"/>
            <w:rPr>
              <w:rFonts w:ascii="Times New Roman" w:eastAsiaTheme="minorEastAsia" w:hAnsi="Times New Roman" w:cs="Times New Roman"/>
              <w:noProof/>
              <w:sz w:val="28"/>
              <w:szCs w:val="28"/>
              <w:lang w:eastAsia="ru-RU"/>
            </w:rPr>
          </w:pPr>
          <w:r w:rsidRPr="006716D8">
            <w:rPr>
              <w:rFonts w:ascii="Times New Roman" w:hAnsi="Times New Roman" w:cs="Times New Roman"/>
              <w:sz w:val="28"/>
              <w:szCs w:val="28"/>
            </w:rPr>
            <w:fldChar w:fldCharType="begin"/>
          </w:r>
          <w:r w:rsidRPr="006716D8">
            <w:rPr>
              <w:rFonts w:ascii="Times New Roman" w:hAnsi="Times New Roman" w:cs="Times New Roman"/>
              <w:sz w:val="28"/>
              <w:szCs w:val="28"/>
            </w:rPr>
            <w:instrText xml:space="preserve"> TOC \o "1-3" \h \z \u </w:instrText>
          </w:r>
          <w:r w:rsidRPr="006716D8">
            <w:rPr>
              <w:rFonts w:ascii="Times New Roman" w:hAnsi="Times New Roman" w:cs="Times New Roman"/>
              <w:sz w:val="28"/>
              <w:szCs w:val="28"/>
            </w:rPr>
            <w:fldChar w:fldCharType="separate"/>
          </w:r>
          <w:hyperlink w:anchor="_Toc74299870" w:history="1">
            <w:r w:rsidR="006716D8" w:rsidRPr="006716D8">
              <w:rPr>
                <w:rStyle w:val="a8"/>
                <w:rFonts w:ascii="Times New Roman" w:hAnsi="Times New Roman" w:cs="Times New Roman"/>
                <w:noProof/>
                <w:sz w:val="28"/>
                <w:szCs w:val="28"/>
              </w:rPr>
              <w:t>СОВЕРШЕНСТВОВАНИЕ ПРОФЕССИОНАЛЬНОГО МАСТЕРСТВА ПЕДАГОГОВ ЧЕРЕЗ ТРАНСЛЯЦИЮ ЭФФЕКТИВНОГО ПЕДАГОГИЧЕСКОГО ОПЫТА</w:t>
            </w:r>
            <w:r w:rsidR="006716D8" w:rsidRPr="006716D8">
              <w:rPr>
                <w:rFonts w:ascii="Times New Roman" w:hAnsi="Times New Roman" w:cs="Times New Roman"/>
                <w:noProof/>
                <w:webHidden/>
                <w:sz w:val="28"/>
                <w:szCs w:val="28"/>
              </w:rPr>
              <w:tab/>
            </w:r>
            <w:r w:rsidR="006716D8" w:rsidRPr="006716D8">
              <w:rPr>
                <w:rFonts w:ascii="Times New Roman" w:hAnsi="Times New Roman" w:cs="Times New Roman"/>
                <w:noProof/>
                <w:webHidden/>
                <w:sz w:val="28"/>
                <w:szCs w:val="28"/>
              </w:rPr>
              <w:fldChar w:fldCharType="begin"/>
            </w:r>
            <w:r w:rsidR="006716D8" w:rsidRPr="006716D8">
              <w:rPr>
                <w:rFonts w:ascii="Times New Roman" w:hAnsi="Times New Roman" w:cs="Times New Roman"/>
                <w:noProof/>
                <w:webHidden/>
                <w:sz w:val="28"/>
                <w:szCs w:val="28"/>
              </w:rPr>
              <w:instrText xml:space="preserve"> PAGEREF _Toc74299870 \h </w:instrText>
            </w:r>
            <w:r w:rsidR="006716D8" w:rsidRPr="006716D8">
              <w:rPr>
                <w:rFonts w:ascii="Times New Roman" w:hAnsi="Times New Roman" w:cs="Times New Roman"/>
                <w:noProof/>
                <w:webHidden/>
                <w:sz w:val="28"/>
                <w:szCs w:val="28"/>
              </w:rPr>
            </w:r>
            <w:r w:rsidR="006716D8" w:rsidRPr="006716D8">
              <w:rPr>
                <w:rFonts w:ascii="Times New Roman" w:hAnsi="Times New Roman" w:cs="Times New Roman"/>
                <w:noProof/>
                <w:webHidden/>
                <w:sz w:val="28"/>
                <w:szCs w:val="28"/>
              </w:rPr>
              <w:fldChar w:fldCharType="separate"/>
            </w:r>
            <w:r w:rsidR="006716D8" w:rsidRPr="006716D8">
              <w:rPr>
                <w:rFonts w:ascii="Times New Roman" w:hAnsi="Times New Roman" w:cs="Times New Roman"/>
                <w:noProof/>
                <w:webHidden/>
                <w:sz w:val="28"/>
                <w:szCs w:val="28"/>
              </w:rPr>
              <w:t>1</w:t>
            </w:r>
            <w:r w:rsidR="006716D8" w:rsidRPr="006716D8">
              <w:rPr>
                <w:rFonts w:ascii="Times New Roman" w:hAnsi="Times New Roman" w:cs="Times New Roman"/>
                <w:noProof/>
                <w:webHidden/>
                <w:sz w:val="28"/>
                <w:szCs w:val="28"/>
              </w:rPr>
              <w:fldChar w:fldCharType="end"/>
            </w:r>
          </w:hyperlink>
        </w:p>
        <w:p w:rsidR="006716D8" w:rsidRPr="006716D8" w:rsidRDefault="006716D8" w:rsidP="006716D8">
          <w:pPr>
            <w:pStyle w:val="1"/>
            <w:rPr>
              <w:rFonts w:ascii="Times New Roman" w:eastAsiaTheme="minorEastAsia" w:hAnsi="Times New Roman" w:cs="Times New Roman"/>
              <w:noProof/>
              <w:sz w:val="28"/>
              <w:szCs w:val="28"/>
              <w:lang w:eastAsia="ru-RU"/>
            </w:rPr>
          </w:pPr>
          <w:hyperlink w:anchor="_Toc74299871" w:history="1">
            <w:r w:rsidRPr="006716D8">
              <w:rPr>
                <w:rStyle w:val="a8"/>
                <w:rFonts w:ascii="Times New Roman" w:hAnsi="Times New Roman" w:cs="Times New Roman"/>
                <w:noProof/>
                <w:sz w:val="28"/>
                <w:szCs w:val="28"/>
              </w:rPr>
              <w:t>СОВЕРШЕНСТВОВАНИЕ ПЕДАГОГИЧЕСКОГО МАСТЕРСТВА УЧИТЕЛЯ НАЧАЛЬНЫХ КЛАССОВ</w:t>
            </w:r>
            <w:r w:rsidRPr="006716D8">
              <w:rPr>
                <w:rFonts w:ascii="Times New Roman" w:hAnsi="Times New Roman" w:cs="Times New Roman"/>
                <w:noProof/>
                <w:webHidden/>
                <w:sz w:val="28"/>
                <w:szCs w:val="28"/>
              </w:rPr>
              <w:tab/>
            </w:r>
            <w:r w:rsidRPr="006716D8">
              <w:rPr>
                <w:rFonts w:ascii="Times New Roman" w:hAnsi="Times New Roman" w:cs="Times New Roman"/>
                <w:noProof/>
                <w:webHidden/>
                <w:sz w:val="28"/>
                <w:szCs w:val="28"/>
              </w:rPr>
              <w:fldChar w:fldCharType="begin"/>
            </w:r>
            <w:r w:rsidRPr="006716D8">
              <w:rPr>
                <w:rFonts w:ascii="Times New Roman" w:hAnsi="Times New Roman" w:cs="Times New Roman"/>
                <w:noProof/>
                <w:webHidden/>
                <w:sz w:val="28"/>
                <w:szCs w:val="28"/>
              </w:rPr>
              <w:instrText xml:space="preserve"> PAGEREF _Toc74299871 \h </w:instrText>
            </w:r>
            <w:r w:rsidRPr="006716D8">
              <w:rPr>
                <w:rFonts w:ascii="Times New Roman" w:hAnsi="Times New Roman" w:cs="Times New Roman"/>
                <w:noProof/>
                <w:webHidden/>
                <w:sz w:val="28"/>
                <w:szCs w:val="28"/>
              </w:rPr>
            </w:r>
            <w:r w:rsidRPr="006716D8">
              <w:rPr>
                <w:rFonts w:ascii="Times New Roman" w:hAnsi="Times New Roman" w:cs="Times New Roman"/>
                <w:noProof/>
                <w:webHidden/>
                <w:sz w:val="28"/>
                <w:szCs w:val="28"/>
              </w:rPr>
              <w:fldChar w:fldCharType="separate"/>
            </w:r>
            <w:r w:rsidRPr="006716D8">
              <w:rPr>
                <w:rFonts w:ascii="Times New Roman" w:hAnsi="Times New Roman" w:cs="Times New Roman"/>
                <w:noProof/>
                <w:webHidden/>
                <w:sz w:val="28"/>
                <w:szCs w:val="28"/>
              </w:rPr>
              <w:t>7</w:t>
            </w:r>
            <w:r w:rsidRPr="006716D8">
              <w:rPr>
                <w:rFonts w:ascii="Times New Roman" w:hAnsi="Times New Roman" w:cs="Times New Roman"/>
                <w:noProof/>
                <w:webHidden/>
                <w:sz w:val="28"/>
                <w:szCs w:val="28"/>
              </w:rPr>
              <w:fldChar w:fldCharType="end"/>
            </w:r>
          </w:hyperlink>
        </w:p>
        <w:p w:rsidR="006716D8" w:rsidRPr="006716D8" w:rsidRDefault="006716D8" w:rsidP="006716D8">
          <w:pPr>
            <w:pStyle w:val="1"/>
            <w:rPr>
              <w:rFonts w:ascii="Times New Roman" w:eastAsiaTheme="minorEastAsia" w:hAnsi="Times New Roman" w:cs="Times New Roman"/>
              <w:noProof/>
              <w:sz w:val="28"/>
              <w:szCs w:val="28"/>
              <w:lang w:eastAsia="ru-RU"/>
            </w:rPr>
          </w:pPr>
          <w:hyperlink w:anchor="_Toc74299872" w:history="1">
            <w:r w:rsidRPr="006716D8">
              <w:rPr>
                <w:rStyle w:val="a8"/>
                <w:rFonts w:ascii="Times New Roman" w:eastAsia="Times New Roman" w:hAnsi="Times New Roman" w:cs="Times New Roman"/>
                <w:noProof/>
                <w:sz w:val="28"/>
                <w:szCs w:val="28"/>
                <w:lang w:eastAsia="ru-RU"/>
              </w:rPr>
              <w:t>ПСИХОЛОГО-ПЕДАГОГИЧЕСКИЕ КРИТЕРИИ УСПЕШНОСТИ ПЕДАГОГА</w:t>
            </w:r>
            <w:r w:rsidRPr="006716D8">
              <w:rPr>
                <w:rFonts w:ascii="Times New Roman" w:hAnsi="Times New Roman" w:cs="Times New Roman"/>
                <w:noProof/>
                <w:webHidden/>
                <w:sz w:val="28"/>
                <w:szCs w:val="28"/>
              </w:rPr>
              <w:tab/>
            </w:r>
            <w:r w:rsidRPr="006716D8">
              <w:rPr>
                <w:rFonts w:ascii="Times New Roman" w:hAnsi="Times New Roman" w:cs="Times New Roman"/>
                <w:noProof/>
                <w:webHidden/>
                <w:sz w:val="28"/>
                <w:szCs w:val="28"/>
              </w:rPr>
              <w:fldChar w:fldCharType="begin"/>
            </w:r>
            <w:r w:rsidRPr="006716D8">
              <w:rPr>
                <w:rFonts w:ascii="Times New Roman" w:hAnsi="Times New Roman" w:cs="Times New Roman"/>
                <w:noProof/>
                <w:webHidden/>
                <w:sz w:val="28"/>
                <w:szCs w:val="28"/>
              </w:rPr>
              <w:instrText xml:space="preserve"> PAGEREF _Toc74299872 \h </w:instrText>
            </w:r>
            <w:r w:rsidRPr="006716D8">
              <w:rPr>
                <w:rFonts w:ascii="Times New Roman" w:hAnsi="Times New Roman" w:cs="Times New Roman"/>
                <w:noProof/>
                <w:webHidden/>
                <w:sz w:val="28"/>
                <w:szCs w:val="28"/>
              </w:rPr>
            </w:r>
            <w:r w:rsidRPr="006716D8">
              <w:rPr>
                <w:rFonts w:ascii="Times New Roman" w:hAnsi="Times New Roman" w:cs="Times New Roman"/>
                <w:noProof/>
                <w:webHidden/>
                <w:sz w:val="28"/>
                <w:szCs w:val="28"/>
              </w:rPr>
              <w:fldChar w:fldCharType="separate"/>
            </w:r>
            <w:r w:rsidRPr="006716D8">
              <w:rPr>
                <w:rFonts w:ascii="Times New Roman" w:hAnsi="Times New Roman" w:cs="Times New Roman"/>
                <w:noProof/>
                <w:webHidden/>
                <w:sz w:val="28"/>
                <w:szCs w:val="28"/>
              </w:rPr>
              <w:t>11</w:t>
            </w:r>
            <w:r w:rsidRPr="006716D8">
              <w:rPr>
                <w:rFonts w:ascii="Times New Roman" w:hAnsi="Times New Roman" w:cs="Times New Roman"/>
                <w:noProof/>
                <w:webHidden/>
                <w:sz w:val="28"/>
                <w:szCs w:val="28"/>
              </w:rPr>
              <w:fldChar w:fldCharType="end"/>
            </w:r>
          </w:hyperlink>
        </w:p>
        <w:p w:rsidR="006716D8" w:rsidRPr="006716D8" w:rsidRDefault="006716D8" w:rsidP="006716D8">
          <w:pPr>
            <w:pStyle w:val="1"/>
            <w:rPr>
              <w:rFonts w:ascii="Times New Roman" w:eastAsiaTheme="minorEastAsia" w:hAnsi="Times New Roman" w:cs="Times New Roman"/>
              <w:noProof/>
              <w:sz w:val="28"/>
              <w:szCs w:val="28"/>
              <w:lang w:eastAsia="ru-RU"/>
            </w:rPr>
          </w:pPr>
          <w:hyperlink w:anchor="_Toc74299873" w:history="1">
            <w:r w:rsidRPr="006716D8">
              <w:rPr>
                <w:rStyle w:val="a8"/>
                <w:rFonts w:ascii="Times New Roman" w:hAnsi="Times New Roman" w:cs="Times New Roman"/>
                <w:noProof/>
                <w:sz w:val="28"/>
                <w:szCs w:val="28"/>
                <w:lang w:eastAsia="ru-RU"/>
              </w:rPr>
              <w:t>РАЗРАБОТКА ПЛАНА ИНДИВИДУАЛЬНОГО ОБРАЗОВАТЕЛЬНОГО МАРШРУТА ПЕДАГОГА ПРИ ПОДГОТОВКЕ К АТТЕСТАЦИИ</w:t>
            </w:r>
            <w:r w:rsidRPr="006716D8">
              <w:rPr>
                <w:rFonts w:ascii="Times New Roman" w:hAnsi="Times New Roman" w:cs="Times New Roman"/>
                <w:noProof/>
                <w:webHidden/>
                <w:sz w:val="28"/>
                <w:szCs w:val="28"/>
              </w:rPr>
              <w:tab/>
            </w:r>
            <w:r w:rsidRPr="006716D8">
              <w:rPr>
                <w:rFonts w:ascii="Times New Roman" w:hAnsi="Times New Roman" w:cs="Times New Roman"/>
                <w:noProof/>
                <w:webHidden/>
                <w:sz w:val="28"/>
                <w:szCs w:val="28"/>
              </w:rPr>
              <w:fldChar w:fldCharType="begin"/>
            </w:r>
            <w:r w:rsidRPr="006716D8">
              <w:rPr>
                <w:rFonts w:ascii="Times New Roman" w:hAnsi="Times New Roman" w:cs="Times New Roman"/>
                <w:noProof/>
                <w:webHidden/>
                <w:sz w:val="28"/>
                <w:szCs w:val="28"/>
              </w:rPr>
              <w:instrText xml:space="preserve"> PAGEREF _Toc74299873 \h </w:instrText>
            </w:r>
            <w:r w:rsidRPr="006716D8">
              <w:rPr>
                <w:rFonts w:ascii="Times New Roman" w:hAnsi="Times New Roman" w:cs="Times New Roman"/>
                <w:noProof/>
                <w:webHidden/>
                <w:sz w:val="28"/>
                <w:szCs w:val="28"/>
              </w:rPr>
            </w:r>
            <w:r w:rsidRPr="006716D8">
              <w:rPr>
                <w:rFonts w:ascii="Times New Roman" w:hAnsi="Times New Roman" w:cs="Times New Roman"/>
                <w:noProof/>
                <w:webHidden/>
                <w:sz w:val="28"/>
                <w:szCs w:val="28"/>
              </w:rPr>
              <w:fldChar w:fldCharType="separate"/>
            </w:r>
            <w:r w:rsidRPr="006716D8">
              <w:rPr>
                <w:rFonts w:ascii="Times New Roman" w:hAnsi="Times New Roman" w:cs="Times New Roman"/>
                <w:noProof/>
                <w:webHidden/>
                <w:sz w:val="28"/>
                <w:szCs w:val="28"/>
              </w:rPr>
              <w:t>14</w:t>
            </w:r>
            <w:r w:rsidRPr="006716D8">
              <w:rPr>
                <w:rFonts w:ascii="Times New Roman" w:hAnsi="Times New Roman" w:cs="Times New Roman"/>
                <w:noProof/>
                <w:webHidden/>
                <w:sz w:val="28"/>
                <w:szCs w:val="28"/>
              </w:rPr>
              <w:fldChar w:fldCharType="end"/>
            </w:r>
          </w:hyperlink>
        </w:p>
        <w:p w:rsidR="00405F6A" w:rsidRPr="006716D8" w:rsidRDefault="00405F6A">
          <w:pPr>
            <w:rPr>
              <w:rFonts w:ascii="Times New Roman" w:hAnsi="Times New Roman" w:cs="Times New Roman"/>
              <w:sz w:val="28"/>
              <w:szCs w:val="28"/>
            </w:rPr>
          </w:pPr>
          <w:r w:rsidRPr="006716D8">
            <w:rPr>
              <w:rFonts w:ascii="Times New Roman" w:hAnsi="Times New Roman" w:cs="Times New Roman"/>
              <w:sz w:val="28"/>
              <w:szCs w:val="28"/>
            </w:rPr>
            <w:fldChar w:fldCharType="end"/>
          </w:r>
        </w:p>
      </w:sdtContent>
    </w:sdt>
    <w:p w:rsidR="00D32C2F" w:rsidRPr="008B5B6A" w:rsidRDefault="00D32C2F">
      <w:pPr>
        <w:rPr>
          <w:rFonts w:ascii="Times New Roman" w:eastAsiaTheme="majorEastAsia" w:hAnsi="Times New Roman" w:cs="Times New Roman"/>
          <w:b/>
          <w:bCs/>
          <w:sz w:val="28"/>
          <w:szCs w:val="28"/>
        </w:rPr>
      </w:pPr>
      <w:r w:rsidRPr="008B5B6A">
        <w:rPr>
          <w:rFonts w:ascii="Times New Roman" w:hAnsi="Times New Roman" w:cs="Times New Roman"/>
        </w:rPr>
        <w:br w:type="page"/>
      </w:r>
    </w:p>
    <w:p w:rsidR="00E4671A" w:rsidRPr="008B5B6A" w:rsidRDefault="009E42B1" w:rsidP="00405F6A">
      <w:pPr>
        <w:pStyle w:val="10"/>
        <w:jc w:val="center"/>
        <w:rPr>
          <w:rFonts w:ascii="Times New Roman" w:hAnsi="Times New Roman" w:cs="Times New Roman"/>
          <w:color w:val="auto"/>
        </w:rPr>
      </w:pPr>
      <w:bookmarkStart w:id="0" w:name="_Toc74299870"/>
      <w:r w:rsidRPr="008B5B6A">
        <w:rPr>
          <w:rFonts w:ascii="Times New Roman" w:hAnsi="Times New Roman" w:cs="Times New Roman"/>
          <w:color w:val="auto"/>
        </w:rPr>
        <w:lastRenderedPageBreak/>
        <w:t xml:space="preserve">СОВЕРШЕНСТВОВАНИЕ ПРОФЕССИОНАЛЬНОГО МАСТЕРСТВА ПЕДАГОГОВ ЧЕРЕЗ ТРАНСЛЯЦИЮ </w:t>
      </w:r>
      <w:r w:rsidR="00C91B39" w:rsidRPr="008B5B6A">
        <w:rPr>
          <w:rFonts w:ascii="Times New Roman" w:hAnsi="Times New Roman" w:cs="Times New Roman"/>
          <w:color w:val="auto"/>
        </w:rPr>
        <w:t>ЭФФЕКТИВНОГО ПЕДАГОГИЧЕСКОГО ОПЫТА</w:t>
      </w:r>
      <w:bookmarkEnd w:id="0"/>
    </w:p>
    <w:tbl>
      <w:tblPr>
        <w:tblStyle w:val="a7"/>
        <w:tblW w:w="5103"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tblGrid>
      <w:tr w:rsidR="00E4671A" w:rsidRPr="008B5B6A" w:rsidTr="00E4671A">
        <w:tc>
          <w:tcPr>
            <w:tcW w:w="5103" w:type="dxa"/>
          </w:tcPr>
          <w:p w:rsidR="00E4671A" w:rsidRPr="008B5B6A" w:rsidRDefault="00E4671A" w:rsidP="006F140C">
            <w:pPr>
              <w:ind w:firstLine="709"/>
              <w:rPr>
                <w:rFonts w:ascii="Times New Roman" w:hAnsi="Times New Roman" w:cs="Times New Roman"/>
                <w:b/>
                <w:sz w:val="28"/>
                <w:szCs w:val="28"/>
              </w:rPr>
            </w:pPr>
          </w:p>
          <w:p w:rsidR="00E4671A" w:rsidRPr="008B5B6A" w:rsidRDefault="00E4671A" w:rsidP="006F140C">
            <w:pPr>
              <w:ind w:firstLine="709"/>
              <w:rPr>
                <w:rFonts w:ascii="Times New Roman" w:hAnsi="Times New Roman" w:cs="Times New Roman"/>
                <w:sz w:val="28"/>
                <w:szCs w:val="28"/>
              </w:rPr>
            </w:pPr>
            <w:r w:rsidRPr="008B5B6A">
              <w:rPr>
                <w:rFonts w:ascii="Times New Roman" w:hAnsi="Times New Roman" w:cs="Times New Roman"/>
                <w:sz w:val="28"/>
                <w:szCs w:val="28"/>
              </w:rPr>
              <w:t>Чайкина Татьяна Григорьевна, заместитель директора по учебной работе Государственного учреждения образования «Козенская средняя школа Мозырского района»</w:t>
            </w:r>
          </w:p>
          <w:p w:rsidR="00E4671A" w:rsidRPr="008B5B6A" w:rsidRDefault="00E4671A" w:rsidP="006F140C">
            <w:pPr>
              <w:ind w:firstLine="709"/>
              <w:jc w:val="center"/>
              <w:rPr>
                <w:rFonts w:ascii="Times New Roman" w:hAnsi="Times New Roman" w:cs="Times New Roman"/>
                <w:b/>
                <w:sz w:val="28"/>
                <w:szCs w:val="28"/>
              </w:rPr>
            </w:pPr>
          </w:p>
        </w:tc>
      </w:tr>
    </w:tbl>
    <w:p w:rsidR="000358CC" w:rsidRPr="008B5B6A" w:rsidRDefault="00D76AB4" w:rsidP="006F140C">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 xml:space="preserve">Под трансляцией </w:t>
      </w:r>
      <w:bookmarkStart w:id="1" w:name="_GoBack"/>
      <w:bookmarkEnd w:id="1"/>
      <w:r w:rsidRPr="008B5B6A">
        <w:rPr>
          <w:rFonts w:ascii="Times New Roman" w:hAnsi="Times New Roman" w:cs="Times New Roman"/>
          <w:sz w:val="28"/>
          <w:szCs w:val="28"/>
        </w:rPr>
        <w:t xml:space="preserve">педагогического опыта понимается процесс предъявления содержания практики заинтересованному педагогическому сообществу с последующим воспроизведением в новых условиях. Трансляция эффективного педагогического опыта – это неотъемлемая часть методической работы. </w:t>
      </w:r>
      <w:r w:rsidR="000358CC" w:rsidRPr="008B5B6A">
        <w:rPr>
          <w:rFonts w:ascii="Times New Roman" w:hAnsi="Times New Roman" w:cs="Times New Roman"/>
          <w:sz w:val="28"/>
          <w:szCs w:val="28"/>
        </w:rPr>
        <w:t xml:space="preserve"> </w:t>
      </w:r>
      <w:r w:rsidR="00E4671A" w:rsidRPr="008B5B6A">
        <w:rPr>
          <w:rFonts w:ascii="Times New Roman" w:hAnsi="Times New Roman" w:cs="Times New Roman"/>
          <w:sz w:val="28"/>
          <w:szCs w:val="28"/>
        </w:rPr>
        <w:t>Она предполагает представление содержания работы по проблеме, показ наиболее устойчивых, характерных, повторяющихся приёмов, подходов, форм организации работы, убедительно свидетельствующих о том, почему данные методы и приёмы являются оптимальными. То есть, если в процессе работы отмечаются высокие результаты в реализации образовательной Программы, имеются значительные достижения в воспитании и обучении, и выявлено, что эти успехи являются результатом определенной системы использования интересных, эффективных приемов, положительные результаты неслучайны и стабильны, в этом случае речь может идти об определенной сформированной системе работы педагога, которую он может представить.</w:t>
      </w:r>
    </w:p>
    <w:p w:rsidR="008606C0" w:rsidRPr="008B5B6A" w:rsidRDefault="00E4671A" w:rsidP="006F140C">
      <w:pPr>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r w:rsidRPr="008B5B6A">
        <w:rPr>
          <w:rFonts w:ascii="Times New Roman" w:eastAsia="Times New Roman" w:hAnsi="Times New Roman" w:cs="Times New Roman"/>
          <w:b/>
          <w:bCs/>
          <w:color w:val="000000"/>
          <w:sz w:val="28"/>
          <w:szCs w:val="28"/>
          <w:lang w:eastAsia="ru-RU"/>
        </w:rPr>
        <w:t xml:space="preserve">Основными признаками </w:t>
      </w:r>
      <w:r w:rsidR="008606C0" w:rsidRPr="008B5B6A">
        <w:rPr>
          <w:rFonts w:ascii="Times New Roman" w:eastAsia="Times New Roman" w:hAnsi="Times New Roman" w:cs="Times New Roman"/>
          <w:b/>
          <w:bCs/>
          <w:color w:val="000000"/>
          <w:sz w:val="28"/>
          <w:szCs w:val="28"/>
          <w:lang w:eastAsia="ru-RU"/>
        </w:rPr>
        <w:t xml:space="preserve">эффективного педагогического опыта </w:t>
      </w:r>
      <w:r w:rsidRPr="008B5B6A">
        <w:rPr>
          <w:rFonts w:ascii="Times New Roman" w:eastAsia="Times New Roman" w:hAnsi="Times New Roman" w:cs="Times New Roman"/>
          <w:b/>
          <w:bCs/>
          <w:color w:val="000000"/>
          <w:sz w:val="28"/>
          <w:szCs w:val="28"/>
          <w:lang w:eastAsia="ru-RU"/>
        </w:rPr>
        <w:t>являются:</w:t>
      </w:r>
    </w:p>
    <w:p w:rsidR="008606C0" w:rsidRPr="008B5B6A" w:rsidRDefault="00E4671A" w:rsidP="006F140C">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t>с</w:t>
      </w:r>
      <w:r w:rsidR="008606C0" w:rsidRPr="008B5B6A">
        <w:rPr>
          <w:rFonts w:ascii="Times New Roman" w:eastAsia="Times New Roman" w:hAnsi="Times New Roman" w:cs="Times New Roman"/>
          <w:color w:val="000000"/>
          <w:sz w:val="28"/>
          <w:szCs w:val="28"/>
          <w:lang w:eastAsia="ru-RU"/>
        </w:rPr>
        <w:t>оответствие тенденциям общественно</w:t>
      </w:r>
      <w:r w:rsidRPr="008B5B6A">
        <w:rPr>
          <w:rFonts w:ascii="Times New Roman" w:eastAsia="Times New Roman" w:hAnsi="Times New Roman" w:cs="Times New Roman"/>
          <w:color w:val="000000"/>
          <w:sz w:val="28"/>
          <w:szCs w:val="28"/>
          <w:lang w:eastAsia="ru-RU"/>
        </w:rPr>
        <w:t>го развития, социальному заказу;</w:t>
      </w:r>
    </w:p>
    <w:p w:rsidR="008606C0" w:rsidRPr="008B5B6A" w:rsidRDefault="00E4671A" w:rsidP="006F140C">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t>в</w:t>
      </w:r>
      <w:r w:rsidR="008606C0" w:rsidRPr="008B5B6A">
        <w:rPr>
          <w:rFonts w:ascii="Times New Roman" w:eastAsia="Times New Roman" w:hAnsi="Times New Roman" w:cs="Times New Roman"/>
          <w:color w:val="000000"/>
          <w:sz w:val="28"/>
          <w:szCs w:val="28"/>
          <w:lang w:eastAsia="ru-RU"/>
        </w:rPr>
        <w:t xml:space="preserve">ысокая результативность и эффективность педагогической деятельности. </w:t>
      </w:r>
    </w:p>
    <w:p w:rsidR="008606C0" w:rsidRPr="008B5B6A" w:rsidRDefault="00E4671A" w:rsidP="006F140C">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t>о</w:t>
      </w:r>
      <w:r w:rsidR="008606C0" w:rsidRPr="008B5B6A">
        <w:rPr>
          <w:rFonts w:ascii="Times New Roman" w:eastAsia="Times New Roman" w:hAnsi="Times New Roman" w:cs="Times New Roman"/>
          <w:color w:val="000000"/>
          <w:sz w:val="28"/>
          <w:szCs w:val="28"/>
          <w:lang w:eastAsia="ru-RU"/>
        </w:rPr>
        <w:t xml:space="preserve">птимальное расходование сил и средств педагогов и детей для достижения устойчивых положительных результатов обучения, воспитания и развития. </w:t>
      </w:r>
    </w:p>
    <w:p w:rsidR="008606C0" w:rsidRPr="008B5B6A" w:rsidRDefault="00E4671A" w:rsidP="006F140C">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t>с</w:t>
      </w:r>
      <w:r w:rsidR="008606C0" w:rsidRPr="008B5B6A">
        <w:rPr>
          <w:rFonts w:ascii="Times New Roman" w:eastAsia="Times New Roman" w:hAnsi="Times New Roman" w:cs="Times New Roman"/>
          <w:color w:val="000000"/>
          <w:sz w:val="28"/>
          <w:szCs w:val="28"/>
          <w:lang w:eastAsia="ru-RU"/>
        </w:rPr>
        <w:t xml:space="preserve">табильность результатов образовательного процесса. </w:t>
      </w:r>
    </w:p>
    <w:p w:rsidR="008606C0" w:rsidRPr="008B5B6A" w:rsidRDefault="00E4671A" w:rsidP="006F140C">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t>н</w:t>
      </w:r>
      <w:r w:rsidR="008606C0" w:rsidRPr="008B5B6A">
        <w:rPr>
          <w:rFonts w:ascii="Times New Roman" w:eastAsia="Times New Roman" w:hAnsi="Times New Roman" w:cs="Times New Roman"/>
          <w:color w:val="000000"/>
          <w:sz w:val="28"/>
          <w:szCs w:val="28"/>
          <w:lang w:eastAsia="ru-RU"/>
        </w:rPr>
        <w:t>аличие в педагогическом опыте элементов новизны. Актуальность и перспективность.</w:t>
      </w:r>
    </w:p>
    <w:p w:rsidR="00E4671A" w:rsidRPr="008B5B6A" w:rsidRDefault="00E4671A" w:rsidP="006F140C">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t>в</w:t>
      </w:r>
      <w:r w:rsidR="008606C0" w:rsidRPr="008B5B6A">
        <w:rPr>
          <w:rFonts w:ascii="Times New Roman" w:eastAsia="Times New Roman" w:hAnsi="Times New Roman" w:cs="Times New Roman"/>
          <w:color w:val="000000"/>
          <w:sz w:val="28"/>
          <w:szCs w:val="28"/>
          <w:lang w:eastAsia="ru-RU"/>
        </w:rPr>
        <w:t xml:space="preserve">озможность повторения и творческого использования опыта одного педагога другим, расширения этого опыта до массового. </w:t>
      </w:r>
    </w:p>
    <w:p w:rsidR="001906BA" w:rsidRPr="008B5B6A" w:rsidRDefault="00E4671A" w:rsidP="006F140C">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t>н</w:t>
      </w:r>
      <w:r w:rsidR="008606C0" w:rsidRPr="008B5B6A">
        <w:rPr>
          <w:rFonts w:ascii="Times New Roman" w:eastAsia="Times New Roman" w:hAnsi="Times New Roman" w:cs="Times New Roman"/>
          <w:color w:val="000000"/>
          <w:sz w:val="28"/>
          <w:szCs w:val="28"/>
          <w:lang w:eastAsia="ru-RU"/>
        </w:rPr>
        <w:t>аучная обоснованность с точки зрения педагогики и методики.</w:t>
      </w:r>
    </w:p>
    <w:p w:rsidR="00F7308E" w:rsidRPr="008B5B6A" w:rsidRDefault="00002E7A" w:rsidP="006F140C">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 xml:space="preserve">в виде обобщения </w:t>
      </w:r>
      <w:r w:rsidR="00AD388D" w:rsidRPr="008B5B6A">
        <w:rPr>
          <w:rFonts w:ascii="Times New Roman" w:hAnsi="Times New Roman" w:cs="Times New Roman"/>
          <w:sz w:val="28"/>
          <w:szCs w:val="28"/>
        </w:rPr>
        <w:t xml:space="preserve"> и распространения </w:t>
      </w:r>
      <w:r w:rsidRPr="008B5B6A">
        <w:rPr>
          <w:rFonts w:ascii="Times New Roman" w:hAnsi="Times New Roman" w:cs="Times New Roman"/>
          <w:sz w:val="28"/>
          <w:szCs w:val="28"/>
        </w:rPr>
        <w:t>опыта своей деятельности.</w:t>
      </w:r>
    </w:p>
    <w:p w:rsidR="00FE2CBA" w:rsidRPr="008B5B6A" w:rsidRDefault="00F429FA" w:rsidP="006F140C">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ab/>
        <w:t>Все мы знаем, что в конце учебного года</w:t>
      </w:r>
      <w:r w:rsidR="005F057B" w:rsidRPr="008B5B6A">
        <w:rPr>
          <w:rFonts w:ascii="Times New Roman" w:hAnsi="Times New Roman" w:cs="Times New Roman"/>
          <w:sz w:val="28"/>
          <w:szCs w:val="28"/>
        </w:rPr>
        <w:t xml:space="preserve"> при подведении итогов конкурса «На лучшее учреждение», в ходе анализа методической</w:t>
      </w:r>
      <w:r w:rsidR="0001441B" w:rsidRPr="008B5B6A">
        <w:rPr>
          <w:rFonts w:ascii="Times New Roman" w:hAnsi="Times New Roman" w:cs="Times New Roman"/>
          <w:sz w:val="28"/>
          <w:szCs w:val="28"/>
        </w:rPr>
        <w:t xml:space="preserve"> работы</w:t>
      </w:r>
      <w:r w:rsidR="005F057B" w:rsidRPr="008B5B6A">
        <w:rPr>
          <w:rFonts w:ascii="Times New Roman" w:hAnsi="Times New Roman" w:cs="Times New Roman"/>
          <w:sz w:val="28"/>
          <w:szCs w:val="28"/>
        </w:rPr>
        <w:t>, ведется подсчет (процент трансляции педагогического опыта в учреждении)</w:t>
      </w:r>
      <w:r w:rsidR="0001441B" w:rsidRPr="008B5B6A">
        <w:rPr>
          <w:rFonts w:ascii="Times New Roman" w:hAnsi="Times New Roman" w:cs="Times New Roman"/>
          <w:sz w:val="28"/>
          <w:szCs w:val="28"/>
        </w:rPr>
        <w:t>, т.е. участие педагогов</w:t>
      </w:r>
      <w:r w:rsidR="005F057B" w:rsidRPr="008B5B6A">
        <w:rPr>
          <w:rFonts w:ascii="Times New Roman" w:hAnsi="Times New Roman" w:cs="Times New Roman"/>
          <w:sz w:val="28"/>
          <w:szCs w:val="28"/>
        </w:rPr>
        <w:t xml:space="preserve"> в конференциях, конкурсах, фестивалях</w:t>
      </w:r>
      <w:r w:rsidR="0001441B" w:rsidRPr="008B5B6A">
        <w:rPr>
          <w:rFonts w:ascii="Times New Roman" w:hAnsi="Times New Roman" w:cs="Times New Roman"/>
          <w:sz w:val="28"/>
          <w:szCs w:val="28"/>
        </w:rPr>
        <w:t xml:space="preserve">, чтение лекций </w:t>
      </w:r>
      <w:r w:rsidR="0001441B" w:rsidRPr="008B5B6A">
        <w:rPr>
          <w:rFonts w:ascii="Times New Roman" w:hAnsi="Times New Roman" w:cs="Times New Roman"/>
          <w:sz w:val="28"/>
          <w:szCs w:val="28"/>
        </w:rPr>
        <w:lastRenderedPageBreak/>
        <w:t xml:space="preserve">на курсах в ГОИРО и АПО </w:t>
      </w:r>
      <w:r w:rsidR="00902B75" w:rsidRPr="008B5B6A">
        <w:rPr>
          <w:rFonts w:ascii="Times New Roman" w:hAnsi="Times New Roman" w:cs="Times New Roman"/>
          <w:sz w:val="28"/>
          <w:szCs w:val="28"/>
        </w:rPr>
        <w:t>и,</w:t>
      </w:r>
      <w:r w:rsidR="0001441B" w:rsidRPr="008B5B6A">
        <w:rPr>
          <w:rFonts w:ascii="Times New Roman" w:hAnsi="Times New Roman" w:cs="Times New Roman"/>
          <w:sz w:val="28"/>
          <w:szCs w:val="28"/>
        </w:rPr>
        <w:t xml:space="preserve"> конечно </w:t>
      </w:r>
      <w:r w:rsidR="00902B75" w:rsidRPr="008B5B6A">
        <w:rPr>
          <w:rFonts w:ascii="Times New Roman" w:hAnsi="Times New Roman" w:cs="Times New Roman"/>
          <w:sz w:val="28"/>
          <w:szCs w:val="28"/>
        </w:rPr>
        <w:t>же,</w:t>
      </w:r>
      <w:r w:rsidR="0001441B" w:rsidRPr="008B5B6A">
        <w:rPr>
          <w:rFonts w:ascii="Times New Roman" w:hAnsi="Times New Roman" w:cs="Times New Roman"/>
          <w:sz w:val="28"/>
          <w:szCs w:val="28"/>
        </w:rPr>
        <w:t xml:space="preserve"> печать в СМИ?</w:t>
      </w:r>
      <w:r w:rsidR="00E27A76" w:rsidRPr="008B5B6A">
        <w:rPr>
          <w:rFonts w:ascii="Times New Roman" w:hAnsi="Times New Roman" w:cs="Times New Roman"/>
          <w:sz w:val="28"/>
          <w:szCs w:val="28"/>
        </w:rPr>
        <w:t xml:space="preserve"> </w:t>
      </w:r>
      <w:r w:rsidR="009D2689" w:rsidRPr="008B5B6A">
        <w:rPr>
          <w:rFonts w:ascii="Times New Roman" w:hAnsi="Times New Roman" w:cs="Times New Roman"/>
          <w:sz w:val="28"/>
          <w:szCs w:val="28"/>
        </w:rPr>
        <w:t>Д</w:t>
      </w:r>
      <w:r w:rsidR="00902B75" w:rsidRPr="008B5B6A">
        <w:rPr>
          <w:rFonts w:ascii="Times New Roman" w:hAnsi="Times New Roman" w:cs="Times New Roman"/>
          <w:sz w:val="28"/>
          <w:szCs w:val="28"/>
        </w:rPr>
        <w:t>анные показатели влияют на рейтинг учреждения. Всегда, делая такой анализ, думаю, как спланировать работу в данном направлении в следующем году, чтобы повысить процент активности трансляции эффективного педагогического опыта.</w:t>
      </w:r>
      <w:r w:rsidR="004D7289" w:rsidRPr="008B5B6A">
        <w:rPr>
          <w:rFonts w:ascii="Times New Roman" w:hAnsi="Times New Roman" w:cs="Times New Roman"/>
          <w:sz w:val="28"/>
          <w:szCs w:val="28"/>
        </w:rPr>
        <w:t xml:space="preserve"> </w:t>
      </w:r>
      <w:r w:rsidR="006C121B" w:rsidRPr="008B5B6A">
        <w:rPr>
          <w:rFonts w:ascii="Times New Roman" w:hAnsi="Times New Roman" w:cs="Times New Roman"/>
          <w:sz w:val="28"/>
          <w:szCs w:val="28"/>
        </w:rPr>
        <w:t xml:space="preserve"> </w:t>
      </w:r>
      <w:r w:rsidR="00E4671A" w:rsidRPr="008B5B6A">
        <w:rPr>
          <w:rFonts w:ascii="Times New Roman" w:hAnsi="Times New Roman" w:cs="Times New Roman"/>
          <w:sz w:val="28"/>
          <w:szCs w:val="28"/>
        </w:rPr>
        <w:t>П</w:t>
      </w:r>
      <w:r w:rsidR="004D7289" w:rsidRPr="008B5B6A">
        <w:rPr>
          <w:rFonts w:ascii="Times New Roman" w:hAnsi="Times New Roman" w:cs="Times New Roman"/>
          <w:sz w:val="28"/>
          <w:szCs w:val="28"/>
        </w:rPr>
        <w:t>оэтому в августе месяце с целью определения популярности и эффективности различных форм транслирования педагогического опыта в коллективе провожу анкетирование, которое помогает определить активность трансляции собственного педагогического опыта и активность изучения педагогического опыта своих коллег. Результаты анкетирования пока</w:t>
      </w:r>
      <w:r w:rsidR="001D3138" w:rsidRPr="008B5B6A">
        <w:rPr>
          <w:rFonts w:ascii="Times New Roman" w:hAnsi="Times New Roman" w:cs="Times New Roman"/>
          <w:sz w:val="28"/>
          <w:szCs w:val="28"/>
        </w:rPr>
        <w:t>зывают</w:t>
      </w:r>
      <w:r w:rsidR="004D7289" w:rsidRPr="008B5B6A">
        <w:rPr>
          <w:rFonts w:ascii="Times New Roman" w:hAnsi="Times New Roman" w:cs="Times New Roman"/>
          <w:sz w:val="28"/>
          <w:szCs w:val="28"/>
        </w:rPr>
        <w:t>, что активность изучения опыта гораздо выше, чем активность трансляции собственного опыта.  Почему</w:t>
      </w:r>
      <w:r w:rsidR="00F86CB7" w:rsidRPr="008B5B6A">
        <w:rPr>
          <w:rFonts w:ascii="Times New Roman" w:hAnsi="Times New Roman" w:cs="Times New Roman"/>
          <w:sz w:val="28"/>
          <w:szCs w:val="28"/>
        </w:rPr>
        <w:t xml:space="preserve"> многие боятся транслировать свой опыт</w:t>
      </w:r>
      <w:r w:rsidR="004D7289" w:rsidRPr="008B5B6A">
        <w:rPr>
          <w:rFonts w:ascii="Times New Roman" w:hAnsi="Times New Roman" w:cs="Times New Roman"/>
          <w:sz w:val="28"/>
          <w:szCs w:val="28"/>
        </w:rPr>
        <w:t xml:space="preserve">?  </w:t>
      </w:r>
      <w:r w:rsidR="00F86CB7" w:rsidRPr="008B5B6A">
        <w:rPr>
          <w:rFonts w:ascii="Times New Roman" w:hAnsi="Times New Roman" w:cs="Times New Roman"/>
          <w:sz w:val="28"/>
          <w:szCs w:val="28"/>
        </w:rPr>
        <w:t>Это в первую очеред</w:t>
      </w:r>
      <w:r w:rsidR="00FE2CBA" w:rsidRPr="008B5B6A">
        <w:rPr>
          <w:rFonts w:ascii="Times New Roman" w:hAnsi="Times New Roman" w:cs="Times New Roman"/>
          <w:sz w:val="28"/>
          <w:szCs w:val="28"/>
        </w:rPr>
        <w:t>ь</w:t>
      </w:r>
      <w:r w:rsidR="00F86CB7" w:rsidRPr="008B5B6A">
        <w:rPr>
          <w:rFonts w:ascii="Times New Roman" w:hAnsi="Times New Roman" w:cs="Times New Roman"/>
          <w:sz w:val="28"/>
          <w:szCs w:val="28"/>
        </w:rPr>
        <w:t xml:space="preserve"> связано с психологическими затруднениями: многим педагогам трудно говорить о себе, о своем опыте, если он</w:t>
      </w:r>
      <w:r w:rsidR="00FE2CBA" w:rsidRPr="008B5B6A">
        <w:rPr>
          <w:rFonts w:ascii="Times New Roman" w:hAnsi="Times New Roman" w:cs="Times New Roman"/>
          <w:sz w:val="28"/>
          <w:szCs w:val="28"/>
        </w:rPr>
        <w:t>и</w:t>
      </w:r>
      <w:r w:rsidR="00F86CB7" w:rsidRPr="008B5B6A">
        <w:rPr>
          <w:rFonts w:ascii="Times New Roman" w:hAnsi="Times New Roman" w:cs="Times New Roman"/>
          <w:sz w:val="28"/>
          <w:szCs w:val="28"/>
        </w:rPr>
        <w:t xml:space="preserve"> облада</w:t>
      </w:r>
      <w:r w:rsidR="00FE2CBA" w:rsidRPr="008B5B6A">
        <w:rPr>
          <w:rFonts w:ascii="Times New Roman" w:hAnsi="Times New Roman" w:cs="Times New Roman"/>
          <w:sz w:val="28"/>
          <w:szCs w:val="28"/>
        </w:rPr>
        <w:t>ю</w:t>
      </w:r>
      <w:r w:rsidR="00F86CB7" w:rsidRPr="008B5B6A">
        <w:rPr>
          <w:rFonts w:ascii="Times New Roman" w:hAnsi="Times New Roman" w:cs="Times New Roman"/>
          <w:sz w:val="28"/>
          <w:szCs w:val="28"/>
        </w:rPr>
        <w:t xml:space="preserve">т </w:t>
      </w:r>
      <w:r w:rsidR="00752147" w:rsidRPr="008B5B6A">
        <w:rPr>
          <w:rFonts w:ascii="Times New Roman" w:hAnsi="Times New Roman" w:cs="Times New Roman"/>
          <w:sz w:val="28"/>
          <w:szCs w:val="28"/>
        </w:rPr>
        <w:t>скромностью, педагоги</w:t>
      </w:r>
      <w:r w:rsidR="00FE2CBA" w:rsidRPr="008B5B6A">
        <w:rPr>
          <w:rFonts w:ascii="Times New Roman" w:hAnsi="Times New Roman" w:cs="Times New Roman"/>
          <w:sz w:val="28"/>
          <w:szCs w:val="28"/>
        </w:rPr>
        <w:t xml:space="preserve"> боятся обсуждения своего опыта, т.к. это может привести к личному разрушению, к разрушению обратных схем деятельности, боятся посещения уроков коллег</w:t>
      </w:r>
      <w:r w:rsidR="00752147" w:rsidRPr="008B5B6A">
        <w:rPr>
          <w:rFonts w:ascii="Times New Roman" w:hAnsi="Times New Roman" w:cs="Times New Roman"/>
          <w:sz w:val="28"/>
          <w:szCs w:val="28"/>
        </w:rPr>
        <w:t xml:space="preserve">, многие </w:t>
      </w:r>
      <w:r w:rsidR="00FE2CBA" w:rsidRPr="008B5B6A">
        <w:rPr>
          <w:rFonts w:ascii="Times New Roman" w:hAnsi="Times New Roman" w:cs="Times New Roman"/>
          <w:sz w:val="28"/>
          <w:szCs w:val="28"/>
        </w:rPr>
        <w:t>педагоги боятся публичного выступления. С данной категорией педагогов в нашем учреждении работает педагог-психолог. Эти проблемы решаются через консультации и тренинги.</w:t>
      </w:r>
    </w:p>
    <w:p w:rsidR="00E41A71" w:rsidRPr="008B5B6A" w:rsidRDefault="00FE2CBA" w:rsidP="006F140C">
      <w:pPr>
        <w:pStyle w:val="a4"/>
        <w:shd w:val="clear" w:color="auto" w:fill="F9FAFA"/>
        <w:spacing w:before="0" w:beforeAutospacing="0" w:after="0" w:afterAutospacing="0"/>
        <w:ind w:firstLine="709"/>
        <w:jc w:val="both"/>
        <w:rPr>
          <w:sz w:val="28"/>
          <w:szCs w:val="28"/>
        </w:rPr>
      </w:pPr>
      <w:r w:rsidRPr="008B5B6A">
        <w:rPr>
          <w:sz w:val="28"/>
          <w:szCs w:val="28"/>
        </w:rPr>
        <w:t>Еще одно важное анкетирование, которое проводится в начале учебного года «Готовность трансляции педагогического опыта в текущем году». Анализ данной анкеты помогает создать</w:t>
      </w:r>
      <w:r w:rsidR="00DF47C4" w:rsidRPr="008B5B6A">
        <w:rPr>
          <w:sz w:val="28"/>
          <w:szCs w:val="28"/>
        </w:rPr>
        <w:t xml:space="preserve"> банк данных тем</w:t>
      </w:r>
      <w:r w:rsidR="003E1199" w:rsidRPr="008B5B6A">
        <w:rPr>
          <w:sz w:val="28"/>
          <w:szCs w:val="28"/>
        </w:rPr>
        <w:t xml:space="preserve"> и форм</w:t>
      </w:r>
      <w:r w:rsidR="00DF47C4" w:rsidRPr="008B5B6A">
        <w:rPr>
          <w:sz w:val="28"/>
          <w:szCs w:val="28"/>
        </w:rPr>
        <w:t xml:space="preserve"> трансляции опыта </w:t>
      </w:r>
      <w:r w:rsidR="00DD16DD" w:rsidRPr="008B5B6A">
        <w:rPr>
          <w:sz w:val="28"/>
          <w:szCs w:val="28"/>
        </w:rPr>
        <w:t xml:space="preserve"> педагогов.</w:t>
      </w:r>
      <w:r w:rsidR="00D70555" w:rsidRPr="008B5B6A">
        <w:rPr>
          <w:sz w:val="28"/>
          <w:szCs w:val="28"/>
        </w:rPr>
        <w:t xml:space="preserve"> </w:t>
      </w:r>
      <w:r w:rsidR="00BF017E" w:rsidRPr="008B5B6A">
        <w:rPr>
          <w:sz w:val="28"/>
          <w:szCs w:val="28"/>
        </w:rPr>
        <w:t xml:space="preserve">Мониторинг результатов  качества знаний учащихся, посещение уроков в учреждении образования, </w:t>
      </w:r>
      <w:r w:rsidR="00D47967" w:rsidRPr="008B5B6A">
        <w:rPr>
          <w:sz w:val="28"/>
          <w:szCs w:val="28"/>
        </w:rPr>
        <w:t>разные виды</w:t>
      </w:r>
      <w:r w:rsidR="00BF017E" w:rsidRPr="008B5B6A">
        <w:rPr>
          <w:sz w:val="28"/>
          <w:szCs w:val="28"/>
        </w:rPr>
        <w:t xml:space="preserve"> контроль, конкурсы профессионального мастерства, конференции, семинары также помогают</w:t>
      </w:r>
      <w:r w:rsidR="00D70555" w:rsidRPr="008B5B6A">
        <w:rPr>
          <w:sz w:val="28"/>
          <w:szCs w:val="28"/>
        </w:rPr>
        <w:t xml:space="preserve"> </w:t>
      </w:r>
      <w:r w:rsidR="00E41A71" w:rsidRPr="008B5B6A">
        <w:rPr>
          <w:bCs/>
          <w:sz w:val="28"/>
          <w:szCs w:val="28"/>
        </w:rPr>
        <w:t>выявить образцы педагогической деятельности или педагогического опыта</w:t>
      </w:r>
      <w:r w:rsidR="00BF017E" w:rsidRPr="008B5B6A">
        <w:rPr>
          <w:bCs/>
          <w:sz w:val="28"/>
          <w:szCs w:val="28"/>
        </w:rPr>
        <w:t>,</w:t>
      </w:r>
      <w:r w:rsidR="00D70555" w:rsidRPr="008B5B6A">
        <w:rPr>
          <w:bCs/>
          <w:sz w:val="28"/>
          <w:szCs w:val="28"/>
        </w:rPr>
        <w:t xml:space="preserve"> </w:t>
      </w:r>
      <w:r w:rsidR="00BF017E" w:rsidRPr="008B5B6A">
        <w:rPr>
          <w:bCs/>
          <w:sz w:val="28"/>
          <w:szCs w:val="28"/>
        </w:rPr>
        <w:t>которые в дальнейшем можно транслировать.</w:t>
      </w:r>
    </w:p>
    <w:p w:rsidR="00DD16DD" w:rsidRPr="008B5B6A" w:rsidRDefault="00DD16DD" w:rsidP="006F140C">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Обязательно планирую в учебном году, опираясь на затруднения педагогов, мероприятия направленные на трансляцию собственного педагогического опыта</w:t>
      </w:r>
      <w:r w:rsidR="00D70555" w:rsidRPr="008B5B6A">
        <w:rPr>
          <w:rFonts w:ascii="Times New Roman" w:hAnsi="Times New Roman" w:cs="Times New Roman"/>
          <w:sz w:val="28"/>
          <w:szCs w:val="28"/>
        </w:rPr>
        <w:t xml:space="preserve"> </w:t>
      </w:r>
      <w:r w:rsidRPr="008B5B6A">
        <w:rPr>
          <w:rFonts w:ascii="Times New Roman" w:hAnsi="Times New Roman" w:cs="Times New Roman"/>
          <w:sz w:val="28"/>
          <w:szCs w:val="28"/>
        </w:rPr>
        <w:t xml:space="preserve">(Декады педагогического мастерства, фестивали, обучающие семинары, мастер-классы, </w:t>
      </w:r>
      <w:r w:rsidR="00156999" w:rsidRPr="008B5B6A">
        <w:rPr>
          <w:rFonts w:ascii="Times New Roman" w:hAnsi="Times New Roman" w:cs="Times New Roman"/>
          <w:sz w:val="28"/>
          <w:szCs w:val="28"/>
        </w:rPr>
        <w:t xml:space="preserve">конкурсы, </w:t>
      </w:r>
      <w:r w:rsidRPr="008B5B6A">
        <w:rPr>
          <w:rFonts w:ascii="Times New Roman" w:hAnsi="Times New Roman" w:cs="Times New Roman"/>
          <w:sz w:val="28"/>
          <w:szCs w:val="28"/>
        </w:rPr>
        <w:t>тематические недели</w:t>
      </w:r>
      <w:r w:rsidR="00156999" w:rsidRPr="008B5B6A">
        <w:rPr>
          <w:rFonts w:ascii="Times New Roman" w:hAnsi="Times New Roman" w:cs="Times New Roman"/>
          <w:sz w:val="28"/>
          <w:szCs w:val="28"/>
        </w:rPr>
        <w:t>, выставки, выступления из опыта работы и т.д.)</w:t>
      </w:r>
      <w:r w:rsidR="003E1199" w:rsidRPr="008B5B6A">
        <w:rPr>
          <w:rFonts w:ascii="Times New Roman" w:hAnsi="Times New Roman" w:cs="Times New Roman"/>
          <w:sz w:val="28"/>
          <w:szCs w:val="28"/>
        </w:rPr>
        <w:t>.</w:t>
      </w:r>
      <w:r w:rsidR="00156999" w:rsidRPr="008B5B6A">
        <w:rPr>
          <w:rFonts w:ascii="Times New Roman" w:hAnsi="Times New Roman" w:cs="Times New Roman"/>
          <w:sz w:val="28"/>
          <w:szCs w:val="28"/>
        </w:rPr>
        <w:t xml:space="preserve"> Все мероприятия вносятся в 5 раздел годового плана учреждения.</w:t>
      </w:r>
    </w:p>
    <w:p w:rsidR="006C121B" w:rsidRPr="008B5B6A" w:rsidRDefault="00B651CB" w:rsidP="006F140C">
      <w:pPr>
        <w:spacing w:after="0" w:line="240" w:lineRule="auto"/>
        <w:ind w:firstLine="709"/>
        <w:jc w:val="both"/>
        <w:rPr>
          <w:rFonts w:ascii="Times New Roman" w:hAnsi="Times New Roman" w:cs="Times New Roman"/>
          <w:b/>
          <w:sz w:val="28"/>
          <w:szCs w:val="28"/>
        </w:rPr>
      </w:pPr>
      <w:r w:rsidRPr="008B5B6A">
        <w:rPr>
          <w:rFonts w:ascii="Times New Roman" w:hAnsi="Times New Roman" w:cs="Times New Roman"/>
          <w:b/>
          <w:sz w:val="28"/>
          <w:szCs w:val="28"/>
        </w:rPr>
        <w:t>Основные методы передачи педагогического опыта</w:t>
      </w:r>
      <w:r w:rsidR="006C121B" w:rsidRPr="008B5B6A">
        <w:rPr>
          <w:rFonts w:ascii="Times New Roman" w:hAnsi="Times New Roman" w:cs="Times New Roman"/>
          <w:b/>
          <w:sz w:val="28"/>
          <w:szCs w:val="28"/>
        </w:rPr>
        <w:t xml:space="preserve"> </w:t>
      </w:r>
    </w:p>
    <w:p w:rsidR="00B651CB" w:rsidRPr="008B5B6A" w:rsidRDefault="00B651CB" w:rsidP="006F140C">
      <w:pPr>
        <w:pStyle w:val="a3"/>
        <w:numPr>
          <w:ilvl w:val="0"/>
          <w:numId w:val="1"/>
        </w:numPr>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b/>
          <w:sz w:val="28"/>
          <w:szCs w:val="28"/>
        </w:rPr>
        <w:t xml:space="preserve">Открытые </w:t>
      </w:r>
      <w:r w:rsidR="006C121B" w:rsidRPr="008B5B6A">
        <w:rPr>
          <w:rFonts w:ascii="Times New Roman" w:hAnsi="Times New Roman" w:cs="Times New Roman"/>
          <w:b/>
          <w:sz w:val="28"/>
          <w:szCs w:val="28"/>
        </w:rPr>
        <w:t>уроки и</w:t>
      </w:r>
      <w:r w:rsidRPr="008B5B6A">
        <w:rPr>
          <w:rFonts w:ascii="Times New Roman" w:hAnsi="Times New Roman" w:cs="Times New Roman"/>
          <w:b/>
          <w:sz w:val="28"/>
          <w:szCs w:val="28"/>
        </w:rPr>
        <w:t xml:space="preserve"> мероприятия, факультативные занятия</w:t>
      </w:r>
      <w:r w:rsidRPr="008B5B6A">
        <w:rPr>
          <w:rFonts w:ascii="Times New Roman" w:hAnsi="Times New Roman" w:cs="Times New Roman"/>
          <w:sz w:val="28"/>
          <w:szCs w:val="28"/>
        </w:rPr>
        <w:t xml:space="preserve"> по различным темам и вопросам образовательной деятельности. Посещая открытые уроки мероприятия опытных педагогов, их коллеги коллективно обсуждают, отмечают те стороны, которые </w:t>
      </w:r>
      <w:r w:rsidR="001C55EE" w:rsidRPr="008B5B6A">
        <w:rPr>
          <w:rFonts w:ascii="Times New Roman" w:hAnsi="Times New Roman" w:cs="Times New Roman"/>
          <w:sz w:val="28"/>
          <w:szCs w:val="28"/>
        </w:rPr>
        <w:t>действительно являются</w:t>
      </w:r>
      <w:r w:rsidRPr="008B5B6A">
        <w:rPr>
          <w:rFonts w:ascii="Times New Roman" w:hAnsi="Times New Roman" w:cs="Times New Roman"/>
          <w:sz w:val="28"/>
          <w:szCs w:val="28"/>
        </w:rPr>
        <w:t xml:space="preserve"> передовыми, выявляют условия, при которых опыт конкретного педагога </w:t>
      </w:r>
      <w:r w:rsidR="00482B42" w:rsidRPr="008B5B6A">
        <w:rPr>
          <w:rFonts w:ascii="Times New Roman" w:hAnsi="Times New Roman" w:cs="Times New Roman"/>
          <w:sz w:val="28"/>
          <w:szCs w:val="28"/>
        </w:rPr>
        <w:t>становится передовым и может стать достояние</w:t>
      </w:r>
      <w:r w:rsidR="00752147" w:rsidRPr="008B5B6A">
        <w:rPr>
          <w:rFonts w:ascii="Times New Roman" w:hAnsi="Times New Roman" w:cs="Times New Roman"/>
          <w:sz w:val="28"/>
          <w:szCs w:val="28"/>
        </w:rPr>
        <w:t>м</w:t>
      </w:r>
      <w:r w:rsidR="00482B42" w:rsidRPr="008B5B6A">
        <w:rPr>
          <w:rFonts w:ascii="Times New Roman" w:hAnsi="Times New Roman" w:cs="Times New Roman"/>
          <w:sz w:val="28"/>
          <w:szCs w:val="28"/>
        </w:rPr>
        <w:t xml:space="preserve"> других;</w:t>
      </w:r>
    </w:p>
    <w:p w:rsidR="00482B42" w:rsidRPr="008B5B6A" w:rsidRDefault="00482B42" w:rsidP="006F140C">
      <w:pPr>
        <w:pStyle w:val="a3"/>
        <w:numPr>
          <w:ilvl w:val="0"/>
          <w:numId w:val="1"/>
        </w:numPr>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b/>
          <w:sz w:val="28"/>
          <w:szCs w:val="28"/>
        </w:rPr>
        <w:t>Мастер-класс</w:t>
      </w:r>
      <w:r w:rsidRPr="008B5B6A">
        <w:rPr>
          <w:rFonts w:ascii="Times New Roman" w:hAnsi="Times New Roman" w:cs="Times New Roman"/>
          <w:sz w:val="28"/>
          <w:szCs w:val="28"/>
        </w:rPr>
        <w:t xml:space="preserve">, где педагоги разрабатывают методические и дидактические образовательные материалы по </w:t>
      </w:r>
      <w:r w:rsidR="00752147" w:rsidRPr="008B5B6A">
        <w:rPr>
          <w:rFonts w:ascii="Times New Roman" w:hAnsi="Times New Roman" w:cs="Times New Roman"/>
          <w:sz w:val="28"/>
          <w:szCs w:val="28"/>
        </w:rPr>
        <w:t>заявленной проблеме</w:t>
      </w:r>
      <w:r w:rsidRPr="008B5B6A">
        <w:rPr>
          <w:rFonts w:ascii="Times New Roman" w:hAnsi="Times New Roman" w:cs="Times New Roman"/>
          <w:sz w:val="28"/>
          <w:szCs w:val="28"/>
        </w:rPr>
        <w:t>, тематике, размещают разработанные материалы в открытых</w:t>
      </w:r>
      <w:r w:rsidR="0004652A" w:rsidRPr="008B5B6A">
        <w:rPr>
          <w:rFonts w:ascii="Times New Roman" w:hAnsi="Times New Roman" w:cs="Times New Roman"/>
          <w:sz w:val="28"/>
          <w:szCs w:val="28"/>
        </w:rPr>
        <w:t xml:space="preserve"> информационных зонах –</w:t>
      </w:r>
      <w:r w:rsidR="00962CB7" w:rsidRPr="008B5B6A">
        <w:rPr>
          <w:rFonts w:ascii="Times New Roman" w:hAnsi="Times New Roman" w:cs="Times New Roman"/>
          <w:sz w:val="28"/>
          <w:szCs w:val="28"/>
        </w:rPr>
        <w:t xml:space="preserve"> </w:t>
      </w:r>
      <w:r w:rsidR="0004652A" w:rsidRPr="008B5B6A">
        <w:rPr>
          <w:rFonts w:ascii="Times New Roman" w:hAnsi="Times New Roman" w:cs="Times New Roman"/>
          <w:sz w:val="28"/>
          <w:szCs w:val="28"/>
        </w:rPr>
        <w:t>зонах мастер-классов и в кон</w:t>
      </w:r>
      <w:r w:rsidR="00F34342" w:rsidRPr="008B5B6A">
        <w:rPr>
          <w:rFonts w:ascii="Times New Roman" w:hAnsi="Times New Roman" w:cs="Times New Roman"/>
          <w:sz w:val="28"/>
          <w:szCs w:val="28"/>
        </w:rPr>
        <w:t xml:space="preserve">сультационном режиме сопровождают деятельность других педагогов по ознакомлению с их материалами. </w:t>
      </w:r>
      <w:r w:rsidR="00F34342" w:rsidRPr="008B5B6A">
        <w:rPr>
          <w:rFonts w:ascii="Times New Roman" w:hAnsi="Times New Roman" w:cs="Times New Roman"/>
          <w:sz w:val="28"/>
          <w:szCs w:val="28"/>
        </w:rPr>
        <w:lastRenderedPageBreak/>
        <w:t>Обязательным элементом мастер-классов является консультационная работа педагогов-авторов с коллегами, заинтересовавшимися представленными материалами.</w:t>
      </w:r>
    </w:p>
    <w:p w:rsidR="00E41A71" w:rsidRPr="008B5B6A" w:rsidRDefault="00E41A71" w:rsidP="006F140C">
      <w:pPr>
        <w:pStyle w:val="c2"/>
        <w:numPr>
          <w:ilvl w:val="0"/>
          <w:numId w:val="1"/>
        </w:numPr>
        <w:shd w:val="clear" w:color="auto" w:fill="FFFFFF"/>
        <w:tabs>
          <w:tab w:val="left" w:pos="284"/>
        </w:tabs>
        <w:spacing w:before="0" w:beforeAutospacing="0" w:after="0" w:afterAutospacing="0"/>
        <w:ind w:left="0" w:firstLine="709"/>
        <w:jc w:val="both"/>
        <w:rPr>
          <w:rStyle w:val="c0"/>
          <w:sz w:val="28"/>
          <w:szCs w:val="28"/>
        </w:rPr>
      </w:pPr>
      <w:r w:rsidRPr="008B5B6A">
        <w:rPr>
          <w:rStyle w:val="c3"/>
          <w:b/>
          <w:bCs/>
          <w:sz w:val="28"/>
          <w:szCs w:val="28"/>
        </w:rPr>
        <w:t>Педагогические советы</w:t>
      </w:r>
      <w:r w:rsidRPr="008B5B6A">
        <w:rPr>
          <w:rStyle w:val="c0"/>
          <w:sz w:val="28"/>
          <w:szCs w:val="28"/>
        </w:rPr>
        <w:t>, производственные собрания, совещания по проблемам педагогики. Перед их проведением ведется большая подготовительная работа: посещаются  открытые уроки разных педагогов, изучается литература, подготавливается выставка, отражающая педагогический опыт, готовятся основные доклады и содоклады. На совете, собрании, совещании коллективно обсуждаются поднятые в докладе вопросы, обращается внимание на выявление тех факторов и условий, которые обеспечили успех в работе отдельных педагогов, групп и целых коллективов; после обсуждения вопроса выносятся рекомендации об использовании передового опыта.</w:t>
      </w:r>
    </w:p>
    <w:p w:rsidR="00395F7D" w:rsidRPr="008B5B6A" w:rsidRDefault="006C121B" w:rsidP="006F140C">
      <w:pPr>
        <w:spacing w:after="0" w:line="240" w:lineRule="auto"/>
        <w:ind w:firstLine="709"/>
        <w:jc w:val="both"/>
        <w:rPr>
          <w:rStyle w:val="c0"/>
          <w:rFonts w:ascii="Times New Roman" w:hAnsi="Times New Roman" w:cs="Times New Roman"/>
          <w:sz w:val="28"/>
          <w:szCs w:val="28"/>
        </w:rPr>
      </w:pPr>
      <w:r w:rsidRPr="008B5B6A">
        <w:rPr>
          <w:rStyle w:val="c4"/>
          <w:rFonts w:ascii="Times New Roman" w:hAnsi="Times New Roman" w:cs="Times New Roman"/>
          <w:sz w:val="28"/>
          <w:szCs w:val="28"/>
        </w:rPr>
        <w:t>4.</w:t>
      </w:r>
      <w:r w:rsidR="00E41A71" w:rsidRPr="008B5B6A">
        <w:rPr>
          <w:rStyle w:val="c4"/>
          <w:rFonts w:ascii="Times New Roman" w:hAnsi="Times New Roman" w:cs="Times New Roman"/>
          <w:sz w:val="28"/>
          <w:szCs w:val="28"/>
        </w:rPr>
        <w:t> </w:t>
      </w:r>
      <w:r w:rsidR="00E41A71" w:rsidRPr="008B5B6A">
        <w:rPr>
          <w:rStyle w:val="c3"/>
          <w:rFonts w:ascii="Times New Roman" w:hAnsi="Times New Roman" w:cs="Times New Roman"/>
          <w:b/>
          <w:bCs/>
          <w:sz w:val="28"/>
          <w:szCs w:val="28"/>
        </w:rPr>
        <w:t>Научно-методическая и научно-практическая конференции</w:t>
      </w:r>
      <w:r w:rsidR="00E41A71" w:rsidRPr="008B5B6A">
        <w:rPr>
          <w:rStyle w:val="c0"/>
          <w:rFonts w:ascii="Times New Roman" w:hAnsi="Times New Roman" w:cs="Times New Roman"/>
          <w:sz w:val="28"/>
          <w:szCs w:val="28"/>
        </w:rPr>
        <w:t> - удачная форма изучения и обобщения передового опыта. В соответствии с темой конференции педагоги изучают литературу и осмысливают собственный опыт, а также опыт коллег.</w:t>
      </w:r>
    </w:p>
    <w:p w:rsidR="00E41A71" w:rsidRPr="008B5B6A" w:rsidRDefault="003F6C41" w:rsidP="006F140C">
      <w:pPr>
        <w:spacing w:after="0" w:line="240" w:lineRule="auto"/>
        <w:ind w:firstLine="709"/>
        <w:jc w:val="both"/>
        <w:rPr>
          <w:rFonts w:ascii="Times New Roman" w:hAnsi="Times New Roman" w:cs="Times New Roman"/>
          <w:color w:val="000000"/>
          <w:sz w:val="28"/>
          <w:szCs w:val="28"/>
          <w:shd w:val="clear" w:color="auto" w:fill="FFFFFF"/>
        </w:rPr>
      </w:pPr>
      <w:r w:rsidRPr="008B5B6A">
        <w:rPr>
          <w:rFonts w:ascii="Times New Roman" w:hAnsi="Times New Roman" w:cs="Times New Roman"/>
          <w:sz w:val="28"/>
          <w:szCs w:val="28"/>
        </w:rPr>
        <w:t xml:space="preserve">В связи </w:t>
      </w:r>
      <w:r w:rsidR="00D70555" w:rsidRPr="008B5B6A">
        <w:rPr>
          <w:rFonts w:ascii="Times New Roman" w:hAnsi="Times New Roman" w:cs="Times New Roman"/>
          <w:sz w:val="28"/>
          <w:szCs w:val="28"/>
        </w:rPr>
        <w:t>со</w:t>
      </w:r>
      <w:r w:rsidRPr="008B5B6A">
        <w:rPr>
          <w:rFonts w:ascii="Times New Roman" w:hAnsi="Times New Roman" w:cs="Times New Roman"/>
          <w:sz w:val="28"/>
          <w:szCs w:val="28"/>
        </w:rPr>
        <w:t xml:space="preserve"> сложившейся эпидемиологической обстановкой, параллельно с традиционными формами трансляции опыта применяются альтернативные формы с использование сети Интернет: вебинары, дистанционные обучающие семинары, дистанционные конкурсы, дистанционные конференции, стримы.  </w:t>
      </w:r>
      <w:r w:rsidRPr="008B5B6A">
        <w:rPr>
          <w:rFonts w:ascii="Times New Roman" w:eastAsia="Times New Roman" w:hAnsi="Times New Roman" w:cs="Times New Roman"/>
          <w:color w:val="000000"/>
          <w:sz w:val="28"/>
          <w:szCs w:val="28"/>
          <w:lang w:eastAsia="ru-RU"/>
        </w:rPr>
        <w:t>Прошло то время, когда на конференцию надо было обязательно приезжать лично – сегодня возможно и заочное участие в конференциях. Ежемесячно проводятся несколько десятков научно-практических конференций для педагогов различной тематики.</w:t>
      </w:r>
      <w:r w:rsidR="00395F7D" w:rsidRPr="008B5B6A">
        <w:rPr>
          <w:rFonts w:ascii="Times New Roman" w:hAnsi="Times New Roman" w:cs="Times New Roman"/>
          <w:color w:val="000000"/>
          <w:sz w:val="28"/>
          <w:szCs w:val="28"/>
          <w:shd w:val="clear" w:color="auto" w:fill="FFFFFF"/>
        </w:rPr>
        <w:t> Министерство образования РБ, АПО, ИРО всех областей, УВО осуществляют рассылку приглашений и информационные письма </w:t>
      </w:r>
      <w:r w:rsidR="008C1097" w:rsidRPr="008B5B6A">
        <w:rPr>
          <w:rFonts w:ascii="Times New Roman" w:eastAsia="Times New Roman" w:hAnsi="Times New Roman" w:cs="Times New Roman"/>
          <w:color w:val="000000"/>
          <w:sz w:val="28"/>
          <w:szCs w:val="28"/>
          <w:lang w:eastAsia="ru-RU"/>
        </w:rPr>
        <w:t xml:space="preserve">в отдел образования, а отдел </w:t>
      </w:r>
      <w:r w:rsidR="00AF419C" w:rsidRPr="008B5B6A">
        <w:rPr>
          <w:rFonts w:ascii="Times New Roman" w:eastAsia="Times New Roman" w:hAnsi="Times New Roman" w:cs="Times New Roman"/>
          <w:color w:val="000000"/>
          <w:sz w:val="28"/>
          <w:szCs w:val="28"/>
          <w:lang w:eastAsia="ru-RU"/>
        </w:rPr>
        <w:t xml:space="preserve">в </w:t>
      </w:r>
      <w:r w:rsidR="00AF419C" w:rsidRPr="008B5B6A">
        <w:rPr>
          <w:rFonts w:ascii="Times New Roman" w:hAnsi="Times New Roman" w:cs="Times New Roman"/>
          <w:color w:val="000000"/>
          <w:sz w:val="28"/>
          <w:szCs w:val="28"/>
          <w:shd w:val="clear" w:color="auto" w:fill="FFFFFF"/>
        </w:rPr>
        <w:t>учебных заведениях</w:t>
      </w:r>
      <w:r w:rsidRPr="008B5B6A">
        <w:rPr>
          <w:rFonts w:ascii="Times New Roman" w:hAnsi="Times New Roman" w:cs="Times New Roman"/>
          <w:color w:val="000000"/>
          <w:sz w:val="28"/>
          <w:szCs w:val="28"/>
          <w:shd w:val="clear" w:color="auto" w:fill="FFFFFF"/>
        </w:rPr>
        <w:t xml:space="preserve"> для участия в конференциях. </w:t>
      </w:r>
      <w:r w:rsidR="00E4671A" w:rsidRPr="008B5B6A">
        <w:rPr>
          <w:rFonts w:ascii="Times New Roman" w:hAnsi="Times New Roman" w:cs="Times New Roman"/>
          <w:color w:val="000000"/>
          <w:sz w:val="28"/>
          <w:szCs w:val="28"/>
          <w:shd w:val="clear" w:color="auto" w:fill="FFFFFF"/>
        </w:rPr>
        <w:t xml:space="preserve"> </w:t>
      </w:r>
      <w:r w:rsidRPr="008B5B6A">
        <w:rPr>
          <w:rFonts w:ascii="Times New Roman" w:hAnsi="Times New Roman" w:cs="Times New Roman"/>
          <w:color w:val="000000"/>
          <w:sz w:val="28"/>
          <w:szCs w:val="28"/>
          <w:shd w:val="clear" w:color="auto" w:fill="FFFFFF"/>
        </w:rPr>
        <w:t>Информацию о проводимых конференциях можно найти самостоятельно, особенно это касается международных конференциях. Для этого я</w:t>
      </w:r>
      <w:r w:rsidR="00236826" w:rsidRPr="008B5B6A">
        <w:rPr>
          <w:rFonts w:ascii="Times New Roman" w:hAnsi="Times New Roman" w:cs="Times New Roman"/>
          <w:color w:val="000000"/>
          <w:sz w:val="28"/>
          <w:szCs w:val="28"/>
          <w:shd w:val="clear" w:color="auto" w:fill="FFFFFF"/>
        </w:rPr>
        <w:t>,</w:t>
      </w:r>
      <w:r w:rsidRPr="008B5B6A">
        <w:rPr>
          <w:rFonts w:ascii="Times New Roman" w:hAnsi="Times New Roman" w:cs="Times New Roman"/>
          <w:color w:val="000000"/>
          <w:sz w:val="28"/>
          <w:szCs w:val="28"/>
          <w:shd w:val="clear" w:color="auto" w:fill="FFFFFF"/>
        </w:rPr>
        <w:t xml:space="preserve"> как заместитель </w:t>
      </w:r>
      <w:r w:rsidR="00962CB7" w:rsidRPr="008B5B6A">
        <w:rPr>
          <w:rFonts w:ascii="Times New Roman" w:hAnsi="Times New Roman" w:cs="Times New Roman"/>
          <w:color w:val="000000"/>
          <w:sz w:val="28"/>
          <w:szCs w:val="28"/>
          <w:shd w:val="clear" w:color="auto" w:fill="FFFFFF"/>
        </w:rPr>
        <w:t>директор,</w:t>
      </w:r>
      <w:r w:rsidRPr="008B5B6A">
        <w:rPr>
          <w:rFonts w:ascii="Times New Roman" w:hAnsi="Times New Roman" w:cs="Times New Roman"/>
          <w:color w:val="000000"/>
          <w:sz w:val="28"/>
          <w:szCs w:val="28"/>
          <w:shd w:val="clear" w:color="auto" w:fill="FFFFFF"/>
        </w:rPr>
        <w:t xml:space="preserve"> курирующий данный вопрос</w:t>
      </w:r>
      <w:r w:rsidR="00236826" w:rsidRPr="008B5B6A">
        <w:rPr>
          <w:rFonts w:ascii="Times New Roman" w:hAnsi="Times New Roman" w:cs="Times New Roman"/>
          <w:color w:val="000000"/>
          <w:sz w:val="28"/>
          <w:szCs w:val="28"/>
          <w:shd w:val="clear" w:color="auto" w:fill="FFFFFF"/>
        </w:rPr>
        <w:t>,</w:t>
      </w:r>
      <w:r w:rsidRPr="008B5B6A">
        <w:rPr>
          <w:rFonts w:ascii="Times New Roman" w:hAnsi="Times New Roman" w:cs="Times New Roman"/>
          <w:color w:val="000000"/>
          <w:sz w:val="28"/>
          <w:szCs w:val="28"/>
          <w:shd w:val="clear" w:color="auto" w:fill="FFFFFF"/>
        </w:rPr>
        <w:t xml:space="preserve"> ежедневно посещаю сайты НИО, АПО, ИРО не только Гомельской области, но и других областей. Много информации о проведении конференций и конкурсов размещено на сайтах УВО, например, на сайте нашего Мозырского государственного университета им. И.Шамякина (в разделе конференции, находится информация о тех конференциях, которые проводятся в 2021г., там же можно найти ссылки на конференции, которые проводят другие УВО РБ и не только)</w:t>
      </w:r>
      <w:r w:rsidR="00236826" w:rsidRPr="008B5B6A">
        <w:rPr>
          <w:rFonts w:ascii="Times New Roman" w:hAnsi="Times New Roman" w:cs="Times New Roman"/>
          <w:color w:val="000000"/>
          <w:sz w:val="28"/>
          <w:szCs w:val="28"/>
          <w:shd w:val="clear" w:color="auto" w:fill="FFFFFF"/>
        </w:rPr>
        <w:t xml:space="preserve">. Далее делаю общий свод информации о проведении конференций, конкурсов по месяцам (ссылки на них), размещаю </w:t>
      </w:r>
      <w:r w:rsidR="00962CB7" w:rsidRPr="008B5B6A">
        <w:rPr>
          <w:rFonts w:ascii="Times New Roman" w:hAnsi="Times New Roman" w:cs="Times New Roman"/>
          <w:color w:val="000000"/>
          <w:sz w:val="28"/>
          <w:szCs w:val="28"/>
          <w:shd w:val="clear" w:color="auto" w:fill="FFFFFF"/>
        </w:rPr>
        <w:t>данную информацию</w:t>
      </w:r>
      <w:r w:rsidR="00236826" w:rsidRPr="008B5B6A">
        <w:rPr>
          <w:rFonts w:ascii="Times New Roman" w:hAnsi="Times New Roman" w:cs="Times New Roman"/>
          <w:color w:val="000000"/>
          <w:sz w:val="28"/>
          <w:szCs w:val="28"/>
          <w:shd w:val="clear" w:color="auto" w:fill="FFFFFF"/>
        </w:rPr>
        <w:t xml:space="preserve"> в учительской</w:t>
      </w:r>
      <w:r w:rsidR="00C24412" w:rsidRPr="008B5B6A">
        <w:rPr>
          <w:rFonts w:ascii="Times New Roman" w:hAnsi="Times New Roman" w:cs="Times New Roman"/>
          <w:color w:val="000000"/>
          <w:sz w:val="28"/>
          <w:szCs w:val="28"/>
          <w:shd w:val="clear" w:color="auto" w:fill="FFFFFF"/>
        </w:rPr>
        <w:t xml:space="preserve"> на информационном стенде</w:t>
      </w:r>
      <w:r w:rsidR="00236826" w:rsidRPr="008B5B6A">
        <w:rPr>
          <w:rFonts w:ascii="Times New Roman" w:hAnsi="Times New Roman" w:cs="Times New Roman"/>
          <w:color w:val="000000"/>
          <w:sz w:val="28"/>
          <w:szCs w:val="28"/>
          <w:shd w:val="clear" w:color="auto" w:fill="FFFFFF"/>
        </w:rPr>
        <w:t xml:space="preserve"> и в группе в Вайбере. </w:t>
      </w:r>
    </w:p>
    <w:p w:rsidR="00E41A71" w:rsidRPr="008B5B6A" w:rsidRDefault="00E41A71" w:rsidP="006F140C">
      <w:pPr>
        <w:pStyle w:val="c2"/>
        <w:numPr>
          <w:ilvl w:val="0"/>
          <w:numId w:val="1"/>
        </w:numPr>
        <w:shd w:val="clear" w:color="auto" w:fill="FFFFFF"/>
        <w:spacing w:before="0" w:beforeAutospacing="0" w:after="0" w:afterAutospacing="0"/>
        <w:ind w:left="0" w:firstLine="709"/>
        <w:jc w:val="both"/>
        <w:rPr>
          <w:rStyle w:val="c0"/>
          <w:sz w:val="28"/>
          <w:szCs w:val="28"/>
        </w:rPr>
      </w:pPr>
      <w:r w:rsidRPr="008B5B6A">
        <w:rPr>
          <w:rStyle w:val="c4"/>
          <w:sz w:val="28"/>
          <w:szCs w:val="28"/>
        </w:rPr>
        <w:t> </w:t>
      </w:r>
      <w:r w:rsidRPr="008B5B6A">
        <w:rPr>
          <w:rStyle w:val="c3"/>
          <w:b/>
          <w:bCs/>
          <w:sz w:val="28"/>
          <w:szCs w:val="28"/>
        </w:rPr>
        <w:t>Педагогическая выставка</w:t>
      </w:r>
      <w:r w:rsidRPr="008B5B6A">
        <w:rPr>
          <w:rStyle w:val="c0"/>
          <w:sz w:val="28"/>
          <w:szCs w:val="28"/>
        </w:rPr>
        <w:t xml:space="preserve">, отражающая передовой опыт, например, дидактический материал, способствующий активизации учебного процесса, различные схемы и материалы, образцы планов, конспектов и методических разработок по разным </w:t>
      </w:r>
      <w:r w:rsidR="00395F7D" w:rsidRPr="008B5B6A">
        <w:rPr>
          <w:rStyle w:val="c0"/>
          <w:sz w:val="28"/>
          <w:szCs w:val="28"/>
        </w:rPr>
        <w:t>вопросам образовательной деятельности</w:t>
      </w:r>
      <w:r w:rsidRPr="008B5B6A">
        <w:rPr>
          <w:rStyle w:val="c0"/>
          <w:sz w:val="28"/>
          <w:szCs w:val="28"/>
        </w:rPr>
        <w:t>.</w:t>
      </w:r>
    </w:p>
    <w:p w:rsidR="00E41A71" w:rsidRPr="008B5B6A" w:rsidRDefault="00E41A71" w:rsidP="006F140C">
      <w:pPr>
        <w:pStyle w:val="c2"/>
        <w:numPr>
          <w:ilvl w:val="0"/>
          <w:numId w:val="1"/>
        </w:numPr>
        <w:shd w:val="clear" w:color="auto" w:fill="FFFFFF"/>
        <w:spacing w:before="0" w:beforeAutospacing="0" w:after="0" w:afterAutospacing="0"/>
        <w:ind w:left="0" w:firstLine="709"/>
        <w:jc w:val="both"/>
        <w:rPr>
          <w:rStyle w:val="c0"/>
          <w:sz w:val="28"/>
          <w:szCs w:val="28"/>
        </w:rPr>
      </w:pPr>
      <w:r w:rsidRPr="008B5B6A">
        <w:rPr>
          <w:rStyle w:val="c4"/>
          <w:sz w:val="28"/>
          <w:szCs w:val="28"/>
        </w:rPr>
        <w:t> </w:t>
      </w:r>
      <w:r w:rsidRPr="008B5B6A">
        <w:rPr>
          <w:rStyle w:val="c3"/>
          <w:b/>
          <w:bCs/>
          <w:sz w:val="28"/>
          <w:szCs w:val="28"/>
        </w:rPr>
        <w:t>Педагогические чтения</w:t>
      </w:r>
      <w:r w:rsidRPr="008B5B6A">
        <w:rPr>
          <w:rStyle w:val="c0"/>
          <w:sz w:val="28"/>
          <w:szCs w:val="28"/>
        </w:rPr>
        <w:t xml:space="preserve"> предполагают анализ, осмысление и обобщение педагогам своего опыта. </w:t>
      </w:r>
      <w:r w:rsidR="008C5E4F" w:rsidRPr="008B5B6A">
        <w:rPr>
          <w:rStyle w:val="c0"/>
          <w:sz w:val="28"/>
          <w:szCs w:val="28"/>
        </w:rPr>
        <w:t>Педагог</w:t>
      </w:r>
      <w:r w:rsidRPr="008B5B6A">
        <w:rPr>
          <w:rStyle w:val="c0"/>
          <w:sz w:val="28"/>
          <w:szCs w:val="28"/>
        </w:rPr>
        <w:t xml:space="preserve"> сначала выступает с докладом на </w:t>
      </w:r>
      <w:r w:rsidRPr="008B5B6A">
        <w:rPr>
          <w:rStyle w:val="c0"/>
          <w:sz w:val="28"/>
          <w:szCs w:val="28"/>
        </w:rPr>
        <w:lastRenderedPageBreak/>
        <w:t>методическо</w:t>
      </w:r>
      <w:r w:rsidR="0007778E" w:rsidRPr="008B5B6A">
        <w:rPr>
          <w:rStyle w:val="c0"/>
          <w:sz w:val="28"/>
          <w:szCs w:val="28"/>
        </w:rPr>
        <w:t>м</w:t>
      </w:r>
      <w:r w:rsidRPr="008B5B6A">
        <w:rPr>
          <w:rStyle w:val="c0"/>
          <w:sz w:val="28"/>
          <w:szCs w:val="28"/>
        </w:rPr>
        <w:t xml:space="preserve"> </w:t>
      </w:r>
      <w:r w:rsidR="00442B39" w:rsidRPr="008B5B6A">
        <w:rPr>
          <w:rStyle w:val="c0"/>
          <w:sz w:val="28"/>
          <w:szCs w:val="28"/>
        </w:rPr>
        <w:t>объединении</w:t>
      </w:r>
      <w:r w:rsidRPr="008B5B6A">
        <w:rPr>
          <w:rStyle w:val="c0"/>
          <w:sz w:val="28"/>
          <w:szCs w:val="28"/>
        </w:rPr>
        <w:t xml:space="preserve"> или на педсовете, производственном совещании. Затем проводятся педагогические чтения, лучшие доклады выдвигаются</w:t>
      </w:r>
      <w:r w:rsidR="00395F7D" w:rsidRPr="008B5B6A">
        <w:rPr>
          <w:rStyle w:val="c0"/>
          <w:sz w:val="28"/>
          <w:szCs w:val="28"/>
        </w:rPr>
        <w:t xml:space="preserve"> для участия</w:t>
      </w:r>
      <w:r w:rsidR="00E27A76" w:rsidRPr="008B5B6A">
        <w:rPr>
          <w:rStyle w:val="c0"/>
          <w:sz w:val="28"/>
          <w:szCs w:val="28"/>
        </w:rPr>
        <w:t xml:space="preserve"> </w:t>
      </w:r>
      <w:r w:rsidR="00395F7D" w:rsidRPr="008B5B6A">
        <w:rPr>
          <w:rStyle w:val="c0"/>
          <w:sz w:val="28"/>
          <w:szCs w:val="28"/>
        </w:rPr>
        <w:t>в заседаниях районных ресурсных центров, конференциях</w:t>
      </w:r>
      <w:r w:rsidRPr="008B5B6A">
        <w:rPr>
          <w:rStyle w:val="c0"/>
          <w:sz w:val="28"/>
          <w:szCs w:val="28"/>
        </w:rPr>
        <w:t xml:space="preserve">, рекомендуются для опубликования </w:t>
      </w:r>
      <w:r w:rsidR="00752147" w:rsidRPr="008B5B6A">
        <w:rPr>
          <w:rStyle w:val="c0"/>
          <w:sz w:val="28"/>
          <w:szCs w:val="28"/>
        </w:rPr>
        <w:t>в предметных</w:t>
      </w:r>
      <w:r w:rsidR="00E27A76" w:rsidRPr="008B5B6A">
        <w:rPr>
          <w:rStyle w:val="c0"/>
          <w:sz w:val="28"/>
          <w:szCs w:val="28"/>
        </w:rPr>
        <w:t xml:space="preserve"> и методических </w:t>
      </w:r>
      <w:r w:rsidRPr="008B5B6A">
        <w:rPr>
          <w:rStyle w:val="c0"/>
          <w:sz w:val="28"/>
          <w:szCs w:val="28"/>
        </w:rPr>
        <w:t>журналах</w:t>
      </w:r>
      <w:r w:rsidR="00E27A76" w:rsidRPr="008B5B6A">
        <w:rPr>
          <w:rStyle w:val="c0"/>
          <w:sz w:val="28"/>
          <w:szCs w:val="28"/>
        </w:rPr>
        <w:t>, участия в конференциях</w:t>
      </w:r>
    </w:p>
    <w:p w:rsidR="00E41A71" w:rsidRPr="008B5B6A" w:rsidRDefault="00E41A71" w:rsidP="006F140C">
      <w:pPr>
        <w:pStyle w:val="c2"/>
        <w:numPr>
          <w:ilvl w:val="0"/>
          <w:numId w:val="1"/>
        </w:numPr>
        <w:shd w:val="clear" w:color="auto" w:fill="FFFFFF"/>
        <w:spacing w:before="0" w:beforeAutospacing="0" w:after="0" w:afterAutospacing="0"/>
        <w:ind w:left="0" w:firstLine="709"/>
        <w:jc w:val="both"/>
        <w:rPr>
          <w:rStyle w:val="c0"/>
          <w:sz w:val="28"/>
          <w:szCs w:val="28"/>
        </w:rPr>
      </w:pPr>
      <w:r w:rsidRPr="008B5B6A">
        <w:rPr>
          <w:rStyle w:val="c4"/>
          <w:sz w:val="28"/>
          <w:szCs w:val="28"/>
        </w:rPr>
        <w:t> </w:t>
      </w:r>
      <w:r w:rsidRPr="008B5B6A">
        <w:rPr>
          <w:rStyle w:val="c3"/>
          <w:b/>
          <w:bCs/>
          <w:sz w:val="28"/>
          <w:szCs w:val="28"/>
        </w:rPr>
        <w:t>Диспуты и дискуссии</w:t>
      </w:r>
      <w:r w:rsidRPr="008B5B6A">
        <w:rPr>
          <w:rStyle w:val="c0"/>
          <w:sz w:val="28"/>
          <w:szCs w:val="28"/>
        </w:rPr>
        <w:t xml:space="preserve"> по актуальным </w:t>
      </w:r>
      <w:r w:rsidR="00752147" w:rsidRPr="008B5B6A">
        <w:rPr>
          <w:rStyle w:val="c0"/>
          <w:sz w:val="28"/>
          <w:szCs w:val="28"/>
        </w:rPr>
        <w:t>проблемам образовательной</w:t>
      </w:r>
      <w:r w:rsidRPr="008B5B6A">
        <w:rPr>
          <w:rStyle w:val="c0"/>
          <w:sz w:val="28"/>
          <w:szCs w:val="28"/>
        </w:rPr>
        <w:t xml:space="preserve"> работы. Они организуются как в устной, так и в печатной форме. В педагогических коллективах обсуждаются актуальные спорные педагогические проблемы.</w:t>
      </w:r>
    </w:p>
    <w:p w:rsidR="00E41A71" w:rsidRPr="008B5B6A" w:rsidRDefault="00752147" w:rsidP="006F140C">
      <w:pPr>
        <w:pStyle w:val="c2"/>
        <w:shd w:val="clear" w:color="auto" w:fill="FFFFFF"/>
        <w:spacing w:before="0" w:beforeAutospacing="0" w:after="0" w:afterAutospacing="0"/>
        <w:ind w:firstLine="709"/>
        <w:jc w:val="both"/>
        <w:rPr>
          <w:sz w:val="28"/>
          <w:szCs w:val="28"/>
        </w:rPr>
      </w:pPr>
      <w:r w:rsidRPr="008B5B6A">
        <w:rPr>
          <w:rStyle w:val="c4"/>
          <w:sz w:val="28"/>
          <w:szCs w:val="28"/>
        </w:rPr>
        <w:t>(</w:t>
      </w:r>
      <w:r w:rsidR="00E41A71" w:rsidRPr="008B5B6A">
        <w:rPr>
          <w:rStyle w:val="c3"/>
          <w:b/>
          <w:bCs/>
          <w:sz w:val="28"/>
          <w:szCs w:val="28"/>
        </w:rPr>
        <w:t>Семинары  - практикумы, на которых</w:t>
      </w:r>
      <w:r w:rsidR="00E41A71" w:rsidRPr="008B5B6A">
        <w:rPr>
          <w:rStyle w:val="c0"/>
          <w:sz w:val="28"/>
          <w:szCs w:val="28"/>
        </w:rPr>
        <w:t xml:space="preserve"> рассматриваются более частные вопросы, такие, как компоненты  образовательного процесса; субъект и объект в  образовательном процессе, и их взаимодействие; активность  </w:t>
      </w:r>
      <w:r w:rsidR="008C5E4F" w:rsidRPr="008B5B6A">
        <w:rPr>
          <w:rStyle w:val="c0"/>
          <w:sz w:val="28"/>
          <w:szCs w:val="28"/>
        </w:rPr>
        <w:t>обучающегося</w:t>
      </w:r>
      <w:r w:rsidR="00E41A71" w:rsidRPr="008B5B6A">
        <w:rPr>
          <w:rStyle w:val="c0"/>
          <w:sz w:val="28"/>
          <w:szCs w:val="28"/>
        </w:rPr>
        <w:t xml:space="preserve"> как одно из условий его успешного обучения; приемы активизации  </w:t>
      </w:r>
      <w:r w:rsidR="00442B39" w:rsidRPr="008B5B6A">
        <w:rPr>
          <w:rStyle w:val="c0"/>
          <w:sz w:val="28"/>
          <w:szCs w:val="28"/>
        </w:rPr>
        <w:t>обучающихся</w:t>
      </w:r>
      <w:r w:rsidR="00E41A71" w:rsidRPr="008B5B6A">
        <w:rPr>
          <w:rStyle w:val="c0"/>
          <w:sz w:val="28"/>
          <w:szCs w:val="28"/>
        </w:rPr>
        <w:t xml:space="preserve"> в образовательной деятельности. Изучается теоретический и методический литературный материал, анализируется личный опыт педагогов - участников семинара, делаются обобщения.</w:t>
      </w:r>
      <w:r w:rsidR="00395F7D" w:rsidRPr="008B5B6A">
        <w:rPr>
          <w:rStyle w:val="c0"/>
          <w:sz w:val="28"/>
          <w:szCs w:val="28"/>
        </w:rPr>
        <w:t xml:space="preserve"> Обобщенный материал рекомендуется к трансляции.</w:t>
      </w:r>
    </w:p>
    <w:p w:rsidR="00E41A71" w:rsidRPr="008B5B6A" w:rsidRDefault="00E41A71" w:rsidP="006F140C">
      <w:pPr>
        <w:pStyle w:val="c2"/>
        <w:numPr>
          <w:ilvl w:val="0"/>
          <w:numId w:val="1"/>
        </w:numPr>
        <w:shd w:val="clear" w:color="auto" w:fill="FFFFFF"/>
        <w:spacing w:before="0" w:beforeAutospacing="0" w:after="0" w:afterAutospacing="0"/>
        <w:ind w:left="0" w:firstLine="709"/>
        <w:jc w:val="both"/>
        <w:rPr>
          <w:rStyle w:val="c0"/>
          <w:sz w:val="28"/>
          <w:szCs w:val="28"/>
        </w:rPr>
      </w:pPr>
      <w:r w:rsidRPr="008B5B6A">
        <w:rPr>
          <w:rStyle w:val="c4"/>
          <w:sz w:val="28"/>
          <w:szCs w:val="28"/>
        </w:rPr>
        <w:t> </w:t>
      </w:r>
      <w:r w:rsidRPr="008B5B6A">
        <w:rPr>
          <w:rStyle w:val="c3"/>
          <w:b/>
          <w:bCs/>
          <w:sz w:val="28"/>
          <w:szCs w:val="28"/>
        </w:rPr>
        <w:t>Самообразование </w:t>
      </w:r>
      <w:r w:rsidR="001315D2" w:rsidRPr="008B5B6A">
        <w:rPr>
          <w:rStyle w:val="c0"/>
          <w:sz w:val="28"/>
          <w:szCs w:val="28"/>
        </w:rPr>
        <w:t>— это</w:t>
      </w:r>
      <w:r w:rsidRPr="008B5B6A">
        <w:rPr>
          <w:rStyle w:val="c0"/>
          <w:sz w:val="28"/>
          <w:szCs w:val="28"/>
        </w:rPr>
        <w:t xml:space="preserve"> доступная, эффективная и необходимая для любого педагога форма изучения опыта других педагогов, если этот опыт уже описан и обобщен в виде докладов, статей, брошюр, монографий, методических разработок. Обобщать</w:t>
      </w:r>
      <w:r w:rsidR="00EF70C1" w:rsidRPr="008B5B6A">
        <w:rPr>
          <w:rStyle w:val="c0"/>
          <w:sz w:val="28"/>
          <w:szCs w:val="28"/>
        </w:rPr>
        <w:t xml:space="preserve"> и распространить</w:t>
      </w:r>
      <w:r w:rsidRPr="008B5B6A">
        <w:rPr>
          <w:rStyle w:val="c0"/>
          <w:sz w:val="28"/>
          <w:szCs w:val="28"/>
        </w:rPr>
        <w:t xml:space="preserve"> зафиксированный опыт можно при большом количестве описаний по одной теме.</w:t>
      </w:r>
    </w:p>
    <w:p w:rsidR="00B651CB" w:rsidRPr="008B5B6A" w:rsidRDefault="009D2689" w:rsidP="006F140C">
      <w:pPr>
        <w:spacing w:after="0" w:line="240" w:lineRule="auto"/>
        <w:ind w:firstLine="709"/>
        <w:rPr>
          <w:rFonts w:ascii="Times New Roman" w:hAnsi="Times New Roman" w:cs="Times New Roman"/>
          <w:b/>
          <w:sz w:val="28"/>
          <w:szCs w:val="28"/>
        </w:rPr>
      </w:pPr>
      <w:r w:rsidRPr="008B5B6A">
        <w:rPr>
          <w:rFonts w:ascii="Times New Roman" w:hAnsi="Times New Roman" w:cs="Times New Roman"/>
          <w:b/>
          <w:sz w:val="28"/>
          <w:szCs w:val="28"/>
        </w:rPr>
        <w:t>Основными формами представления опыта работы могут быть:</w:t>
      </w:r>
    </w:p>
    <w:p w:rsidR="009D2689" w:rsidRPr="008B5B6A" w:rsidRDefault="009D2689" w:rsidP="006F140C">
      <w:pPr>
        <w:pStyle w:val="a3"/>
        <w:numPr>
          <w:ilvl w:val="0"/>
          <w:numId w:val="5"/>
        </w:numPr>
        <w:tabs>
          <w:tab w:val="left" w:pos="709"/>
          <w:tab w:val="left" w:pos="1276"/>
        </w:tabs>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Печатные способы распространения (публикации в газете, сборниках по итогам проведения конференций и конкурсов, журналах);</w:t>
      </w:r>
    </w:p>
    <w:p w:rsidR="009D2689" w:rsidRPr="008B5B6A" w:rsidRDefault="009D2689" w:rsidP="006F140C">
      <w:pPr>
        <w:pStyle w:val="a3"/>
        <w:numPr>
          <w:ilvl w:val="0"/>
          <w:numId w:val="5"/>
        </w:numPr>
        <w:tabs>
          <w:tab w:val="left" w:pos="709"/>
          <w:tab w:val="left" w:pos="1276"/>
          <w:tab w:val="left" w:pos="8505"/>
        </w:tabs>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Информационная выставка;</w:t>
      </w:r>
    </w:p>
    <w:p w:rsidR="009D2689" w:rsidRPr="008B5B6A" w:rsidRDefault="009D2689" w:rsidP="006F140C">
      <w:pPr>
        <w:pStyle w:val="a3"/>
        <w:numPr>
          <w:ilvl w:val="0"/>
          <w:numId w:val="5"/>
        </w:numPr>
        <w:tabs>
          <w:tab w:val="left" w:pos="709"/>
          <w:tab w:val="left" w:pos="1276"/>
          <w:tab w:val="left" w:pos="8505"/>
        </w:tabs>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Оформление и защита стендового доклада;</w:t>
      </w:r>
    </w:p>
    <w:p w:rsidR="009D2689" w:rsidRPr="008B5B6A" w:rsidRDefault="009D2689" w:rsidP="006F140C">
      <w:pPr>
        <w:pStyle w:val="a3"/>
        <w:numPr>
          <w:ilvl w:val="0"/>
          <w:numId w:val="5"/>
        </w:numPr>
        <w:tabs>
          <w:tab w:val="left" w:pos="709"/>
          <w:tab w:val="left" w:pos="1276"/>
          <w:tab w:val="left" w:pos="8505"/>
        </w:tabs>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Оформленное выступление на заседании МО;</w:t>
      </w:r>
    </w:p>
    <w:p w:rsidR="009D2689" w:rsidRPr="008B5B6A" w:rsidRDefault="009F5D8C" w:rsidP="006F140C">
      <w:pPr>
        <w:pStyle w:val="a3"/>
        <w:numPr>
          <w:ilvl w:val="0"/>
          <w:numId w:val="5"/>
        </w:numPr>
        <w:tabs>
          <w:tab w:val="left" w:pos="709"/>
          <w:tab w:val="left" w:pos="1276"/>
          <w:tab w:val="left" w:pos="8505"/>
        </w:tabs>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Разработка авторских программ, мастер-классов;</w:t>
      </w:r>
    </w:p>
    <w:p w:rsidR="009F5D8C" w:rsidRPr="008B5B6A" w:rsidRDefault="009F5D8C" w:rsidP="006F140C">
      <w:pPr>
        <w:pStyle w:val="a3"/>
        <w:numPr>
          <w:ilvl w:val="0"/>
          <w:numId w:val="5"/>
        </w:numPr>
        <w:tabs>
          <w:tab w:val="left" w:pos="709"/>
          <w:tab w:val="left" w:pos="1276"/>
          <w:tab w:val="left" w:pos="8505"/>
        </w:tabs>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Собственный сайт;</w:t>
      </w:r>
    </w:p>
    <w:p w:rsidR="009F5D8C" w:rsidRPr="008B5B6A" w:rsidRDefault="009F5D8C" w:rsidP="006F140C">
      <w:pPr>
        <w:pStyle w:val="a3"/>
        <w:numPr>
          <w:ilvl w:val="0"/>
          <w:numId w:val="5"/>
        </w:numPr>
        <w:tabs>
          <w:tab w:val="left" w:pos="709"/>
          <w:tab w:val="left" w:pos="1276"/>
          <w:tab w:val="left" w:pos="8505"/>
        </w:tabs>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Блог;</w:t>
      </w:r>
    </w:p>
    <w:p w:rsidR="009F5D8C" w:rsidRPr="008B5B6A" w:rsidRDefault="009F5D8C" w:rsidP="006F140C">
      <w:pPr>
        <w:pStyle w:val="a3"/>
        <w:numPr>
          <w:ilvl w:val="0"/>
          <w:numId w:val="5"/>
        </w:numPr>
        <w:tabs>
          <w:tab w:val="left" w:pos="709"/>
          <w:tab w:val="left" w:pos="1276"/>
          <w:tab w:val="left" w:pos="8505"/>
        </w:tabs>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Видеоматериалы (фильм методической направленности);</w:t>
      </w:r>
    </w:p>
    <w:p w:rsidR="009F5D8C" w:rsidRPr="008B5B6A" w:rsidRDefault="009F5D8C" w:rsidP="006F140C">
      <w:pPr>
        <w:pStyle w:val="a3"/>
        <w:numPr>
          <w:ilvl w:val="0"/>
          <w:numId w:val="5"/>
        </w:numPr>
        <w:tabs>
          <w:tab w:val="left" w:pos="709"/>
          <w:tab w:val="left" w:pos="1276"/>
          <w:tab w:val="left" w:pos="8505"/>
        </w:tabs>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Пакет документов (методические рекомендации);</w:t>
      </w:r>
    </w:p>
    <w:p w:rsidR="009F5D8C" w:rsidRPr="008B5B6A" w:rsidRDefault="009F5D8C" w:rsidP="006F140C">
      <w:pPr>
        <w:pStyle w:val="a3"/>
        <w:numPr>
          <w:ilvl w:val="0"/>
          <w:numId w:val="5"/>
        </w:numPr>
        <w:tabs>
          <w:tab w:val="left" w:pos="709"/>
          <w:tab w:val="left" w:pos="1276"/>
          <w:tab w:val="left" w:pos="8505"/>
        </w:tabs>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Выставка (виртуальная или реальная);</w:t>
      </w:r>
    </w:p>
    <w:p w:rsidR="009F5D8C" w:rsidRPr="008B5B6A" w:rsidRDefault="009F5D8C" w:rsidP="006F140C">
      <w:pPr>
        <w:pStyle w:val="a3"/>
        <w:numPr>
          <w:ilvl w:val="0"/>
          <w:numId w:val="5"/>
        </w:numPr>
        <w:tabs>
          <w:tab w:val="left" w:pos="709"/>
          <w:tab w:val="left" w:pos="1276"/>
          <w:tab w:val="left" w:pos="8505"/>
        </w:tabs>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Сборник методических материалов;</w:t>
      </w:r>
    </w:p>
    <w:p w:rsidR="009F5D8C" w:rsidRPr="008B5B6A" w:rsidRDefault="009F5D8C" w:rsidP="006F140C">
      <w:pPr>
        <w:pStyle w:val="a3"/>
        <w:numPr>
          <w:ilvl w:val="0"/>
          <w:numId w:val="5"/>
        </w:numPr>
        <w:tabs>
          <w:tab w:val="left" w:pos="709"/>
          <w:tab w:val="left" w:pos="1276"/>
          <w:tab w:val="left" w:pos="8505"/>
        </w:tabs>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Педагогический авторский проект;</w:t>
      </w:r>
    </w:p>
    <w:p w:rsidR="002F5FC4" w:rsidRPr="008B5B6A" w:rsidRDefault="009F5D8C" w:rsidP="006F140C">
      <w:pPr>
        <w:pStyle w:val="a3"/>
        <w:numPr>
          <w:ilvl w:val="0"/>
          <w:numId w:val="5"/>
        </w:numPr>
        <w:tabs>
          <w:tab w:val="left" w:pos="709"/>
          <w:tab w:val="left" w:pos="1276"/>
          <w:tab w:val="left" w:pos="8505"/>
        </w:tabs>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Методическое пособие;</w:t>
      </w:r>
    </w:p>
    <w:p w:rsidR="00406255" w:rsidRPr="008B5B6A" w:rsidRDefault="009F5D8C" w:rsidP="006F140C">
      <w:pPr>
        <w:pStyle w:val="a3"/>
        <w:numPr>
          <w:ilvl w:val="0"/>
          <w:numId w:val="5"/>
        </w:numPr>
        <w:tabs>
          <w:tab w:val="left" w:pos="709"/>
          <w:tab w:val="left" w:pos="1276"/>
          <w:tab w:val="left" w:pos="8505"/>
        </w:tabs>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Брошюры.</w:t>
      </w:r>
    </w:p>
    <w:p w:rsidR="00892360" w:rsidRPr="008B5B6A" w:rsidRDefault="00892360" w:rsidP="006F140C">
      <w:pPr>
        <w:tabs>
          <w:tab w:val="left" w:pos="8505"/>
        </w:tabs>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В основе различных форм трансляции лучшего педагогического опыта лежат три основных механизма: Семиотический, имитационный, интерактивный.</w:t>
      </w:r>
    </w:p>
    <w:p w:rsidR="00892360" w:rsidRPr="008B5B6A" w:rsidRDefault="00892360" w:rsidP="006F140C">
      <w:pPr>
        <w:tabs>
          <w:tab w:val="left" w:pos="8505"/>
        </w:tabs>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 xml:space="preserve">Семиотический механизм предполагает трансляцию посредством знаковых систем, хранящих и передающих информацию. Семиотические </w:t>
      </w:r>
      <w:r w:rsidRPr="008B5B6A">
        <w:rPr>
          <w:rFonts w:ascii="Times New Roman" w:hAnsi="Times New Roman" w:cs="Times New Roman"/>
          <w:sz w:val="28"/>
          <w:szCs w:val="28"/>
        </w:rPr>
        <w:lastRenderedPageBreak/>
        <w:t>формы трансляции практики предполагают формализацию её сущности разнообразными вербальными средствами</w:t>
      </w:r>
    </w:p>
    <w:p w:rsidR="00892360" w:rsidRPr="008B5B6A" w:rsidRDefault="00892360" w:rsidP="006F140C">
      <w:pPr>
        <w:tabs>
          <w:tab w:val="left" w:pos="8505"/>
        </w:tabs>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Имитационный механизм основан на стремлении к тождественности и предполагает обязательное участие группы субъектов. Имитационные формы трансляции опыта основаны на взаимодействии их авторов и заинтересованных педагогов и заключаются в визуальном представлении образцов деятельности.</w:t>
      </w:r>
    </w:p>
    <w:p w:rsidR="00892360" w:rsidRPr="008B5B6A" w:rsidRDefault="00892360" w:rsidP="006F140C">
      <w:pPr>
        <w:pStyle w:val="a3"/>
        <w:tabs>
          <w:tab w:val="left" w:pos="8505"/>
        </w:tabs>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Интерактивный механизм заключается в совместном участии субъектов взаимодействия. Данные формы трансляции становятся все более популярными и предполагают активное взаимодействие авторов практик и заинтересованных педагогов, в ходе которого формируются новые знания.</w:t>
      </w:r>
    </w:p>
    <w:p w:rsidR="00406255" w:rsidRPr="008B5B6A" w:rsidRDefault="001E15E4" w:rsidP="006F140C">
      <w:pPr>
        <w:tabs>
          <w:tab w:val="left" w:pos="8505"/>
        </w:tabs>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Ф</w:t>
      </w:r>
      <w:r w:rsidR="00406255" w:rsidRPr="008B5B6A">
        <w:rPr>
          <w:rFonts w:ascii="Times New Roman" w:hAnsi="Times New Roman" w:cs="Times New Roman"/>
          <w:sz w:val="28"/>
          <w:szCs w:val="28"/>
        </w:rPr>
        <w:t>ормы трансляции эффективного педагогического опыта весьма разнообразны. Выбор какой-либо из форм в большей степени зависит от самих носителей опыта, от их профессиональной активности, исследовательской культуры, инновационного потенциала.</w:t>
      </w:r>
    </w:p>
    <w:p w:rsidR="007C2060" w:rsidRPr="008B5B6A" w:rsidRDefault="00406255" w:rsidP="006F140C">
      <w:pPr>
        <w:pStyle w:val="a3"/>
        <w:tabs>
          <w:tab w:val="left" w:pos="8505"/>
        </w:tabs>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Любой материал, который готовится к трансляции, требует тщательной подготовки.</w:t>
      </w:r>
      <w:r w:rsidR="00962CB7" w:rsidRPr="008B5B6A">
        <w:rPr>
          <w:rFonts w:ascii="Times New Roman" w:hAnsi="Times New Roman" w:cs="Times New Roman"/>
          <w:sz w:val="28"/>
          <w:szCs w:val="28"/>
        </w:rPr>
        <w:t xml:space="preserve"> </w:t>
      </w:r>
    </w:p>
    <w:p w:rsidR="00335FD1" w:rsidRPr="008B5B6A" w:rsidRDefault="00D01807" w:rsidP="006F140C">
      <w:pPr>
        <w:pStyle w:val="a3"/>
        <w:tabs>
          <w:tab w:val="left" w:pos="8505"/>
        </w:tabs>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По трансляции опыта в своем учреждении я делю педагогов на две группы:  к первой относятся те, кто может продемонстрировать свой опыт практически, т.е. дать открытый урок, показать мастер-класс, принять участие в фестивале, в конкурсе профессионального мастерства «Учитель года», читать лекции в ГОИРО, АПО,  ко второй - те педагоги, которые демонстрируют опыт работы теоретически, т.е. печатаются на страницах  предметных и методических журналов. Большинство в нашем учреждении  педагогов, которые демонстрируют опыт работы как практически так теоретически.</w:t>
      </w:r>
      <w:r w:rsidR="00882314" w:rsidRPr="008B5B6A">
        <w:rPr>
          <w:rFonts w:ascii="Times New Roman" w:hAnsi="Times New Roman" w:cs="Times New Roman"/>
          <w:sz w:val="28"/>
          <w:szCs w:val="28"/>
        </w:rPr>
        <w:t xml:space="preserve"> Связующим звеном между данными группами, </w:t>
      </w:r>
      <w:r w:rsidRPr="008B5B6A">
        <w:rPr>
          <w:rFonts w:ascii="Times New Roman" w:hAnsi="Times New Roman" w:cs="Times New Roman"/>
          <w:sz w:val="28"/>
          <w:szCs w:val="28"/>
        </w:rPr>
        <w:t xml:space="preserve"> </w:t>
      </w:r>
      <w:r w:rsidR="00882314" w:rsidRPr="008B5B6A">
        <w:rPr>
          <w:rFonts w:ascii="Times New Roman" w:hAnsi="Times New Roman" w:cs="Times New Roman"/>
          <w:sz w:val="28"/>
          <w:szCs w:val="28"/>
        </w:rPr>
        <w:t xml:space="preserve">считаю,  конечно же, себя.  Почему так? Очень часто вижу потенциал к публичному выступлению тех педагогов, которые боятся выступать перед  большой аудиторией. Поэтому практикую такую форму работы: объединяю в совместную деятельность двух педагогов - опытного и малоопытного (работа в паре). </w:t>
      </w:r>
      <w:r w:rsidR="00414985" w:rsidRPr="008B5B6A">
        <w:rPr>
          <w:rFonts w:ascii="Times New Roman" w:hAnsi="Times New Roman" w:cs="Times New Roman"/>
          <w:sz w:val="28"/>
          <w:szCs w:val="28"/>
        </w:rPr>
        <w:t xml:space="preserve"> Совместная работа</w:t>
      </w:r>
      <w:r w:rsidR="00882314" w:rsidRPr="008B5B6A">
        <w:rPr>
          <w:rFonts w:ascii="Times New Roman" w:hAnsi="Times New Roman" w:cs="Times New Roman"/>
          <w:sz w:val="28"/>
          <w:szCs w:val="28"/>
        </w:rPr>
        <w:t xml:space="preserve"> </w:t>
      </w:r>
      <w:r w:rsidR="00414985" w:rsidRPr="008B5B6A">
        <w:rPr>
          <w:rFonts w:ascii="Times New Roman" w:hAnsi="Times New Roman" w:cs="Times New Roman"/>
          <w:sz w:val="28"/>
          <w:szCs w:val="28"/>
        </w:rPr>
        <w:t>придает</w:t>
      </w:r>
      <w:r w:rsidR="00B9243E" w:rsidRPr="008B5B6A">
        <w:rPr>
          <w:rFonts w:ascii="Times New Roman" w:hAnsi="Times New Roman" w:cs="Times New Roman"/>
          <w:sz w:val="28"/>
          <w:szCs w:val="28"/>
        </w:rPr>
        <w:t xml:space="preserve"> уверенность педагог</w:t>
      </w:r>
      <w:r w:rsidR="00414985" w:rsidRPr="008B5B6A">
        <w:rPr>
          <w:rFonts w:ascii="Times New Roman" w:hAnsi="Times New Roman" w:cs="Times New Roman"/>
          <w:sz w:val="28"/>
          <w:szCs w:val="28"/>
        </w:rPr>
        <w:t>ам</w:t>
      </w:r>
      <w:r w:rsidR="00B9243E" w:rsidRPr="008B5B6A">
        <w:rPr>
          <w:rFonts w:ascii="Times New Roman" w:hAnsi="Times New Roman" w:cs="Times New Roman"/>
          <w:sz w:val="28"/>
          <w:szCs w:val="28"/>
        </w:rPr>
        <w:t xml:space="preserve">, </w:t>
      </w:r>
      <w:r w:rsidR="00414985" w:rsidRPr="008B5B6A">
        <w:rPr>
          <w:rFonts w:ascii="Times New Roman" w:hAnsi="Times New Roman" w:cs="Times New Roman"/>
          <w:sz w:val="28"/>
          <w:szCs w:val="28"/>
        </w:rPr>
        <w:t xml:space="preserve">которые боятся публичности, помогает им повысить свой авторитет. </w:t>
      </w:r>
    </w:p>
    <w:p w:rsidR="001E15E4" w:rsidRPr="008B5B6A" w:rsidRDefault="00335FD1" w:rsidP="006F140C">
      <w:pPr>
        <w:pStyle w:val="a3"/>
        <w:tabs>
          <w:tab w:val="left" w:pos="8505"/>
        </w:tabs>
        <w:spacing w:after="0" w:line="240" w:lineRule="auto"/>
        <w:ind w:left="0" w:firstLine="709"/>
        <w:jc w:val="both"/>
        <w:rPr>
          <w:rFonts w:ascii="Times New Roman" w:hAnsi="Times New Roman" w:cs="Times New Roman"/>
          <w:sz w:val="28"/>
          <w:szCs w:val="28"/>
          <w:shd w:val="clear" w:color="auto" w:fill="FFFFFF"/>
        </w:rPr>
      </w:pPr>
      <w:r w:rsidRPr="008B5B6A">
        <w:rPr>
          <w:rFonts w:ascii="Times New Roman" w:hAnsi="Times New Roman" w:cs="Times New Roman"/>
          <w:sz w:val="28"/>
          <w:szCs w:val="28"/>
        </w:rPr>
        <w:t xml:space="preserve">        </w:t>
      </w:r>
      <w:r w:rsidR="00414985" w:rsidRPr="008B5B6A">
        <w:rPr>
          <w:rFonts w:ascii="Times New Roman" w:hAnsi="Times New Roman" w:cs="Times New Roman"/>
          <w:sz w:val="28"/>
          <w:szCs w:val="28"/>
        </w:rPr>
        <w:t>Очень важно мне, как заместителю директора по учебной работе, идти в ногу со свои</w:t>
      </w:r>
      <w:r w:rsidRPr="008B5B6A">
        <w:rPr>
          <w:rFonts w:ascii="Times New Roman" w:hAnsi="Times New Roman" w:cs="Times New Roman"/>
          <w:sz w:val="28"/>
          <w:szCs w:val="28"/>
        </w:rPr>
        <w:t>ми педагогами, выполняя</w:t>
      </w:r>
      <w:r w:rsidRPr="008B5B6A">
        <w:rPr>
          <w:rFonts w:ascii="Times New Roman" w:hAnsi="Times New Roman" w:cs="Times New Roman"/>
          <w:sz w:val="28"/>
          <w:szCs w:val="28"/>
          <w:shd w:val="clear" w:color="auto" w:fill="FFFFFF"/>
        </w:rPr>
        <w:t xml:space="preserve"> при этом </w:t>
      </w:r>
      <w:r w:rsidRPr="008B5B6A">
        <w:rPr>
          <w:rFonts w:ascii="Times New Roman" w:hAnsi="Times New Roman" w:cs="Times New Roman"/>
          <w:bCs/>
          <w:sz w:val="28"/>
          <w:szCs w:val="28"/>
          <w:shd w:val="clear" w:color="auto" w:fill="FFFFFF"/>
        </w:rPr>
        <w:t>роль</w:t>
      </w:r>
      <w:r w:rsidRPr="008B5B6A">
        <w:rPr>
          <w:rFonts w:ascii="Times New Roman" w:hAnsi="Times New Roman" w:cs="Times New Roman"/>
          <w:sz w:val="28"/>
          <w:szCs w:val="28"/>
          <w:shd w:val="clear" w:color="auto" w:fill="FFFFFF"/>
        </w:rPr>
        <w:t> “двигателя”, все усилия которого направлены на поддержание рабочего ритма в коллективе, создание положительного микроклимата, приятного и продуктивного взаимодействия сотрудников </w:t>
      </w:r>
      <w:r w:rsidRPr="008B5B6A">
        <w:rPr>
          <w:rFonts w:ascii="Times New Roman" w:hAnsi="Times New Roman" w:cs="Times New Roman"/>
          <w:bCs/>
          <w:sz w:val="28"/>
          <w:szCs w:val="28"/>
          <w:shd w:val="clear" w:color="auto" w:fill="FFFFFF"/>
        </w:rPr>
        <w:t>в</w:t>
      </w:r>
      <w:r w:rsidRPr="008B5B6A">
        <w:rPr>
          <w:rFonts w:ascii="Times New Roman" w:hAnsi="Times New Roman" w:cs="Times New Roman"/>
          <w:sz w:val="28"/>
          <w:szCs w:val="28"/>
          <w:shd w:val="clear" w:color="auto" w:fill="FFFFFF"/>
        </w:rPr>
        <w:t> </w:t>
      </w:r>
      <w:r w:rsidRPr="008B5B6A">
        <w:rPr>
          <w:rFonts w:ascii="Times New Roman" w:hAnsi="Times New Roman" w:cs="Times New Roman"/>
          <w:bCs/>
          <w:sz w:val="28"/>
          <w:szCs w:val="28"/>
          <w:shd w:val="clear" w:color="auto" w:fill="FFFFFF"/>
        </w:rPr>
        <w:t>школе</w:t>
      </w:r>
      <w:r w:rsidRPr="008B5B6A">
        <w:rPr>
          <w:rFonts w:ascii="Times New Roman" w:hAnsi="Times New Roman" w:cs="Times New Roman"/>
          <w:sz w:val="28"/>
          <w:szCs w:val="28"/>
          <w:shd w:val="clear" w:color="auto" w:fill="FFFFFF"/>
        </w:rPr>
        <w:t>. Поэтому стараюсь своим личным примером, участвуя в разных конференциях, конкурсах, обучающих семинарах, публикуясь на страницах периодической печати, вести своих педагогов за собой к результативности.</w:t>
      </w:r>
    </w:p>
    <w:p w:rsidR="00FD3ED4" w:rsidRPr="008B5B6A" w:rsidRDefault="00500E88" w:rsidP="006F140C">
      <w:pPr>
        <w:pStyle w:val="a3"/>
        <w:tabs>
          <w:tab w:val="left" w:pos="8505"/>
        </w:tabs>
        <w:spacing w:after="0" w:line="240" w:lineRule="auto"/>
        <w:ind w:left="0" w:firstLine="709"/>
        <w:jc w:val="both"/>
        <w:rPr>
          <w:rFonts w:ascii="Times New Roman" w:hAnsi="Times New Roman" w:cs="Times New Roman"/>
          <w:sz w:val="28"/>
          <w:szCs w:val="28"/>
          <w:shd w:val="clear" w:color="auto" w:fill="FFFFFF"/>
        </w:rPr>
      </w:pPr>
      <w:r w:rsidRPr="008B5B6A">
        <w:rPr>
          <w:rFonts w:ascii="Times New Roman" w:hAnsi="Times New Roman" w:cs="Times New Roman"/>
          <w:sz w:val="28"/>
          <w:szCs w:val="28"/>
        </w:rPr>
        <w:t xml:space="preserve">Своим коллегам я всегда говорю, что </w:t>
      </w:r>
      <w:r w:rsidR="00D669F6" w:rsidRPr="008B5B6A">
        <w:rPr>
          <w:rFonts w:ascii="Times New Roman" w:hAnsi="Times New Roman" w:cs="Times New Roman"/>
          <w:sz w:val="28"/>
          <w:szCs w:val="28"/>
        </w:rPr>
        <w:t>педагог транслирует свой опыт</w:t>
      </w:r>
      <w:r w:rsidRPr="008B5B6A">
        <w:rPr>
          <w:rFonts w:ascii="Times New Roman" w:hAnsi="Times New Roman" w:cs="Times New Roman"/>
          <w:sz w:val="28"/>
          <w:szCs w:val="28"/>
        </w:rPr>
        <w:t>:</w:t>
      </w:r>
    </w:p>
    <w:p w:rsidR="00FD3ED4" w:rsidRPr="008B5B6A" w:rsidRDefault="001E15E4" w:rsidP="006F140C">
      <w:pPr>
        <w:pStyle w:val="a3"/>
        <w:numPr>
          <w:ilvl w:val="0"/>
          <w:numId w:val="4"/>
        </w:numPr>
        <w:shd w:val="clear" w:color="auto" w:fill="FFFFFF"/>
        <w:spacing w:after="0" w:line="240" w:lineRule="auto"/>
        <w:ind w:left="0" w:firstLine="709"/>
        <w:rPr>
          <w:rFonts w:ascii="Times New Roman" w:hAnsi="Times New Roman" w:cs="Times New Roman"/>
          <w:sz w:val="28"/>
          <w:szCs w:val="28"/>
        </w:rPr>
      </w:pPr>
      <w:r w:rsidRPr="008B5B6A">
        <w:rPr>
          <w:rFonts w:ascii="Times New Roman" w:hAnsi="Times New Roman" w:cs="Times New Roman"/>
          <w:sz w:val="28"/>
          <w:szCs w:val="28"/>
        </w:rPr>
        <w:t>д</w:t>
      </w:r>
      <w:r w:rsidR="00FD3ED4" w:rsidRPr="008B5B6A">
        <w:rPr>
          <w:rFonts w:ascii="Times New Roman" w:hAnsi="Times New Roman" w:cs="Times New Roman"/>
          <w:sz w:val="28"/>
          <w:szCs w:val="28"/>
        </w:rPr>
        <w:t>ля представления новых или оригинальных  результатов или методов</w:t>
      </w:r>
      <w:r w:rsidRPr="008B5B6A">
        <w:rPr>
          <w:rFonts w:ascii="Times New Roman" w:hAnsi="Times New Roman" w:cs="Times New Roman"/>
          <w:sz w:val="28"/>
          <w:szCs w:val="28"/>
        </w:rPr>
        <w:t>;</w:t>
      </w:r>
    </w:p>
    <w:p w:rsidR="00FD3ED4" w:rsidRPr="008B5B6A" w:rsidRDefault="001E15E4" w:rsidP="006F140C">
      <w:pPr>
        <w:pStyle w:val="a3"/>
        <w:numPr>
          <w:ilvl w:val="0"/>
          <w:numId w:val="4"/>
        </w:numPr>
        <w:shd w:val="clear" w:color="auto" w:fill="FFFFFF"/>
        <w:spacing w:after="0" w:line="240" w:lineRule="auto"/>
        <w:ind w:left="0" w:firstLine="709"/>
        <w:rPr>
          <w:rFonts w:ascii="Times New Roman" w:hAnsi="Times New Roman" w:cs="Times New Roman"/>
          <w:sz w:val="28"/>
          <w:szCs w:val="28"/>
        </w:rPr>
      </w:pPr>
      <w:r w:rsidRPr="008B5B6A">
        <w:rPr>
          <w:rFonts w:ascii="Times New Roman" w:hAnsi="Times New Roman" w:cs="Times New Roman"/>
          <w:sz w:val="28"/>
          <w:szCs w:val="28"/>
        </w:rPr>
        <w:t>д</w:t>
      </w:r>
      <w:r w:rsidR="00FD3ED4" w:rsidRPr="008B5B6A">
        <w:rPr>
          <w:rFonts w:ascii="Times New Roman" w:hAnsi="Times New Roman" w:cs="Times New Roman"/>
          <w:sz w:val="28"/>
          <w:szCs w:val="28"/>
        </w:rPr>
        <w:t>ля обзора области исследования или подведения итогов по определенной теме исследования</w:t>
      </w:r>
      <w:r w:rsidRPr="008B5B6A">
        <w:rPr>
          <w:rFonts w:ascii="Times New Roman" w:hAnsi="Times New Roman" w:cs="Times New Roman"/>
          <w:sz w:val="28"/>
          <w:szCs w:val="28"/>
        </w:rPr>
        <w:t>;</w:t>
      </w:r>
    </w:p>
    <w:p w:rsidR="00FD3ED4" w:rsidRPr="008B5B6A" w:rsidRDefault="001E15E4" w:rsidP="006F140C">
      <w:pPr>
        <w:pStyle w:val="a3"/>
        <w:numPr>
          <w:ilvl w:val="0"/>
          <w:numId w:val="4"/>
        </w:numPr>
        <w:shd w:val="clear" w:color="auto" w:fill="FFFFFF"/>
        <w:spacing w:after="0" w:line="240" w:lineRule="auto"/>
        <w:ind w:left="0" w:firstLine="709"/>
        <w:rPr>
          <w:rFonts w:ascii="Times New Roman" w:hAnsi="Times New Roman" w:cs="Times New Roman"/>
          <w:sz w:val="28"/>
          <w:szCs w:val="28"/>
        </w:rPr>
      </w:pPr>
      <w:r w:rsidRPr="008B5B6A">
        <w:rPr>
          <w:rFonts w:ascii="Times New Roman" w:hAnsi="Times New Roman" w:cs="Times New Roman"/>
          <w:sz w:val="28"/>
          <w:szCs w:val="28"/>
        </w:rPr>
        <w:lastRenderedPageBreak/>
        <w:t>д</w:t>
      </w:r>
      <w:r w:rsidR="00FD3ED4" w:rsidRPr="008B5B6A">
        <w:rPr>
          <w:rFonts w:ascii="Times New Roman" w:hAnsi="Times New Roman" w:cs="Times New Roman"/>
          <w:sz w:val="28"/>
          <w:szCs w:val="28"/>
        </w:rPr>
        <w:t xml:space="preserve">ля того чтобы </w:t>
      </w:r>
      <w:r w:rsidR="00D669F6" w:rsidRPr="008B5B6A">
        <w:rPr>
          <w:rFonts w:ascii="Times New Roman" w:hAnsi="Times New Roman" w:cs="Times New Roman"/>
          <w:sz w:val="28"/>
          <w:szCs w:val="28"/>
        </w:rPr>
        <w:t>расширить знания</w:t>
      </w:r>
      <w:r w:rsidR="00FD3ED4" w:rsidRPr="008B5B6A">
        <w:rPr>
          <w:rFonts w:ascii="Times New Roman" w:hAnsi="Times New Roman" w:cs="Times New Roman"/>
          <w:sz w:val="28"/>
          <w:szCs w:val="28"/>
        </w:rPr>
        <w:t xml:space="preserve"> и </w:t>
      </w:r>
      <w:r w:rsidR="00D669F6" w:rsidRPr="008B5B6A">
        <w:rPr>
          <w:rFonts w:ascii="Times New Roman" w:hAnsi="Times New Roman" w:cs="Times New Roman"/>
          <w:sz w:val="28"/>
          <w:szCs w:val="28"/>
        </w:rPr>
        <w:t>понимание в</w:t>
      </w:r>
      <w:r w:rsidR="00FD3ED4" w:rsidRPr="008B5B6A">
        <w:rPr>
          <w:rFonts w:ascii="Times New Roman" w:hAnsi="Times New Roman" w:cs="Times New Roman"/>
          <w:sz w:val="28"/>
          <w:szCs w:val="28"/>
        </w:rPr>
        <w:t xml:space="preserve"> </w:t>
      </w:r>
      <w:r w:rsidR="00D669F6" w:rsidRPr="008B5B6A">
        <w:rPr>
          <w:rFonts w:ascii="Times New Roman" w:hAnsi="Times New Roman" w:cs="Times New Roman"/>
          <w:sz w:val="28"/>
          <w:szCs w:val="28"/>
        </w:rPr>
        <w:t>определенной, специфической</w:t>
      </w:r>
      <w:r w:rsidRPr="008B5B6A">
        <w:rPr>
          <w:rFonts w:ascii="Times New Roman" w:hAnsi="Times New Roman" w:cs="Times New Roman"/>
          <w:sz w:val="28"/>
          <w:szCs w:val="28"/>
        </w:rPr>
        <w:t xml:space="preserve">  области.</w:t>
      </w:r>
    </w:p>
    <w:p w:rsidR="009E278B" w:rsidRPr="008B5B6A" w:rsidRDefault="001E15E4" w:rsidP="006F140C">
      <w:pPr>
        <w:spacing w:after="0" w:line="240" w:lineRule="auto"/>
        <w:ind w:firstLine="709"/>
        <w:jc w:val="both"/>
        <w:rPr>
          <w:rFonts w:ascii="Times New Roman" w:hAnsi="Times New Roman" w:cs="Times New Roman"/>
          <w:color w:val="000000"/>
          <w:sz w:val="28"/>
          <w:szCs w:val="28"/>
          <w:shd w:val="clear" w:color="auto" w:fill="F5F5F5"/>
        </w:rPr>
      </w:pPr>
      <w:r w:rsidRPr="008B5B6A">
        <w:rPr>
          <w:rFonts w:ascii="Times New Roman" w:hAnsi="Times New Roman" w:cs="Times New Roman"/>
          <w:color w:val="000000"/>
          <w:sz w:val="28"/>
          <w:szCs w:val="28"/>
          <w:shd w:val="clear" w:color="auto" w:fill="F5F5F5"/>
        </w:rPr>
        <w:t>О</w:t>
      </w:r>
      <w:r w:rsidR="00500E88" w:rsidRPr="008B5B6A">
        <w:rPr>
          <w:rFonts w:ascii="Times New Roman" w:hAnsi="Times New Roman" w:cs="Times New Roman"/>
          <w:color w:val="000000"/>
          <w:sz w:val="28"/>
          <w:szCs w:val="28"/>
          <w:shd w:val="clear" w:color="auto" w:fill="F5F5F5"/>
        </w:rPr>
        <w:t>тмечу, что у</w:t>
      </w:r>
      <w:r w:rsidR="00DF5F88" w:rsidRPr="008B5B6A">
        <w:rPr>
          <w:rFonts w:ascii="Times New Roman" w:hAnsi="Times New Roman" w:cs="Times New Roman"/>
          <w:color w:val="000000"/>
          <w:sz w:val="28"/>
          <w:szCs w:val="28"/>
          <w:shd w:val="clear" w:color="auto" w:fill="F5F5F5"/>
        </w:rPr>
        <w:t xml:space="preserve">мение транслировать свой профессиональный опыт является </w:t>
      </w:r>
      <w:r w:rsidR="00D669F6" w:rsidRPr="008B5B6A">
        <w:rPr>
          <w:rFonts w:ascii="Times New Roman" w:hAnsi="Times New Roman" w:cs="Times New Roman"/>
          <w:color w:val="000000"/>
          <w:sz w:val="28"/>
          <w:szCs w:val="28"/>
          <w:shd w:val="clear" w:color="auto" w:fill="F5F5F5"/>
        </w:rPr>
        <w:t>обязательным для</w:t>
      </w:r>
      <w:r w:rsidR="00DF5F88" w:rsidRPr="008B5B6A">
        <w:rPr>
          <w:rFonts w:ascii="Times New Roman" w:hAnsi="Times New Roman" w:cs="Times New Roman"/>
          <w:color w:val="000000"/>
          <w:sz w:val="28"/>
          <w:szCs w:val="28"/>
          <w:shd w:val="clear" w:color="auto" w:fill="F5F5F5"/>
        </w:rPr>
        <w:t xml:space="preserve"> современного </w:t>
      </w:r>
      <w:r w:rsidR="009E278B" w:rsidRPr="008B5B6A">
        <w:rPr>
          <w:rFonts w:ascii="Times New Roman" w:hAnsi="Times New Roman" w:cs="Times New Roman"/>
          <w:color w:val="000000"/>
          <w:sz w:val="28"/>
          <w:szCs w:val="28"/>
          <w:shd w:val="clear" w:color="auto" w:fill="F5F5F5"/>
        </w:rPr>
        <w:t>работника любой сферы деятельности. </w:t>
      </w:r>
      <w:r w:rsidR="00DF5F88" w:rsidRPr="008B5B6A">
        <w:rPr>
          <w:rFonts w:ascii="Times New Roman" w:hAnsi="Times New Roman" w:cs="Times New Roman"/>
          <w:color w:val="000000"/>
          <w:sz w:val="28"/>
          <w:szCs w:val="28"/>
          <w:shd w:val="clear" w:color="auto" w:fill="F5F5F5"/>
        </w:rPr>
        <w:t xml:space="preserve"> Для учителя - это не только обязательное качество, свидетельствующее о его профессиональной компетентности и соответствии занимаемой должности, но и инструмент саморазвития.</w:t>
      </w:r>
    </w:p>
    <w:p w:rsidR="00395F7D" w:rsidRPr="008B5B6A" w:rsidRDefault="00395F7D" w:rsidP="006F140C">
      <w:pPr>
        <w:spacing w:after="0" w:line="240" w:lineRule="auto"/>
        <w:ind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t xml:space="preserve">Уважаемые коллеги! У каждого педагога есть свои находки, свои достижения. Поделитесь ими друг с другом. Это как раз та ситуация, </w:t>
      </w:r>
      <w:r w:rsidR="005974D5" w:rsidRPr="008B5B6A">
        <w:rPr>
          <w:rFonts w:ascii="Times New Roman" w:eastAsia="Times New Roman" w:hAnsi="Times New Roman" w:cs="Times New Roman"/>
          <w:color w:val="000000"/>
          <w:sz w:val="28"/>
          <w:szCs w:val="28"/>
          <w:lang w:eastAsia="ru-RU"/>
        </w:rPr>
        <w:t>когда,</w:t>
      </w:r>
      <w:r w:rsidRPr="008B5B6A">
        <w:rPr>
          <w:rFonts w:ascii="Times New Roman" w:eastAsia="Times New Roman" w:hAnsi="Times New Roman" w:cs="Times New Roman"/>
          <w:color w:val="000000"/>
          <w:sz w:val="28"/>
          <w:szCs w:val="28"/>
          <w:lang w:eastAsia="ru-RU"/>
        </w:rPr>
        <w:t xml:space="preserve"> отдавая другим, становишься богаче сам – во всех смыслах.</w:t>
      </w:r>
    </w:p>
    <w:p w:rsidR="00395F7D" w:rsidRPr="008B5B6A" w:rsidRDefault="00395F7D" w:rsidP="006F14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t>Это не сложно, по силам каждому.</w:t>
      </w:r>
    </w:p>
    <w:p w:rsidR="00E22ED9" w:rsidRPr="008B5B6A" w:rsidRDefault="00E22ED9" w:rsidP="006F14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22ED9" w:rsidRPr="008B5B6A" w:rsidRDefault="00E22ED9" w:rsidP="006F14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D7D4E" w:rsidRPr="008B5B6A" w:rsidRDefault="006D7D4E">
      <w:pPr>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br w:type="page"/>
      </w:r>
    </w:p>
    <w:p w:rsidR="007630D0" w:rsidRPr="006716D8" w:rsidRDefault="00E22ED9" w:rsidP="006716D8">
      <w:pPr>
        <w:pStyle w:val="10"/>
        <w:jc w:val="center"/>
        <w:rPr>
          <w:rStyle w:val="c8"/>
          <w:color w:val="auto"/>
        </w:rPr>
      </w:pPr>
      <w:bookmarkStart w:id="2" w:name="_Toc74299871"/>
      <w:r w:rsidRPr="006716D8">
        <w:rPr>
          <w:rStyle w:val="c8"/>
          <w:color w:val="auto"/>
        </w:rPr>
        <w:lastRenderedPageBreak/>
        <w:t>СОВЕРШЕНСТВОВАНИЕ ПЕДАГОГИЧЕСКОГО МАСТЕРСТВА УЧИТЕЛЯ НАЧАЛЬНЫХ КЛАССОВ</w:t>
      </w:r>
      <w:bookmarkEnd w:id="2"/>
    </w:p>
    <w:p w:rsidR="006716D8" w:rsidRDefault="006716D8" w:rsidP="00E22ED9">
      <w:pPr>
        <w:spacing w:after="0" w:line="240" w:lineRule="auto"/>
        <w:ind w:left="3402"/>
        <w:jc w:val="both"/>
        <w:rPr>
          <w:rStyle w:val="c8"/>
          <w:rFonts w:ascii="Times New Roman" w:hAnsi="Times New Roman" w:cs="Times New Roman"/>
          <w:sz w:val="28"/>
          <w:szCs w:val="28"/>
        </w:rPr>
      </w:pPr>
    </w:p>
    <w:p w:rsidR="00E22ED9" w:rsidRPr="008B5B6A" w:rsidRDefault="00E22ED9" w:rsidP="00E22ED9">
      <w:pPr>
        <w:spacing w:after="0" w:line="240" w:lineRule="auto"/>
        <w:ind w:left="3402"/>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Чайкина Татьяна Григорьевна</w:t>
      </w:r>
    </w:p>
    <w:p w:rsidR="00E22ED9" w:rsidRPr="008B5B6A" w:rsidRDefault="00E22ED9" w:rsidP="00E22ED9">
      <w:pPr>
        <w:spacing w:after="0" w:line="240" w:lineRule="auto"/>
        <w:ind w:left="3402"/>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заместитель директора по учебной работе Государственного учреждения образования «Козенская средняя школа Мозырского района»</w:t>
      </w:r>
    </w:p>
    <w:p w:rsidR="00E22ED9" w:rsidRPr="008B5B6A" w:rsidRDefault="00E22ED9" w:rsidP="00E22ED9">
      <w:pPr>
        <w:spacing w:after="0" w:line="240" w:lineRule="auto"/>
        <w:ind w:left="3402"/>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Зайцева Татьяна Александровна</w:t>
      </w:r>
    </w:p>
    <w:p w:rsidR="00E22ED9" w:rsidRPr="008B5B6A" w:rsidRDefault="00E22ED9" w:rsidP="00E22ED9">
      <w:pPr>
        <w:spacing w:after="0" w:line="240" w:lineRule="auto"/>
        <w:ind w:left="3402"/>
        <w:jc w:val="both"/>
        <w:rPr>
          <w:rStyle w:val="c8"/>
          <w:rFonts w:ascii="Times New Roman" w:hAnsi="Times New Roman" w:cs="Times New Roman"/>
          <w:b/>
          <w:sz w:val="28"/>
          <w:szCs w:val="28"/>
        </w:rPr>
      </w:pPr>
      <w:r w:rsidRPr="008B5B6A">
        <w:rPr>
          <w:rStyle w:val="c8"/>
          <w:rFonts w:ascii="Times New Roman" w:hAnsi="Times New Roman" w:cs="Times New Roman"/>
          <w:sz w:val="28"/>
          <w:szCs w:val="28"/>
        </w:rPr>
        <w:t>учитель начальных классов высшей квалификационной категории Государственного учреждения образования «Козенская средняя школа</w:t>
      </w:r>
    </w:p>
    <w:p w:rsidR="00E22ED9" w:rsidRPr="008B5B6A" w:rsidRDefault="00E22ED9" w:rsidP="00E22ED9">
      <w:pPr>
        <w:spacing w:after="0" w:line="240" w:lineRule="auto"/>
        <w:ind w:firstLine="709"/>
        <w:jc w:val="both"/>
        <w:rPr>
          <w:rStyle w:val="c8"/>
          <w:rFonts w:ascii="Times New Roman" w:hAnsi="Times New Roman" w:cs="Times New Roman"/>
          <w:sz w:val="28"/>
          <w:szCs w:val="28"/>
        </w:rPr>
      </w:pPr>
    </w:p>
    <w:p w:rsidR="00E22ED9" w:rsidRPr="008B5B6A" w:rsidRDefault="00E22ED9" w:rsidP="00E22ED9">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Целенаправленная, правильно организованная учебная работа педагога играет в становлении и формировании профессионала важную роль. Рост профессионального мастерства и педагогической культуры учителя идет более интенсивно, если личность занимает позицию активного субъекта деятельности, если практический индивидуальный опыт осмысливается и соединяется с социальным и профессиональным опытом, если в педагогическом коллективе поддерживается и поощряется творческий профессиональный поиск.</w:t>
      </w:r>
    </w:p>
    <w:p w:rsidR="00E22ED9" w:rsidRPr="008B5B6A" w:rsidRDefault="00E22ED9" w:rsidP="00E22ED9">
      <w:pPr>
        <w:spacing w:after="0" w:line="240" w:lineRule="auto"/>
        <w:ind w:firstLine="709"/>
        <w:jc w:val="both"/>
        <w:rPr>
          <w:rStyle w:val="c8"/>
          <w:rFonts w:ascii="Times New Roman" w:hAnsi="Times New Roman" w:cs="Times New Roman"/>
          <w:b/>
          <w:sz w:val="28"/>
          <w:szCs w:val="28"/>
        </w:rPr>
      </w:pPr>
      <w:r w:rsidRPr="008B5B6A">
        <w:rPr>
          <w:rStyle w:val="c8"/>
          <w:rFonts w:ascii="Times New Roman" w:hAnsi="Times New Roman" w:cs="Times New Roman"/>
          <w:sz w:val="28"/>
          <w:szCs w:val="28"/>
        </w:rPr>
        <w:t>Возникает закономерный вопрос: с чего же начать педагогу? Как построить «свой маршрут», чтобы добиться желаемого результата?</w:t>
      </w:r>
      <w:r w:rsidRPr="008B5B6A">
        <w:rPr>
          <w:rStyle w:val="c8"/>
          <w:rFonts w:ascii="Times New Roman" w:hAnsi="Times New Roman" w:cs="Times New Roman"/>
          <w:b/>
          <w:sz w:val="28"/>
          <w:szCs w:val="28"/>
        </w:rPr>
        <w:t xml:space="preserve"> </w:t>
      </w:r>
    </w:p>
    <w:p w:rsidR="00E22ED9" w:rsidRPr="008B5B6A" w:rsidRDefault="00E22ED9" w:rsidP="00E22ED9">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Одной из форм профессионального развития педагога служит индивидуальный образовательный маршрут. Индивидуальный образовательный маршрут – это личный, отличающийся характерными признаками путь следования, который представляет собой целенаправленно проектируемую дифференцированную образовательную программу, обеспечивающую педагогу разработку и реализацию личной программы профессионального развития при осуществлении методического сопровождения [1]. В индивидуальном образовательном маршруте отражаются основные направления деятельности [2]: повышение квалификации в системе непрерывного профессионального образования; деятельность педагога в педагогическом коллективе; участие педагога в методической работе; самообразование педагога; описание опыта.</w:t>
      </w:r>
    </w:p>
    <w:p w:rsidR="00E22ED9" w:rsidRPr="008B5B6A" w:rsidRDefault="00E22ED9" w:rsidP="00E22ED9">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Для систематизации работы желательно вести дневник, в котором фиксируют собственные результаты и достижения на протяжении учебного года. В дневнике индивидуального образовательного маршрута педагогу необходимо отразить основные разделы (диагностическо-аналитическое сопровождение, информационное сопровождение, организационно-методическое сопровождение, учебно-методическое сопровождение, психолого-педагогическое сопровождение, консультационное сопровождение) и направления деятельности (наименование мероприятия, цель, уровень проведения, планируемые сроки, ответственный, отметка о выполнении).</w:t>
      </w:r>
    </w:p>
    <w:p w:rsidR="00E22ED9" w:rsidRPr="008B5B6A" w:rsidRDefault="00E22ED9" w:rsidP="00E22ED9">
      <w:pPr>
        <w:spacing w:after="0" w:line="240" w:lineRule="auto"/>
        <w:ind w:firstLine="709"/>
        <w:jc w:val="both"/>
        <w:rPr>
          <w:rFonts w:ascii="Times New Roman" w:hAnsi="Times New Roman" w:cs="Times New Roman"/>
          <w:color w:val="000000"/>
        </w:rPr>
      </w:pPr>
      <w:r w:rsidRPr="008B5B6A">
        <w:rPr>
          <w:rFonts w:ascii="Times New Roman" w:hAnsi="Times New Roman" w:cs="Times New Roman"/>
          <w:color w:val="000000"/>
          <w:sz w:val="28"/>
          <w:szCs w:val="28"/>
        </w:rPr>
        <w:lastRenderedPageBreak/>
        <w:t>Одним из главных условий совершенствования профессионального мастерства учителя является </w:t>
      </w:r>
      <w:r w:rsidRPr="008B5B6A">
        <w:rPr>
          <w:rFonts w:ascii="Times New Roman" w:hAnsi="Times New Roman" w:cs="Times New Roman"/>
          <w:iCs/>
          <w:color w:val="000000"/>
          <w:sz w:val="28"/>
          <w:szCs w:val="28"/>
        </w:rPr>
        <w:t>повышение его квалификации</w:t>
      </w:r>
      <w:r w:rsidRPr="008B5B6A">
        <w:rPr>
          <w:rFonts w:ascii="Times New Roman" w:hAnsi="Times New Roman" w:cs="Times New Roman"/>
          <w:i/>
          <w:iCs/>
          <w:color w:val="000000"/>
          <w:sz w:val="28"/>
          <w:szCs w:val="28"/>
        </w:rPr>
        <w:t xml:space="preserve">. </w:t>
      </w:r>
      <w:r w:rsidRPr="008B5B6A">
        <w:rPr>
          <w:rFonts w:ascii="Times New Roman" w:hAnsi="Times New Roman" w:cs="Times New Roman"/>
          <w:color w:val="000000"/>
          <w:sz w:val="28"/>
          <w:szCs w:val="28"/>
        </w:rPr>
        <w:t xml:space="preserve">Это не только базовые и тематические курсы, но семинары, вебинары которые можно пройти в режиме онлайн самостоятельно. </w:t>
      </w:r>
      <w:r w:rsidRPr="008B5B6A">
        <w:rPr>
          <w:rFonts w:ascii="Times New Roman" w:eastAsia="Times New Roman" w:hAnsi="Times New Roman" w:cs="Times New Roman"/>
          <w:color w:val="000000"/>
          <w:sz w:val="28"/>
          <w:szCs w:val="28"/>
          <w:lang w:eastAsia="ru-RU"/>
        </w:rPr>
        <w:t xml:space="preserve">Проблемные семинары и практикумы, научно-педагогические конференции, ориентированы на обеспечение единства теоретической и практической подготовки учителя. </w:t>
      </w:r>
    </w:p>
    <w:p w:rsidR="00E22ED9" w:rsidRPr="008B5B6A" w:rsidRDefault="00E22ED9" w:rsidP="00E22ED9">
      <w:pPr>
        <w:spacing w:after="0" w:line="240" w:lineRule="auto"/>
        <w:ind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t xml:space="preserve">Огромное влияние на совершенствование педагогического мастерства оказывает методическая работа в школе. На заседаниях МО обсуждаются вопросы совершенствования структуры и содержания рабочих программ, методики проведения занятий, повышения эффективности и качества образования. </w:t>
      </w:r>
    </w:p>
    <w:p w:rsidR="00E22ED9" w:rsidRPr="008B5B6A" w:rsidRDefault="00E22ED9" w:rsidP="00E22ED9">
      <w:pPr>
        <w:spacing w:after="0" w:line="240" w:lineRule="auto"/>
        <w:ind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t>Открытые уроки или мероприятия, проводимые позволяет учителю, коллегам увидеть структуру урока, сделать полный анализ и дать системную оценку. Уроки своих коллег целесообразно не заимствовать,     а изучать, так как основными факторами на любом уроке являются личность учителя, особенности детей конкретного класса, что неповторимо, невоспроизводимо. Всегда нужно помнить мудрое и научно подтвержденное мнение К. Д. Ушинского:</w:t>
      </w:r>
      <w:r w:rsidRPr="008B5B6A">
        <w:rPr>
          <w:rFonts w:ascii="Times New Roman" w:eastAsia="Times New Roman" w:hAnsi="Times New Roman" w:cs="Times New Roman"/>
          <w:i/>
          <w:color w:val="000000"/>
          <w:sz w:val="28"/>
          <w:szCs w:val="28"/>
          <w:lang w:eastAsia="ru-RU"/>
        </w:rPr>
        <w:t xml:space="preserve"> «Передается мысль, выведенная из опыта, но не сам опыт».</w:t>
      </w:r>
      <w:r w:rsidRPr="008B5B6A">
        <w:rPr>
          <w:rFonts w:ascii="Times New Roman" w:eastAsia="Times New Roman" w:hAnsi="Times New Roman" w:cs="Times New Roman"/>
          <w:color w:val="000000"/>
          <w:sz w:val="28"/>
          <w:szCs w:val="28"/>
          <w:lang w:eastAsia="ru-RU"/>
        </w:rPr>
        <w:t xml:space="preserve"> </w:t>
      </w:r>
    </w:p>
    <w:p w:rsidR="00E22ED9" w:rsidRPr="008B5B6A" w:rsidRDefault="00E22ED9" w:rsidP="00E22ED9">
      <w:pPr>
        <w:spacing w:after="0" w:line="240" w:lineRule="auto"/>
        <w:ind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t xml:space="preserve">Актуальной и востребованной формой повышения профессионального мастерства педагогов является мастер-класс. Мастер-класс обеспечивает активное формирование компетенций, способствует выработке положительного отношения к педагогической деятельности, инициативы, предполагает стимулирование ориентации на творчество в решении </w:t>
      </w:r>
      <w:r w:rsidRPr="008B5B6A">
        <w:rPr>
          <w:rFonts w:ascii="Times New Roman" w:eastAsia="Times New Roman" w:hAnsi="Times New Roman" w:cs="Times New Roman"/>
          <w:sz w:val="28"/>
          <w:szCs w:val="28"/>
          <w:lang w:eastAsia="ru-RU"/>
        </w:rPr>
        <w:t xml:space="preserve">педагогических задач, позволяет проявить и оценить эрудицию учителя, его артистизм, импровизационные </w:t>
      </w:r>
      <w:r w:rsidRPr="008B5B6A">
        <w:rPr>
          <w:rFonts w:ascii="Times New Roman" w:eastAsia="Times New Roman" w:hAnsi="Times New Roman" w:cs="Times New Roman"/>
          <w:color w:val="000000"/>
          <w:sz w:val="28"/>
          <w:szCs w:val="28"/>
          <w:lang w:eastAsia="ru-RU"/>
        </w:rPr>
        <w:t>возможности, исполнительское мастерство.</w:t>
      </w:r>
    </w:p>
    <w:p w:rsidR="00E22ED9" w:rsidRPr="008B5B6A" w:rsidRDefault="00E22ED9" w:rsidP="00E22ED9">
      <w:pPr>
        <w:spacing w:after="0" w:line="240" w:lineRule="auto"/>
        <w:ind w:firstLine="709"/>
        <w:jc w:val="both"/>
        <w:rPr>
          <w:rFonts w:ascii="Times New Roman" w:eastAsia="Times New Roman" w:hAnsi="Times New Roman" w:cs="Times New Roman"/>
          <w:color w:val="FF0000"/>
          <w:sz w:val="28"/>
          <w:szCs w:val="28"/>
          <w:lang w:eastAsia="ru-RU"/>
        </w:rPr>
      </w:pPr>
      <w:r w:rsidRPr="008B5B6A">
        <w:rPr>
          <w:rFonts w:ascii="Times New Roman" w:eastAsia="Times New Roman" w:hAnsi="Times New Roman" w:cs="Times New Roman"/>
          <w:color w:val="000000"/>
          <w:sz w:val="28"/>
          <w:szCs w:val="28"/>
          <w:lang w:eastAsia="ru-RU"/>
        </w:rPr>
        <w:t xml:space="preserve">Особую роль в процессе профессионального самосовершенствования педагога играет инновационная деятельность. </w:t>
      </w:r>
    </w:p>
    <w:p w:rsidR="00E22ED9" w:rsidRPr="008B5B6A" w:rsidRDefault="00E22ED9" w:rsidP="00E22ED9">
      <w:pPr>
        <w:spacing w:after="0" w:line="240" w:lineRule="auto"/>
        <w:ind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t xml:space="preserve">Главная цель инновационной деятельности: развитие педагога как творческой личности, переключение его с репродуктивного типа деятельности на самостоятельный поиск методических решений. Для достижения цели педагог должен обладать теоретическими (современные психолого-педагогические концепции), методологическими (общие принципы изучения педагогических явлений) и технологическими (знание традиционных и инновационных образовательных технологий) знаниями. </w:t>
      </w:r>
    </w:p>
    <w:p w:rsidR="00E22ED9" w:rsidRPr="008B5B6A" w:rsidRDefault="00E22ED9" w:rsidP="00E22ED9">
      <w:pPr>
        <w:spacing w:after="0" w:line="240" w:lineRule="auto"/>
        <w:ind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t>Чтобы оставаться профессионалом требуется непрерывный процесс самообразования. Педагогу самостоятельная работа по самообразованию позволяет пополнять и конкретизировать свои знания, осуществлять глубокий и детальный анализ возникающих в работе ситуаций. Специалист, владеющий навыками самостоятельной работы, имеет возможность подготовиться и перейти к целенаправленной научно-практической, исследовательской деятельности, что свидетельствует о более высоком профессиональном, образовательном уровне, а это, в свою очередь, влияет на качество образовательного процесса и результативность педагогической деятельности.</w:t>
      </w:r>
    </w:p>
    <w:p w:rsidR="00E22ED9" w:rsidRPr="008B5B6A" w:rsidRDefault="00E22ED9" w:rsidP="00E22ED9">
      <w:pPr>
        <w:spacing w:after="0" w:line="240" w:lineRule="auto"/>
        <w:ind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lastRenderedPageBreak/>
        <w:t xml:space="preserve">Участие педагогов в профессиональных и творческих конкурсах позволяют раскрыть актуальность проблемы профессиональной деятельности, показать новизну, оригинальность и практикоориентированность педагогического опыта, его системность и эффективность. </w:t>
      </w:r>
    </w:p>
    <w:p w:rsidR="00E22ED9" w:rsidRPr="008B5B6A" w:rsidRDefault="00E22ED9" w:rsidP="00E22ED9">
      <w:pPr>
        <w:spacing w:after="0" w:line="240" w:lineRule="auto"/>
        <w:ind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t>Показателем творческой деятельности учителя является аттестация педагогических работников. Проведение аттестации необходимо для каждого учителя, так как помогает стимулировать профессиональное и личностное развитие педагогических работников, помогает содействовать повышению их вклада в достижение результатов работы образовательного учреждения.</w:t>
      </w:r>
    </w:p>
    <w:p w:rsidR="00E22ED9" w:rsidRPr="008B5B6A" w:rsidRDefault="00E22ED9" w:rsidP="00E22ED9">
      <w:pPr>
        <w:spacing w:after="0" w:line="240" w:lineRule="auto"/>
        <w:ind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t xml:space="preserve">Одной из форм представления результатов педагогической деятельности являются методические разработки. Они публикуются в предметных журналах и отдельными брошюрами. Конечно, самым эффективным способом показать результаты учительского творчества является размещение материалов в сети Интернет. Это позволяет учителю накапливать свои работы в виртуальной учительской библиотеке, где коллеги могут посмотреть работу педагога, воспользоваться, дополнить, оставить отзыв и обсудить. </w:t>
      </w:r>
    </w:p>
    <w:p w:rsidR="00E22ED9" w:rsidRPr="008B5B6A" w:rsidRDefault="00E22ED9" w:rsidP="00E22ED9">
      <w:pPr>
        <w:spacing w:after="0" w:line="240" w:lineRule="auto"/>
        <w:ind w:firstLine="709"/>
        <w:jc w:val="both"/>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t>Совершенствовать своё профессиональное мастерство можно только, если будет создана благоприятная профессиональная развивающая среда учителя. Составляющие части среды: сотрудничество - методические объединения, творческие группы; роли учителя - организатор, координатор, эксперт, аналитик, слушатель; профессиональная деятельность - урочная и внеурочная деятельность; поле достижений - поле возможностей, открытые уроки, участие в конкурсах, систематизация учителем всех достижений; обучение - научно-практические семинары,  курсы, дистанционные курсы.</w:t>
      </w:r>
    </w:p>
    <w:p w:rsidR="00E22ED9" w:rsidRPr="008B5B6A" w:rsidRDefault="00E22ED9" w:rsidP="00E22ED9">
      <w:pPr>
        <w:spacing w:after="0" w:line="240" w:lineRule="auto"/>
        <w:ind w:firstLine="709"/>
        <w:jc w:val="both"/>
        <w:rPr>
          <w:rFonts w:ascii="Times New Roman" w:hAnsi="Times New Roman" w:cs="Times New Roman"/>
          <w:bCs/>
          <w:sz w:val="28"/>
          <w:szCs w:val="28"/>
        </w:rPr>
      </w:pPr>
      <w:r w:rsidRPr="008B5B6A">
        <w:rPr>
          <w:rFonts w:ascii="Times New Roman" w:hAnsi="Times New Roman" w:cs="Times New Roman"/>
          <w:color w:val="000000" w:themeColor="text1"/>
          <w:sz w:val="28"/>
          <w:szCs w:val="28"/>
        </w:rPr>
        <w:t>Важным из способов управления процессом совершенствования педагогического мастерства учителя является рефлексия. Педагогическая рефлексия выражает умение учителя дать объективную оценку своей профессиональной деятельности, увидеть успехи и неудачи, наметить пути своего профессионального роста.</w:t>
      </w:r>
      <w:r w:rsidRPr="008B5B6A">
        <w:rPr>
          <w:rFonts w:ascii="Times New Roman" w:hAnsi="Times New Roman" w:cs="Times New Roman"/>
          <w:bCs/>
          <w:sz w:val="28"/>
          <w:szCs w:val="28"/>
        </w:rPr>
        <w:t xml:space="preserve"> </w:t>
      </w:r>
    </w:p>
    <w:p w:rsidR="00E22ED9" w:rsidRPr="008B5B6A" w:rsidRDefault="00E22ED9" w:rsidP="00E22ED9">
      <w:pPr>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Для учреждения образования, которое работает в режиме развития, очень важно, чтобы все педагоги были вовлечены в творческую деятельность, которая основана на совершенствовании профессионального мастерства. Поэтому любому учреждению образования необходимо создавать благоприятные условия для развития и накопления педагогического опыта учителя с целью формирования высокого профессионального мышления, организационной культуры, устойчивой потребности в самосовершенствовании.</w:t>
      </w:r>
    </w:p>
    <w:p w:rsidR="00E22ED9" w:rsidRPr="008B5B6A" w:rsidRDefault="00E22ED9" w:rsidP="00E22ED9">
      <w:pPr>
        <w:spacing w:after="0" w:line="240" w:lineRule="auto"/>
        <w:ind w:firstLine="709"/>
        <w:jc w:val="center"/>
        <w:rPr>
          <w:rFonts w:ascii="Times New Roman" w:eastAsia="Times New Roman" w:hAnsi="Times New Roman" w:cs="Times New Roman"/>
          <w:b/>
          <w:color w:val="000000"/>
          <w:sz w:val="28"/>
          <w:szCs w:val="28"/>
          <w:lang w:eastAsia="ru-RU"/>
        </w:rPr>
      </w:pPr>
      <w:r w:rsidRPr="008B5B6A">
        <w:rPr>
          <w:rFonts w:ascii="Times New Roman" w:eastAsia="Times New Roman" w:hAnsi="Times New Roman" w:cs="Times New Roman"/>
          <w:b/>
          <w:color w:val="000000"/>
          <w:sz w:val="28"/>
          <w:szCs w:val="28"/>
          <w:lang w:eastAsia="ru-RU"/>
        </w:rPr>
        <w:t>Список литературы</w:t>
      </w:r>
    </w:p>
    <w:p w:rsidR="00E22ED9" w:rsidRPr="008B5B6A" w:rsidRDefault="00E22ED9" w:rsidP="00E22ED9">
      <w:pPr>
        <w:spacing w:after="0" w:line="240" w:lineRule="auto"/>
        <w:ind w:firstLine="709"/>
        <w:jc w:val="both"/>
        <w:rPr>
          <w:rStyle w:val="c8"/>
          <w:rFonts w:ascii="Times New Roman" w:hAnsi="Times New Roman" w:cs="Times New Roman"/>
        </w:rPr>
      </w:pPr>
      <w:r w:rsidRPr="008B5B6A">
        <w:rPr>
          <w:rStyle w:val="c8"/>
          <w:rFonts w:ascii="Times New Roman" w:hAnsi="Times New Roman" w:cs="Times New Roman"/>
          <w:sz w:val="28"/>
          <w:szCs w:val="28"/>
        </w:rPr>
        <w:t xml:space="preserve">1. Индивидуальный образовательный маршрут педагога [Электронный ресурс]. – Режим доступа: </w:t>
      </w:r>
      <w:hyperlink r:id="rId8" w:history="1">
        <w:r w:rsidRPr="008B5B6A">
          <w:rPr>
            <w:rStyle w:val="a8"/>
            <w:rFonts w:ascii="Times New Roman" w:hAnsi="Times New Roman" w:cs="Times New Roman"/>
            <w:sz w:val="28"/>
            <w:szCs w:val="28"/>
          </w:rPr>
          <w:t>https://drive.google.com/file/d/1PsCnOqz-YHn_G1oscBptDebQtT2Pjq6n/view?usp=sharing</w:t>
        </w:r>
      </w:hyperlink>
      <w:r w:rsidRPr="008B5B6A">
        <w:rPr>
          <w:rStyle w:val="c8"/>
          <w:rFonts w:ascii="Times New Roman" w:hAnsi="Times New Roman" w:cs="Times New Roman"/>
          <w:sz w:val="28"/>
          <w:szCs w:val="28"/>
        </w:rPr>
        <w:t xml:space="preserve">. </w:t>
      </w:r>
      <w:r w:rsidRPr="008B5B6A">
        <w:rPr>
          <w:rFonts w:ascii="Times New Roman" w:hAnsi="Times New Roman" w:cs="Times New Roman"/>
          <w:sz w:val="28"/>
          <w:szCs w:val="28"/>
        </w:rPr>
        <w:t>–</w:t>
      </w:r>
      <w:r w:rsidRPr="008B5B6A">
        <w:rPr>
          <w:rStyle w:val="c8"/>
          <w:rFonts w:ascii="Times New Roman" w:hAnsi="Times New Roman" w:cs="Times New Roman"/>
          <w:sz w:val="28"/>
          <w:szCs w:val="28"/>
        </w:rPr>
        <w:t xml:space="preserve"> Дата доступа: 22.01.2021.</w:t>
      </w:r>
    </w:p>
    <w:p w:rsidR="00E22ED9" w:rsidRPr="008B5B6A" w:rsidRDefault="00E22ED9" w:rsidP="00E22ED9">
      <w:pPr>
        <w:spacing w:after="0" w:line="240" w:lineRule="auto"/>
        <w:ind w:firstLine="709"/>
        <w:jc w:val="both"/>
        <w:rPr>
          <w:rFonts w:ascii="Times New Roman" w:hAnsi="Times New Roman" w:cs="Times New Roman"/>
        </w:rPr>
      </w:pPr>
      <w:r w:rsidRPr="008B5B6A">
        <w:rPr>
          <w:rStyle w:val="c8"/>
          <w:rFonts w:ascii="Times New Roman" w:hAnsi="Times New Roman" w:cs="Times New Roman"/>
          <w:sz w:val="28"/>
          <w:szCs w:val="28"/>
        </w:rPr>
        <w:t xml:space="preserve">2. Ястребова Г. А., Цветкова Г. В. Индивидуальный образовательный маршрут педагога как инструмент овладения новыми профессиональными компетенциями в условиях внедрения профессионального стандарта педагога // </w:t>
      </w:r>
      <w:r w:rsidRPr="008B5B6A">
        <w:rPr>
          <w:rStyle w:val="c8"/>
          <w:rFonts w:ascii="Times New Roman" w:hAnsi="Times New Roman" w:cs="Times New Roman"/>
          <w:sz w:val="28"/>
          <w:szCs w:val="28"/>
        </w:rPr>
        <w:lastRenderedPageBreak/>
        <w:t>Научно-методический электронный журнал «Концепт»</w:t>
      </w:r>
      <w:r w:rsidRPr="008B5B6A">
        <w:rPr>
          <w:rFonts w:ascii="Times New Roman" w:hAnsi="Times New Roman" w:cs="Times New Roman"/>
          <w:sz w:val="28"/>
          <w:szCs w:val="28"/>
        </w:rPr>
        <w:t xml:space="preserve"> [Электронный ресурс]</w:t>
      </w:r>
      <w:r w:rsidRPr="008B5B6A">
        <w:rPr>
          <w:rStyle w:val="c8"/>
          <w:rFonts w:ascii="Times New Roman" w:hAnsi="Times New Roman" w:cs="Times New Roman"/>
          <w:sz w:val="28"/>
          <w:szCs w:val="28"/>
        </w:rPr>
        <w:t xml:space="preserve"> </w:t>
      </w:r>
      <w:r w:rsidRPr="008B5B6A">
        <w:rPr>
          <w:rFonts w:ascii="Times New Roman" w:hAnsi="Times New Roman" w:cs="Times New Roman"/>
          <w:sz w:val="28"/>
          <w:szCs w:val="28"/>
        </w:rPr>
        <w:t xml:space="preserve">– Режим доступа: </w:t>
      </w:r>
      <w:hyperlink r:id="rId9" w:history="1">
        <w:r w:rsidRPr="008B5B6A">
          <w:rPr>
            <w:rStyle w:val="a8"/>
            <w:rFonts w:ascii="Times New Roman" w:hAnsi="Times New Roman" w:cs="Times New Roman"/>
            <w:sz w:val="28"/>
            <w:szCs w:val="28"/>
          </w:rPr>
          <w:t>https://e-koncept.ru/2014/55249.htm</w:t>
        </w:r>
      </w:hyperlink>
      <w:r w:rsidRPr="008B5B6A">
        <w:rPr>
          <w:rStyle w:val="c8"/>
          <w:rFonts w:ascii="Times New Roman" w:hAnsi="Times New Roman" w:cs="Times New Roman"/>
          <w:sz w:val="28"/>
          <w:szCs w:val="28"/>
        </w:rPr>
        <w:t xml:space="preserve">. </w:t>
      </w:r>
      <w:r w:rsidRPr="008B5B6A">
        <w:rPr>
          <w:rFonts w:ascii="Times New Roman" w:hAnsi="Times New Roman" w:cs="Times New Roman"/>
          <w:sz w:val="28"/>
          <w:szCs w:val="28"/>
        </w:rPr>
        <w:t>– Дата доступа: 20.01.2021.</w:t>
      </w:r>
    </w:p>
    <w:p w:rsidR="00E22ED9" w:rsidRPr="008B5B6A" w:rsidRDefault="00E22ED9" w:rsidP="00E22ED9">
      <w:pPr>
        <w:spacing w:after="0" w:line="240" w:lineRule="auto"/>
        <w:ind w:firstLine="709"/>
        <w:rPr>
          <w:rFonts w:ascii="Times New Roman" w:hAnsi="Times New Roman" w:cs="Times New Roman"/>
        </w:rPr>
      </w:pPr>
    </w:p>
    <w:p w:rsidR="0009669F" w:rsidRPr="006716D8" w:rsidRDefault="006D7D4E" w:rsidP="00A6263D">
      <w:pPr>
        <w:pStyle w:val="10"/>
        <w:rPr>
          <w:rFonts w:eastAsia="Times New Roman"/>
          <w:color w:val="auto"/>
          <w:lang w:eastAsia="ru-RU"/>
        </w:rPr>
      </w:pPr>
      <w:r w:rsidRPr="008B5B6A">
        <w:rPr>
          <w:rFonts w:eastAsia="Times New Roman"/>
          <w:color w:val="000000"/>
          <w:lang w:eastAsia="ru-RU"/>
        </w:rPr>
        <w:br w:type="page"/>
      </w:r>
      <w:bookmarkStart w:id="3" w:name="_Toc74299872"/>
      <w:r w:rsidR="0009669F" w:rsidRPr="006716D8">
        <w:rPr>
          <w:rFonts w:eastAsia="Times New Roman"/>
          <w:color w:val="auto"/>
          <w:lang w:eastAsia="ru-RU"/>
        </w:rPr>
        <w:lastRenderedPageBreak/>
        <w:t>ПСИХОЛОГО-ПЕДАГОГИЧЕСКИЕ КРИТЕРИИ</w:t>
      </w:r>
      <w:r w:rsidR="00700731" w:rsidRPr="006716D8">
        <w:rPr>
          <w:rFonts w:eastAsia="Times New Roman"/>
          <w:color w:val="auto"/>
          <w:lang w:eastAsia="ru-RU"/>
        </w:rPr>
        <w:t xml:space="preserve"> </w:t>
      </w:r>
      <w:r w:rsidR="0009669F" w:rsidRPr="006716D8">
        <w:rPr>
          <w:rFonts w:eastAsia="Times New Roman"/>
          <w:color w:val="auto"/>
          <w:lang w:eastAsia="ru-RU"/>
        </w:rPr>
        <w:t>УСПЕШНОСТИ ПЕДАГОГА</w:t>
      </w:r>
      <w:bookmarkEnd w:id="3"/>
    </w:p>
    <w:tbl>
      <w:tblPr>
        <w:tblStyle w:val="a7"/>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2"/>
      </w:tblGrid>
      <w:tr w:rsidR="0009669F" w:rsidRPr="008B5B6A" w:rsidTr="006223AD">
        <w:tc>
          <w:tcPr>
            <w:tcW w:w="6202" w:type="dxa"/>
          </w:tcPr>
          <w:p w:rsidR="0009669F" w:rsidRPr="008B5B6A" w:rsidRDefault="0009669F" w:rsidP="0009669F">
            <w:pPr>
              <w:jc w:val="both"/>
              <w:rPr>
                <w:rFonts w:ascii="Times New Roman" w:eastAsia="Times New Roman" w:hAnsi="Times New Roman" w:cs="Times New Roman"/>
                <w:sz w:val="30"/>
                <w:szCs w:val="30"/>
                <w:lang w:eastAsia="ru-RU"/>
              </w:rPr>
            </w:pPr>
            <w:r w:rsidRPr="008B5B6A">
              <w:rPr>
                <w:rFonts w:ascii="Times New Roman" w:eastAsia="Times New Roman" w:hAnsi="Times New Roman" w:cs="Times New Roman"/>
                <w:sz w:val="30"/>
                <w:szCs w:val="30"/>
                <w:lang w:eastAsia="ru-RU"/>
              </w:rPr>
              <w:t>Полуянова Елена Ивановна, педагог-психолог Государственного  учреждения образования «Козенская средняя школа Мозырского района»</w:t>
            </w:r>
          </w:p>
        </w:tc>
      </w:tr>
    </w:tbl>
    <w:p w:rsidR="0009669F" w:rsidRPr="008B5B6A" w:rsidRDefault="0009669F" w:rsidP="0009669F">
      <w:pPr>
        <w:shd w:val="clear" w:color="auto" w:fill="FFFFFF"/>
        <w:spacing w:after="0" w:line="240" w:lineRule="auto"/>
        <w:ind w:firstLine="709"/>
        <w:jc w:val="right"/>
        <w:rPr>
          <w:rFonts w:ascii="Times New Roman" w:eastAsia="Times New Roman" w:hAnsi="Times New Roman" w:cs="Times New Roman"/>
          <w:sz w:val="30"/>
          <w:szCs w:val="30"/>
          <w:lang w:eastAsia="ru-RU"/>
        </w:rPr>
      </w:pP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Учителя в формулу «знания – умения – навыки» не загонишь. Инструмента, которым можно измерить благородство души, неповторимые частицы творчества в повторяющемся учебном процессе, озарения, бесконечные диалоги с самим собой, нет. И задача этого педсовета не оценить того или иного учителя, а в процессе обсуждения выявить, что нужно для того, чтобы учитель работал успешно и качественно.</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Результатами работы любого учителя являются:</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 знания, умения и навыки;</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 воспитанность;</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 здоровье и тесно с ним связанное психическое состояние наших учащихся.</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 xml:space="preserve">Учителя (как врачи, дающие клятву Гиппократа) не имеют возможности допускать ошибки. Ведь исправить их будет сложно, а порой и невозможно. А чтобы избежать ошибок, очень важно регулярно анализировать свою деятельность, выявлять причины успешности и не успешности работы. В связи  с    этим педагоги должны понять, какие критерии определяют успешность работы учителя и какие факторы влияют на это. </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Условно все критерии можно разделить на три группы:</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 педагогические;</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 психологические;</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 личностные.</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sz w:val="28"/>
          <w:szCs w:val="28"/>
          <w:lang w:eastAsia="ru-RU"/>
        </w:rPr>
        <w:t>Педагогические критерии успешности учителя:</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iCs/>
          <w:sz w:val="28"/>
          <w:szCs w:val="28"/>
          <w:lang w:eastAsia="ru-RU"/>
        </w:rPr>
        <w:t>- первый критерий</w:t>
      </w:r>
      <w:r w:rsidRPr="008B5B6A">
        <w:rPr>
          <w:rFonts w:ascii="Times New Roman" w:eastAsia="Times New Roman" w:hAnsi="Times New Roman" w:cs="Times New Roman"/>
          <w:sz w:val="28"/>
          <w:szCs w:val="28"/>
          <w:lang w:eastAsia="ru-RU"/>
        </w:rPr>
        <w:t> – это </w:t>
      </w:r>
      <w:r w:rsidRPr="008B5B6A">
        <w:rPr>
          <w:rFonts w:ascii="Times New Roman" w:eastAsia="Times New Roman" w:hAnsi="Times New Roman" w:cs="Times New Roman"/>
          <w:iCs/>
          <w:sz w:val="28"/>
          <w:szCs w:val="28"/>
          <w:lang w:eastAsia="ru-RU"/>
        </w:rPr>
        <w:t>уровень обученности</w:t>
      </w:r>
      <w:r w:rsidRPr="008B5B6A">
        <w:rPr>
          <w:rFonts w:ascii="Times New Roman" w:eastAsia="Times New Roman" w:hAnsi="Times New Roman" w:cs="Times New Roman"/>
          <w:i/>
          <w:iCs/>
          <w:sz w:val="28"/>
          <w:szCs w:val="28"/>
          <w:lang w:eastAsia="ru-RU"/>
        </w:rPr>
        <w:t> </w:t>
      </w:r>
      <w:r w:rsidRPr="008B5B6A">
        <w:rPr>
          <w:rFonts w:ascii="Times New Roman" w:eastAsia="Times New Roman" w:hAnsi="Times New Roman" w:cs="Times New Roman"/>
          <w:sz w:val="28"/>
          <w:szCs w:val="28"/>
          <w:lang w:eastAsia="ru-RU"/>
        </w:rPr>
        <w:t>наших учащихся;</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iCs/>
          <w:sz w:val="28"/>
          <w:szCs w:val="28"/>
          <w:lang w:eastAsia="ru-RU"/>
        </w:rPr>
        <w:t>- второй критерий</w:t>
      </w:r>
      <w:r w:rsidRPr="008B5B6A">
        <w:rPr>
          <w:rFonts w:ascii="Times New Roman" w:eastAsia="Times New Roman" w:hAnsi="Times New Roman" w:cs="Times New Roman"/>
          <w:sz w:val="28"/>
          <w:szCs w:val="28"/>
          <w:lang w:eastAsia="ru-RU"/>
        </w:rPr>
        <w:t> – </w:t>
      </w:r>
      <w:r w:rsidRPr="008B5B6A">
        <w:rPr>
          <w:rFonts w:ascii="Times New Roman" w:eastAsia="Times New Roman" w:hAnsi="Times New Roman" w:cs="Times New Roman"/>
          <w:iCs/>
          <w:sz w:val="28"/>
          <w:szCs w:val="28"/>
          <w:lang w:eastAsia="ru-RU"/>
        </w:rPr>
        <w:t>уровень сформированности общеучебных умений и навыков;</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iCs/>
          <w:sz w:val="28"/>
          <w:szCs w:val="28"/>
          <w:lang w:eastAsia="ru-RU"/>
        </w:rPr>
      </w:pPr>
      <w:r w:rsidRPr="008B5B6A">
        <w:rPr>
          <w:rFonts w:ascii="Times New Roman" w:eastAsia="Times New Roman" w:hAnsi="Times New Roman" w:cs="Times New Roman"/>
          <w:bCs/>
          <w:iCs/>
          <w:sz w:val="28"/>
          <w:szCs w:val="28"/>
          <w:lang w:eastAsia="ru-RU"/>
        </w:rPr>
        <w:t>- третий критерий</w:t>
      </w:r>
      <w:r w:rsidRPr="008B5B6A">
        <w:rPr>
          <w:rFonts w:ascii="Times New Roman" w:eastAsia="Times New Roman" w:hAnsi="Times New Roman" w:cs="Times New Roman"/>
          <w:sz w:val="28"/>
          <w:szCs w:val="28"/>
          <w:lang w:eastAsia="ru-RU"/>
        </w:rPr>
        <w:t> – </w:t>
      </w:r>
      <w:r w:rsidRPr="008B5B6A">
        <w:rPr>
          <w:rFonts w:ascii="Times New Roman" w:eastAsia="Times New Roman" w:hAnsi="Times New Roman" w:cs="Times New Roman"/>
          <w:iCs/>
          <w:sz w:val="28"/>
          <w:szCs w:val="28"/>
          <w:lang w:eastAsia="ru-RU"/>
        </w:rPr>
        <w:t>состояние исследовательской работы и работы по самообразованию;</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iCs/>
          <w:sz w:val="28"/>
          <w:szCs w:val="28"/>
          <w:lang w:eastAsia="ru-RU"/>
        </w:rPr>
      </w:pPr>
      <w:r w:rsidRPr="008B5B6A">
        <w:rPr>
          <w:rFonts w:ascii="Times New Roman" w:eastAsia="Times New Roman" w:hAnsi="Times New Roman" w:cs="Times New Roman"/>
          <w:iCs/>
          <w:sz w:val="28"/>
          <w:szCs w:val="28"/>
          <w:lang w:eastAsia="ru-RU"/>
        </w:rPr>
        <w:t xml:space="preserve">- </w:t>
      </w:r>
      <w:r w:rsidRPr="008B5B6A">
        <w:rPr>
          <w:rFonts w:ascii="Times New Roman" w:eastAsia="Times New Roman" w:hAnsi="Times New Roman" w:cs="Times New Roman"/>
          <w:bCs/>
          <w:iCs/>
          <w:sz w:val="28"/>
          <w:szCs w:val="28"/>
          <w:lang w:eastAsia="ru-RU"/>
        </w:rPr>
        <w:t>четвертый критерий</w:t>
      </w:r>
      <w:r w:rsidRPr="008B5B6A">
        <w:rPr>
          <w:rFonts w:ascii="Times New Roman" w:eastAsia="Times New Roman" w:hAnsi="Times New Roman" w:cs="Times New Roman"/>
          <w:sz w:val="28"/>
          <w:szCs w:val="28"/>
          <w:lang w:eastAsia="ru-RU"/>
        </w:rPr>
        <w:t> – </w:t>
      </w:r>
      <w:r w:rsidRPr="008B5B6A">
        <w:rPr>
          <w:rFonts w:ascii="Times New Roman" w:eastAsia="Times New Roman" w:hAnsi="Times New Roman" w:cs="Times New Roman"/>
          <w:iCs/>
          <w:sz w:val="28"/>
          <w:szCs w:val="28"/>
          <w:lang w:eastAsia="ru-RU"/>
        </w:rPr>
        <w:t>образование педагогов и повышение квалификации;</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iCs/>
          <w:sz w:val="28"/>
          <w:szCs w:val="28"/>
          <w:lang w:eastAsia="ru-RU"/>
        </w:rPr>
        <w:t xml:space="preserve">- </w:t>
      </w:r>
      <w:r w:rsidRPr="008B5B6A">
        <w:rPr>
          <w:rFonts w:ascii="Times New Roman" w:eastAsia="Times New Roman" w:hAnsi="Times New Roman" w:cs="Times New Roman"/>
          <w:bCs/>
          <w:iCs/>
          <w:sz w:val="28"/>
          <w:szCs w:val="28"/>
          <w:lang w:eastAsia="ru-RU"/>
        </w:rPr>
        <w:t xml:space="preserve"> пятый критерий </w:t>
      </w:r>
      <w:r w:rsidRPr="008B5B6A">
        <w:rPr>
          <w:rFonts w:ascii="Times New Roman" w:eastAsia="Times New Roman" w:hAnsi="Times New Roman" w:cs="Times New Roman"/>
          <w:sz w:val="28"/>
          <w:szCs w:val="28"/>
          <w:lang w:eastAsia="ru-RU"/>
        </w:rPr>
        <w:t>– </w:t>
      </w:r>
      <w:r w:rsidRPr="008B5B6A">
        <w:rPr>
          <w:rFonts w:ascii="Times New Roman" w:eastAsia="Times New Roman" w:hAnsi="Times New Roman" w:cs="Times New Roman"/>
          <w:iCs/>
          <w:sz w:val="28"/>
          <w:szCs w:val="28"/>
          <w:lang w:eastAsia="ru-RU"/>
        </w:rPr>
        <w:t>способность к самоанализу, рефлексии; </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iCs/>
          <w:sz w:val="28"/>
          <w:szCs w:val="28"/>
          <w:lang w:eastAsia="ru-RU"/>
        </w:rPr>
        <w:t>- шестой критерий</w:t>
      </w:r>
      <w:r w:rsidRPr="008B5B6A">
        <w:rPr>
          <w:rFonts w:ascii="Times New Roman" w:eastAsia="Times New Roman" w:hAnsi="Times New Roman" w:cs="Times New Roman"/>
          <w:sz w:val="28"/>
          <w:szCs w:val="28"/>
          <w:lang w:eastAsia="ru-RU"/>
        </w:rPr>
        <w:t> – </w:t>
      </w:r>
      <w:r w:rsidRPr="008B5B6A">
        <w:rPr>
          <w:rFonts w:ascii="Times New Roman" w:eastAsia="Times New Roman" w:hAnsi="Times New Roman" w:cs="Times New Roman"/>
          <w:iCs/>
          <w:sz w:val="28"/>
          <w:szCs w:val="28"/>
          <w:lang w:eastAsia="ru-RU"/>
        </w:rPr>
        <w:t>инновационная деятельность.</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sz w:val="28"/>
          <w:szCs w:val="28"/>
          <w:lang w:eastAsia="ru-RU"/>
        </w:rPr>
        <w:t>Психологические критерии успешности учителя.</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iCs/>
          <w:sz w:val="28"/>
          <w:szCs w:val="28"/>
          <w:lang w:eastAsia="ru-RU"/>
        </w:rPr>
        <w:t>Первый критерий</w:t>
      </w:r>
      <w:r w:rsidRPr="008B5B6A">
        <w:rPr>
          <w:rFonts w:ascii="Times New Roman" w:eastAsia="Times New Roman" w:hAnsi="Times New Roman" w:cs="Times New Roman"/>
          <w:sz w:val="28"/>
          <w:szCs w:val="28"/>
          <w:lang w:eastAsia="ru-RU"/>
        </w:rPr>
        <w:t> </w:t>
      </w:r>
      <w:r w:rsidRPr="008B5B6A">
        <w:rPr>
          <w:rFonts w:ascii="Times New Roman" w:eastAsia="Times New Roman" w:hAnsi="Times New Roman" w:cs="Times New Roman"/>
          <w:iCs/>
          <w:sz w:val="28"/>
          <w:szCs w:val="28"/>
          <w:lang w:eastAsia="ru-RU"/>
        </w:rPr>
        <w:t>– интерес,  мотивация.</w:t>
      </w:r>
      <w:r w:rsidRPr="008B5B6A">
        <w:rPr>
          <w:rFonts w:ascii="Times New Roman" w:eastAsia="Times New Roman" w:hAnsi="Times New Roman" w:cs="Times New Roman"/>
          <w:sz w:val="28"/>
          <w:szCs w:val="28"/>
          <w:lang w:eastAsia="ru-RU"/>
        </w:rPr>
        <w:t xml:space="preserve"> Чем интереснее для ребенка учебный материал, тем легче он усваивается им и тем лучше запоминается.          </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iCs/>
          <w:sz w:val="28"/>
          <w:szCs w:val="28"/>
          <w:lang w:eastAsia="ru-RU"/>
        </w:rPr>
        <w:t>Второй критерий</w:t>
      </w:r>
      <w:r w:rsidRPr="008B5B6A">
        <w:rPr>
          <w:rFonts w:ascii="Times New Roman" w:eastAsia="Times New Roman" w:hAnsi="Times New Roman" w:cs="Times New Roman"/>
          <w:sz w:val="28"/>
          <w:szCs w:val="28"/>
          <w:lang w:eastAsia="ru-RU"/>
        </w:rPr>
        <w:t> – </w:t>
      </w:r>
      <w:r w:rsidRPr="008B5B6A">
        <w:rPr>
          <w:rFonts w:ascii="Times New Roman" w:eastAsia="Times New Roman" w:hAnsi="Times New Roman" w:cs="Times New Roman"/>
          <w:iCs/>
          <w:sz w:val="28"/>
          <w:szCs w:val="28"/>
          <w:lang w:eastAsia="ru-RU"/>
        </w:rPr>
        <w:t xml:space="preserve">сознательное обучение. </w:t>
      </w:r>
      <w:r w:rsidRPr="008B5B6A">
        <w:rPr>
          <w:rFonts w:ascii="Times New Roman" w:eastAsia="Times New Roman" w:hAnsi="Times New Roman" w:cs="Times New Roman"/>
          <w:sz w:val="28"/>
          <w:szCs w:val="28"/>
          <w:lang w:eastAsia="ru-RU"/>
        </w:rPr>
        <w:t xml:space="preserve">Принцип сознательного обучения включает в себя требование ясного понимания ребенком того, </w:t>
      </w:r>
      <w:r w:rsidRPr="008B5B6A">
        <w:rPr>
          <w:rFonts w:ascii="Times New Roman" w:eastAsia="Times New Roman" w:hAnsi="Times New Roman" w:cs="Times New Roman"/>
          <w:sz w:val="28"/>
          <w:szCs w:val="28"/>
          <w:lang w:eastAsia="ru-RU"/>
        </w:rPr>
        <w:lastRenderedPageBreak/>
        <w:t>почему, зачем надо учиться. Чтобы не формально усвоить, нужно не «отбыть» обучение, а «прожить» его: нужно, чтобы обучение вошло в жизнь, чтобы оно имело жизненный смысл для учащегося.</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iCs/>
          <w:sz w:val="28"/>
          <w:szCs w:val="28"/>
          <w:lang w:eastAsia="ru-RU"/>
        </w:rPr>
        <w:t>Третий критерий </w:t>
      </w:r>
      <w:r w:rsidRPr="008B5B6A">
        <w:rPr>
          <w:rFonts w:ascii="Times New Roman" w:eastAsia="Times New Roman" w:hAnsi="Times New Roman" w:cs="Times New Roman"/>
          <w:sz w:val="28"/>
          <w:szCs w:val="28"/>
          <w:lang w:eastAsia="ru-RU"/>
        </w:rPr>
        <w:t>– </w:t>
      </w:r>
      <w:r w:rsidRPr="008B5B6A">
        <w:rPr>
          <w:rFonts w:ascii="Times New Roman" w:eastAsia="Times New Roman" w:hAnsi="Times New Roman" w:cs="Times New Roman"/>
          <w:iCs/>
          <w:sz w:val="28"/>
          <w:szCs w:val="28"/>
          <w:lang w:eastAsia="ru-RU"/>
        </w:rPr>
        <w:t>взаимоотношения в системе «учитель </w:t>
      </w:r>
      <w:r w:rsidRPr="008B5B6A">
        <w:rPr>
          <w:rFonts w:ascii="Times New Roman" w:eastAsia="Times New Roman" w:hAnsi="Times New Roman" w:cs="Times New Roman"/>
          <w:sz w:val="28"/>
          <w:szCs w:val="28"/>
          <w:lang w:eastAsia="ru-RU"/>
        </w:rPr>
        <w:t>– </w:t>
      </w:r>
      <w:r w:rsidRPr="008B5B6A">
        <w:rPr>
          <w:rFonts w:ascii="Times New Roman" w:eastAsia="Times New Roman" w:hAnsi="Times New Roman" w:cs="Times New Roman"/>
          <w:iCs/>
          <w:sz w:val="28"/>
          <w:szCs w:val="28"/>
          <w:lang w:eastAsia="ru-RU"/>
        </w:rPr>
        <w:t>ученик».</w:t>
      </w:r>
      <w:r w:rsidRPr="008B5B6A">
        <w:rPr>
          <w:rFonts w:ascii="Times New Roman" w:eastAsia="Times New Roman" w:hAnsi="Times New Roman" w:cs="Times New Roman"/>
          <w:sz w:val="28"/>
          <w:szCs w:val="28"/>
          <w:lang w:eastAsia="ru-RU"/>
        </w:rPr>
        <w:t xml:space="preserve"> В процессе становления учебной деятельности формируются не только познавательные действия, но и система взаимодействия, общения. </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iCs/>
          <w:sz w:val="28"/>
          <w:szCs w:val="28"/>
          <w:lang w:eastAsia="ru-RU"/>
        </w:rPr>
        <w:t>Четвертый критерий</w:t>
      </w:r>
      <w:r w:rsidRPr="008B5B6A">
        <w:rPr>
          <w:rFonts w:ascii="Times New Roman" w:eastAsia="Times New Roman" w:hAnsi="Times New Roman" w:cs="Times New Roman"/>
          <w:sz w:val="28"/>
          <w:szCs w:val="28"/>
          <w:lang w:eastAsia="ru-RU"/>
        </w:rPr>
        <w:t> – </w:t>
      </w:r>
      <w:r w:rsidRPr="008B5B6A">
        <w:rPr>
          <w:rFonts w:ascii="Times New Roman" w:eastAsia="Times New Roman" w:hAnsi="Times New Roman" w:cs="Times New Roman"/>
          <w:iCs/>
          <w:sz w:val="28"/>
          <w:szCs w:val="28"/>
          <w:lang w:eastAsia="ru-RU"/>
        </w:rPr>
        <w:t>учет индивидуальных особенностей ученика.</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 xml:space="preserve">Учет особенностей внимания, памяти, мышления при построении урока и организации учебной деятельности. </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 xml:space="preserve">Известно, что между учениками существуют значительные различия в показателях продуктивности отдельных видов памяти: одни легко запоминают образный материал, другие – эмоциональный, третьи – вербальный, четвертые – движения. Эти различия проявляются в успешности учебной деятельности, и учитель должен учитывать их в своей работе. </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Специфической чертой деятельности учителя является высокая включенность в нее личности педагога. Это значит, что личностные особенности учителя выступают как инструмент его профессиональной деятельности. Объектом оценивания выступает не вся совокупность личностных характеристик учителя, а только та часть личностных качеств, которая профессионально значима.</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Из многочисленных существующих диагностических методик психологи выделили такие качества личности учителя, которые, на наш взгляд, оказывают существенное влияние на педагогическую деятельность учителя.</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sz w:val="28"/>
          <w:szCs w:val="28"/>
          <w:lang w:eastAsia="ru-RU"/>
        </w:rPr>
        <w:t>1. Эмоциональность.</w:t>
      </w:r>
      <w:r w:rsidRPr="008B5B6A">
        <w:rPr>
          <w:rFonts w:ascii="Times New Roman" w:eastAsia="Times New Roman" w:hAnsi="Times New Roman" w:cs="Times New Roman"/>
          <w:sz w:val="28"/>
          <w:szCs w:val="28"/>
          <w:lang w:eastAsia="ru-RU"/>
        </w:rPr>
        <w:t xml:space="preserve"> В состав этого качества входит:</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 интенсивность эмоций, их устойчивость, глубина чувств; </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 адекватность эмоционального состояния учителя на деятельность учащихся; </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 доброжелательная реакция учителя на возбуждение; </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 уверенность в своих педагогических мыслях и действиях, </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 удовлетворенность результатами своего труда.</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sz w:val="28"/>
          <w:szCs w:val="28"/>
          <w:lang w:eastAsia="ru-RU"/>
        </w:rPr>
        <w:t>2. Выразительность речи.</w:t>
      </w:r>
      <w:r w:rsidRPr="008B5B6A">
        <w:rPr>
          <w:rFonts w:ascii="Times New Roman" w:eastAsia="Times New Roman" w:hAnsi="Times New Roman" w:cs="Times New Roman"/>
          <w:sz w:val="28"/>
          <w:szCs w:val="28"/>
          <w:lang w:eastAsia="ru-RU"/>
        </w:rPr>
        <w:t xml:space="preserve"> Это качество характеризует содержательность, яркость, образность и убедительность речи учителя.</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К сожалению, многие учителя приобретают «профессиональную» окраску голоса: нервная монотонность с элементами металла. Это учительское свойство, как установлено психологами, раздражает, угнетает учащихся.</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Для постановки голоса, владения средствами внешней выразительности необходимо использовать рефлексию своего поведения и специальные упражнения для ораторского искусства, а для обогащения лексики, образности действует правило </w:t>
      </w:r>
      <w:r w:rsidRPr="008B5B6A">
        <w:rPr>
          <w:rFonts w:ascii="Times New Roman" w:eastAsia="Times New Roman" w:hAnsi="Times New Roman" w:cs="Times New Roman"/>
          <w:bCs/>
          <w:sz w:val="28"/>
          <w:szCs w:val="28"/>
          <w:lang w:eastAsia="ru-RU"/>
        </w:rPr>
        <w:t>«ТРИ</w:t>
      </w:r>
      <w:r w:rsidRPr="008B5B6A">
        <w:rPr>
          <w:rFonts w:ascii="Times New Roman" w:eastAsia="Times New Roman" w:hAnsi="Times New Roman" w:cs="Times New Roman"/>
          <w:sz w:val="28"/>
          <w:szCs w:val="28"/>
          <w:lang w:eastAsia="ru-RU"/>
        </w:rPr>
        <w:t> </w:t>
      </w:r>
      <w:r w:rsidRPr="008B5B6A">
        <w:rPr>
          <w:rFonts w:ascii="Times New Roman" w:eastAsia="Times New Roman" w:hAnsi="Times New Roman" w:cs="Times New Roman"/>
          <w:bCs/>
          <w:sz w:val="28"/>
          <w:szCs w:val="28"/>
          <w:lang w:eastAsia="ru-RU"/>
        </w:rPr>
        <w:t>О»</w:t>
      </w:r>
      <w:r w:rsidRPr="008B5B6A">
        <w:rPr>
          <w:rFonts w:ascii="Times New Roman" w:eastAsia="Times New Roman" w:hAnsi="Times New Roman" w:cs="Times New Roman"/>
          <w:sz w:val="28"/>
          <w:szCs w:val="28"/>
          <w:lang w:eastAsia="ru-RU"/>
        </w:rPr>
        <w:t>:</w:t>
      </w:r>
    </w:p>
    <w:p w:rsidR="0009669F" w:rsidRPr="008B5B6A" w:rsidRDefault="0009669F" w:rsidP="0009669F">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 общение с хорошей литературой, искусством, природой; </w:t>
      </w:r>
    </w:p>
    <w:p w:rsidR="0009669F" w:rsidRPr="008B5B6A" w:rsidRDefault="0009669F" w:rsidP="0009669F">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 общение с интересными людьми, любовь, дружба; </w:t>
      </w:r>
    </w:p>
    <w:p w:rsidR="0009669F" w:rsidRPr="008B5B6A" w:rsidRDefault="0009669F" w:rsidP="0009669F">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 общение с самим собой – саморазвитие.</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sz w:val="28"/>
          <w:szCs w:val="28"/>
          <w:lang w:eastAsia="ru-RU"/>
        </w:rPr>
        <w:t>3. Организаторские способности.</w:t>
      </w:r>
      <w:r w:rsidRPr="008B5B6A">
        <w:rPr>
          <w:rFonts w:ascii="Times New Roman" w:eastAsia="Times New Roman" w:hAnsi="Times New Roman" w:cs="Times New Roman"/>
          <w:sz w:val="28"/>
          <w:szCs w:val="28"/>
          <w:lang w:eastAsia="ru-RU"/>
        </w:rPr>
        <w:t xml:space="preserve"> Необходимы как для обеспечения работы самого учителя, так и для создания хорошего ученического коллектива.</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sz w:val="28"/>
          <w:szCs w:val="28"/>
          <w:lang w:eastAsia="ru-RU"/>
        </w:rPr>
        <w:lastRenderedPageBreak/>
        <w:t>4. Чувство юмора.</w:t>
      </w:r>
      <w:r w:rsidRPr="008B5B6A">
        <w:rPr>
          <w:rFonts w:ascii="Times New Roman" w:eastAsia="Times New Roman" w:hAnsi="Times New Roman" w:cs="Times New Roman"/>
          <w:sz w:val="28"/>
          <w:szCs w:val="28"/>
          <w:lang w:eastAsia="ru-RU"/>
        </w:rPr>
        <w:t xml:space="preserve"> Дети любят разных учителей, но более всего веселых – таких, кто за словом в карман не полезет и из всякого затруднения найдет выход. Значительную часть конфликтов между учениками и учителями можно было бы предотвратить, умей учитель с юмором относиться к причине противостояния, обращать все в шутку.</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sz w:val="28"/>
          <w:szCs w:val="28"/>
          <w:lang w:eastAsia="ru-RU"/>
        </w:rPr>
        <w:t>5. Настойчивость, дисциплинированность.</w:t>
      </w:r>
      <w:r w:rsidRPr="008B5B6A">
        <w:rPr>
          <w:rFonts w:ascii="Times New Roman" w:eastAsia="Times New Roman" w:hAnsi="Times New Roman" w:cs="Times New Roman"/>
          <w:sz w:val="28"/>
          <w:szCs w:val="28"/>
          <w:lang w:eastAsia="ru-RU"/>
        </w:rPr>
        <w:t xml:space="preserve"> </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sz w:val="28"/>
          <w:szCs w:val="28"/>
          <w:lang w:eastAsia="ru-RU"/>
        </w:rPr>
        <w:t>Не менее значимы и факторы, влияющие на успешную работу учителя: это и организация труда, и отношения с администрацией, родителями и учащимися, и возможность проявления и реализации своих профессиональных качеств.</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sz w:val="28"/>
          <w:szCs w:val="28"/>
          <w:lang w:eastAsia="ru-RU"/>
        </w:rPr>
        <w:t>6. Творческое начало личности.</w:t>
      </w:r>
      <w:r w:rsidRPr="008B5B6A">
        <w:rPr>
          <w:rFonts w:ascii="Times New Roman" w:eastAsia="Times New Roman" w:hAnsi="Times New Roman" w:cs="Times New Roman"/>
          <w:sz w:val="28"/>
          <w:szCs w:val="28"/>
          <w:lang w:eastAsia="ru-RU"/>
        </w:rPr>
        <w:t xml:space="preserve"> Учитель, как и писатель, должен строить свою «внешнюю» и «внутреннюю» биографию. Вроде бы просто: думать, писать, читать, заучивать, решать, делать самому, экспериментировать. Но если это выполнять без творческого подхода, без остроумия души, то не будет ни оригинальных суждений, ни замечательных уроков, ни остроумных шуток, ни вне предметных интересов. </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sz w:val="28"/>
          <w:szCs w:val="28"/>
          <w:lang w:eastAsia="ru-RU"/>
        </w:rPr>
        <w:t>Результаты анкетирования учащихся 8-11 классов.</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sz w:val="28"/>
          <w:szCs w:val="28"/>
          <w:lang w:eastAsia="ru-RU"/>
        </w:rPr>
        <w:t>Выбирая  самые популярные ответы учащихся 8-11классов, был составлен портрет идеального учителя.</w:t>
      </w:r>
    </w:p>
    <w:p w:rsidR="0009669F" w:rsidRPr="008B5B6A" w:rsidRDefault="0009669F" w:rsidP="000966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5B6A">
        <w:rPr>
          <w:rFonts w:ascii="Times New Roman" w:eastAsia="Times New Roman" w:hAnsi="Times New Roman" w:cs="Times New Roman"/>
          <w:bCs/>
          <w:sz w:val="28"/>
          <w:szCs w:val="28"/>
          <w:lang w:eastAsia="ru-RU"/>
        </w:rPr>
        <w:t xml:space="preserve">Для идеального учителя возраст и пол значения не имеют. Для завоевания авторитета у учеников внешний вид учителя не имеет значения, но при этом он должен находить общий язык с каждым учеником, повышать свою квалификацию и совершенствоваться как личность. Учитель должен обладать профессиональными качествами,  хорошим настроением и не должен обладать грубостью и делением учеников на «любимчиков» и остальных. В тоже время идеальному учителю не хватает терпения, доброты и взаимопонимания  с учениками. Нужно отдать должное учащимся, они становятся лучше, благодаря учителю и их отношение к учителю меняется в лучшую сторону  по мере взросления. </w:t>
      </w:r>
    </w:p>
    <w:p w:rsidR="0009669F" w:rsidRPr="008B5B6A" w:rsidRDefault="0009669F" w:rsidP="0009669F">
      <w:pPr>
        <w:spacing w:after="0" w:line="240" w:lineRule="auto"/>
        <w:ind w:firstLine="709"/>
        <w:rPr>
          <w:rFonts w:ascii="Times New Roman" w:hAnsi="Times New Roman" w:cs="Times New Roman"/>
          <w:sz w:val="28"/>
          <w:szCs w:val="28"/>
        </w:rPr>
      </w:pPr>
    </w:p>
    <w:p w:rsidR="00BD2E9E" w:rsidRPr="008B5B6A" w:rsidRDefault="00BD2E9E" w:rsidP="000966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D7D4E" w:rsidRPr="008B5B6A" w:rsidRDefault="006D7D4E" w:rsidP="000966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D7D4E" w:rsidRPr="008B5B6A" w:rsidRDefault="006D7D4E" w:rsidP="000966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D7D4E" w:rsidRPr="008B5B6A" w:rsidRDefault="006D7D4E" w:rsidP="000966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D7D4E" w:rsidRPr="008B5B6A" w:rsidRDefault="006D7D4E" w:rsidP="000966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D7D4E" w:rsidRPr="008B5B6A" w:rsidRDefault="006D7D4E" w:rsidP="000966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D7D4E" w:rsidRPr="008B5B6A" w:rsidRDefault="006D7D4E" w:rsidP="000966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D7D4E" w:rsidRPr="008B5B6A" w:rsidRDefault="006D7D4E" w:rsidP="006D7D4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D7D4E" w:rsidRPr="008B5B6A" w:rsidRDefault="006D7D4E" w:rsidP="000966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D7D4E" w:rsidRPr="008B5B6A" w:rsidRDefault="006D7D4E">
      <w:pPr>
        <w:rPr>
          <w:rFonts w:ascii="Times New Roman" w:eastAsia="Times New Roman" w:hAnsi="Times New Roman" w:cs="Times New Roman"/>
          <w:color w:val="000000"/>
          <w:sz w:val="28"/>
          <w:szCs w:val="28"/>
          <w:lang w:eastAsia="ru-RU"/>
        </w:rPr>
      </w:pPr>
      <w:r w:rsidRPr="008B5B6A">
        <w:rPr>
          <w:rFonts w:ascii="Times New Roman" w:eastAsia="Times New Roman" w:hAnsi="Times New Roman" w:cs="Times New Roman"/>
          <w:color w:val="000000"/>
          <w:sz w:val="28"/>
          <w:szCs w:val="28"/>
          <w:lang w:eastAsia="ru-RU"/>
        </w:rPr>
        <w:br w:type="page"/>
      </w:r>
    </w:p>
    <w:p w:rsidR="006D7D4E" w:rsidRPr="008B5B6A" w:rsidRDefault="006D7D4E" w:rsidP="00700731">
      <w:pPr>
        <w:pStyle w:val="10"/>
        <w:jc w:val="center"/>
        <w:rPr>
          <w:rFonts w:ascii="Times New Roman" w:hAnsi="Times New Roman" w:cs="Times New Roman"/>
          <w:color w:val="auto"/>
          <w:lang w:eastAsia="ru-RU"/>
        </w:rPr>
      </w:pPr>
      <w:bookmarkStart w:id="4" w:name="_Toc74299873"/>
      <w:r w:rsidRPr="008B5B6A">
        <w:rPr>
          <w:rFonts w:ascii="Times New Roman" w:hAnsi="Times New Roman" w:cs="Times New Roman"/>
          <w:color w:val="auto"/>
          <w:lang w:eastAsia="ru-RU"/>
        </w:rPr>
        <w:lastRenderedPageBreak/>
        <w:t>РАЗРАБОТКА ПЛАНА ИНДИВИДУАЛЬНОГО ОБРАЗОВАТЕЛЬНОГО МАРШРУТА ПЕДАГОГА ПРИ ПОДГОТОВКЕ К АТТЕСТАЦИИ</w:t>
      </w:r>
      <w:bookmarkEnd w:id="4"/>
    </w:p>
    <w:p w:rsidR="006D7D4E" w:rsidRPr="008B5B6A" w:rsidRDefault="006D7D4E" w:rsidP="00700731">
      <w:pPr>
        <w:pStyle w:val="10"/>
        <w:jc w:val="center"/>
        <w:rPr>
          <w:rFonts w:ascii="Times New Roman" w:hAnsi="Times New Roman" w:cs="Times New Roman"/>
          <w:color w:val="auto"/>
          <w:lang w:eastAsia="ru-RU"/>
        </w:rPr>
      </w:pPr>
    </w:p>
    <w:p w:rsidR="006D7D4E" w:rsidRPr="008B5B6A" w:rsidRDefault="006D7D4E" w:rsidP="006D7D4E">
      <w:pPr>
        <w:spacing w:after="0" w:line="240" w:lineRule="auto"/>
        <w:ind w:left="5664"/>
        <w:jc w:val="both"/>
        <w:rPr>
          <w:rFonts w:ascii="Times New Roman" w:hAnsi="Times New Roman" w:cs="Times New Roman"/>
          <w:sz w:val="28"/>
          <w:szCs w:val="28"/>
          <w:lang w:eastAsia="ru-RU"/>
        </w:rPr>
      </w:pPr>
      <w:r w:rsidRPr="008B5B6A">
        <w:rPr>
          <w:rFonts w:ascii="Times New Roman" w:hAnsi="Times New Roman" w:cs="Times New Roman"/>
          <w:sz w:val="28"/>
          <w:szCs w:val="28"/>
          <w:lang w:eastAsia="ru-RU"/>
        </w:rPr>
        <w:t>Зайцева Татьяна Александровна,</w:t>
      </w:r>
    </w:p>
    <w:p w:rsidR="006D7D4E" w:rsidRPr="008B5B6A" w:rsidRDefault="006D7D4E" w:rsidP="006D7D4E">
      <w:pPr>
        <w:spacing w:after="0" w:line="240" w:lineRule="auto"/>
        <w:ind w:left="5664"/>
        <w:jc w:val="both"/>
        <w:rPr>
          <w:rFonts w:ascii="Times New Roman" w:hAnsi="Times New Roman" w:cs="Times New Roman"/>
          <w:sz w:val="28"/>
          <w:szCs w:val="28"/>
          <w:lang w:eastAsia="ru-RU"/>
        </w:rPr>
      </w:pPr>
      <w:r w:rsidRPr="008B5B6A">
        <w:rPr>
          <w:rFonts w:ascii="Times New Roman" w:hAnsi="Times New Roman" w:cs="Times New Roman"/>
          <w:sz w:val="28"/>
          <w:szCs w:val="28"/>
          <w:lang w:eastAsia="ru-RU"/>
        </w:rPr>
        <w:t xml:space="preserve">учитель начальных классов                                                                                                                                           </w:t>
      </w:r>
    </w:p>
    <w:p w:rsidR="006D7D4E" w:rsidRPr="008B5B6A" w:rsidRDefault="006D7D4E" w:rsidP="006D7D4E">
      <w:pPr>
        <w:spacing w:after="0" w:line="240" w:lineRule="auto"/>
        <w:ind w:left="5664"/>
        <w:jc w:val="both"/>
        <w:rPr>
          <w:rFonts w:ascii="Times New Roman" w:hAnsi="Times New Roman" w:cs="Times New Roman"/>
          <w:sz w:val="28"/>
          <w:szCs w:val="28"/>
          <w:lang w:eastAsia="ru-RU"/>
        </w:rPr>
      </w:pPr>
      <w:r w:rsidRPr="008B5B6A">
        <w:rPr>
          <w:rFonts w:ascii="Times New Roman" w:hAnsi="Times New Roman" w:cs="Times New Roman"/>
          <w:sz w:val="28"/>
          <w:szCs w:val="28"/>
          <w:lang w:eastAsia="ru-RU"/>
        </w:rPr>
        <w:t>Государственного учреждения</w:t>
      </w:r>
    </w:p>
    <w:p w:rsidR="006D7D4E" w:rsidRPr="008B5B6A" w:rsidRDefault="006D7D4E" w:rsidP="006D7D4E">
      <w:pPr>
        <w:spacing w:after="0" w:line="240" w:lineRule="auto"/>
        <w:ind w:left="5664"/>
        <w:jc w:val="both"/>
        <w:rPr>
          <w:rStyle w:val="c8"/>
          <w:rFonts w:ascii="Times New Roman" w:hAnsi="Times New Roman" w:cs="Times New Roman"/>
          <w:sz w:val="28"/>
          <w:szCs w:val="28"/>
        </w:rPr>
      </w:pPr>
      <w:r w:rsidRPr="008B5B6A">
        <w:rPr>
          <w:rFonts w:ascii="Times New Roman" w:hAnsi="Times New Roman" w:cs="Times New Roman"/>
          <w:sz w:val="28"/>
          <w:szCs w:val="28"/>
          <w:lang w:eastAsia="ru-RU"/>
        </w:rPr>
        <w:t>образования «Козенская средняя школа Мозырского района</w:t>
      </w:r>
      <w:r w:rsidRPr="008B5B6A">
        <w:rPr>
          <w:rStyle w:val="c8"/>
          <w:rFonts w:ascii="Times New Roman" w:hAnsi="Times New Roman" w:cs="Times New Roman"/>
          <w:sz w:val="28"/>
          <w:szCs w:val="28"/>
        </w:rPr>
        <w:t xml:space="preserve"> </w:t>
      </w:r>
    </w:p>
    <w:p w:rsidR="006D7D4E" w:rsidRPr="008B5B6A" w:rsidRDefault="006D7D4E" w:rsidP="006D7D4E">
      <w:pPr>
        <w:spacing w:after="0" w:line="240" w:lineRule="auto"/>
        <w:jc w:val="both"/>
        <w:rPr>
          <w:rStyle w:val="c8"/>
          <w:rFonts w:ascii="Times New Roman" w:hAnsi="Times New Roman" w:cs="Times New Roman"/>
          <w:i/>
          <w:sz w:val="28"/>
          <w:szCs w:val="28"/>
        </w:rPr>
      </w:pP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Style w:val="c8"/>
          <w:rFonts w:ascii="Times New Roman" w:hAnsi="Times New Roman" w:cs="Times New Roman"/>
          <w:i/>
          <w:sz w:val="28"/>
          <w:szCs w:val="28"/>
        </w:rPr>
        <w:t>«Каждый человек обладает потенциалом двигаться в естественном положительном направлении. Каждому педагогу присуще чувство собственной ценности и достоинства и способность направлять свою жизнь и двигаться в направлении личностного и профессионального роста».</w:t>
      </w:r>
      <w:r w:rsidRPr="008B5B6A">
        <w:rPr>
          <w:rFonts w:ascii="Times New Roman" w:hAnsi="Times New Roman" w:cs="Times New Roman"/>
          <w:sz w:val="28"/>
          <w:szCs w:val="28"/>
        </w:rPr>
        <w:t xml:space="preserve">                                     </w:t>
      </w:r>
    </w:p>
    <w:p w:rsidR="006D7D4E" w:rsidRPr="008B5B6A" w:rsidRDefault="006D7D4E" w:rsidP="006D7D4E">
      <w:pPr>
        <w:spacing w:after="0" w:line="240" w:lineRule="auto"/>
        <w:ind w:firstLine="709"/>
        <w:jc w:val="both"/>
        <w:rPr>
          <w:rStyle w:val="c8"/>
          <w:rFonts w:ascii="Times New Roman" w:hAnsi="Times New Roman" w:cs="Times New Roman"/>
          <w:i/>
          <w:sz w:val="28"/>
          <w:szCs w:val="28"/>
        </w:rPr>
      </w:pPr>
      <w:r w:rsidRPr="008B5B6A">
        <w:rPr>
          <w:rFonts w:ascii="Times New Roman" w:hAnsi="Times New Roman" w:cs="Times New Roman"/>
          <w:sz w:val="28"/>
          <w:szCs w:val="28"/>
        </w:rPr>
        <w:t xml:space="preserve">                                                                                                </w:t>
      </w:r>
      <w:r w:rsidRPr="008B5B6A">
        <w:rPr>
          <w:rStyle w:val="c8"/>
          <w:rFonts w:ascii="Times New Roman" w:hAnsi="Times New Roman" w:cs="Times New Roman"/>
          <w:i/>
          <w:sz w:val="28"/>
          <w:szCs w:val="28"/>
        </w:rPr>
        <w:t>В. Э. Пахальяна</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 xml:space="preserve">В наше время школа диктует новые требования к работе учителя. Главным профессиональным качеством, которое педагог должен демонстрировать своим ученикам, становится умение учиться. Для этого педагог должен сам постоянно учиться, повышать уровень профессионального мастерства. </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 xml:space="preserve">Одной из форм профессионального развития педагога служит индивидуальный образовательный маршрут. </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 xml:space="preserve">Индивидуальный образовательный маршрут (ИОМ) – это личный, отличающийся характерными признаками путь следования, который представляет собой целенаправленно проектируемую дифференцированную образовательную программу, обеспечивающую педагогу разработку и реализацию личной программы профессионального развития при осуществлении методического сопровождения </w:t>
      </w:r>
      <w:r w:rsidRPr="008B5B6A">
        <w:rPr>
          <w:rFonts w:ascii="Times New Roman" w:hAnsi="Times New Roman" w:cs="Times New Roman"/>
          <w:sz w:val="28"/>
          <w:szCs w:val="28"/>
          <w:lang w:eastAsia="ru-RU"/>
        </w:rPr>
        <w:t>[1].</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Цель ИОМ: развитие профессиональной компетентности педагога.  Основанием для повышения мастерства педагогов являются</w:t>
      </w:r>
      <w:r w:rsidRPr="008B5B6A">
        <w:rPr>
          <w:rFonts w:ascii="Times New Roman" w:hAnsi="Times New Roman" w:cs="Times New Roman"/>
          <w:sz w:val="28"/>
          <w:szCs w:val="28"/>
        </w:rPr>
        <w:t xml:space="preserve"> </w:t>
      </w:r>
      <w:r w:rsidRPr="008B5B6A">
        <w:rPr>
          <w:rStyle w:val="c8"/>
          <w:rFonts w:ascii="Times New Roman" w:hAnsi="Times New Roman" w:cs="Times New Roman"/>
          <w:sz w:val="28"/>
          <w:szCs w:val="28"/>
        </w:rPr>
        <w:t>изменения, происходящие в образовании; личный образовательный интерес педагога;</w:t>
      </w:r>
      <w:r w:rsidRPr="008B5B6A">
        <w:rPr>
          <w:rFonts w:ascii="Times New Roman" w:hAnsi="Times New Roman" w:cs="Times New Roman"/>
          <w:sz w:val="28"/>
          <w:szCs w:val="28"/>
        </w:rPr>
        <w:t xml:space="preserve"> </w:t>
      </w:r>
      <w:r w:rsidRPr="008B5B6A">
        <w:rPr>
          <w:rStyle w:val="c8"/>
          <w:rFonts w:ascii="Times New Roman" w:hAnsi="Times New Roman" w:cs="Times New Roman"/>
          <w:sz w:val="28"/>
          <w:szCs w:val="28"/>
        </w:rPr>
        <w:t>запросы и потребности учреждения образования.</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Основополагающим моментом ИОМ является мотивационная сфера педагога: материальная заинтересованность, реализация себя                                          в профессиональной деятельности как творческой личности, приобретение новой информации, потребность быть в коллективе, аттестация. </w:t>
      </w:r>
    </w:p>
    <w:p w:rsidR="006D7D4E" w:rsidRPr="008B5B6A" w:rsidRDefault="006D7D4E" w:rsidP="006D7D4E">
      <w:pPr>
        <w:spacing w:after="0" w:line="240" w:lineRule="auto"/>
        <w:ind w:firstLine="709"/>
        <w:jc w:val="both"/>
        <w:rPr>
          <w:rStyle w:val="c8"/>
          <w:rFonts w:ascii="Times New Roman" w:hAnsi="Times New Roman" w:cs="Times New Roman"/>
          <w:i/>
          <w:sz w:val="28"/>
          <w:szCs w:val="28"/>
        </w:rPr>
      </w:pPr>
      <w:r w:rsidRPr="008B5B6A">
        <w:rPr>
          <w:rStyle w:val="c8"/>
          <w:rFonts w:ascii="Times New Roman" w:hAnsi="Times New Roman" w:cs="Times New Roman"/>
          <w:sz w:val="28"/>
          <w:szCs w:val="28"/>
        </w:rPr>
        <w:t xml:space="preserve">Психологическими механизмами реализации ИОМ являются самодиагностика и самоменеджмент </w:t>
      </w:r>
      <w:r w:rsidRPr="008B5B6A">
        <w:rPr>
          <w:rStyle w:val="c8"/>
          <w:rFonts w:ascii="Times New Roman" w:hAnsi="Times New Roman" w:cs="Times New Roman"/>
          <w:i/>
          <w:sz w:val="28"/>
          <w:szCs w:val="28"/>
        </w:rPr>
        <w:t xml:space="preserve">(Самоменеджмент - это самоорганизация, умение управлять собой. Последовательное и целенаправленное использование эффективных методов работы                                         в повседневной практике, с оптимальным использованием своих ресурсов для достижения своих же целей). </w:t>
      </w:r>
    </w:p>
    <w:p w:rsidR="006D7D4E" w:rsidRPr="008B5B6A" w:rsidRDefault="006D7D4E" w:rsidP="006D7D4E">
      <w:pPr>
        <w:spacing w:after="0" w:line="240" w:lineRule="auto"/>
        <w:ind w:firstLine="709"/>
        <w:jc w:val="both"/>
        <w:rPr>
          <w:rFonts w:ascii="Times New Roman" w:hAnsi="Times New Roman" w:cs="Times New Roman"/>
          <w:sz w:val="28"/>
          <w:szCs w:val="28"/>
          <w:lang w:eastAsia="ru-RU"/>
        </w:rPr>
      </w:pPr>
      <w:r w:rsidRPr="008B5B6A">
        <w:rPr>
          <w:rFonts w:ascii="Times New Roman" w:hAnsi="Times New Roman" w:cs="Times New Roman"/>
          <w:sz w:val="28"/>
          <w:szCs w:val="28"/>
          <w:lang w:eastAsia="ru-RU"/>
        </w:rPr>
        <w:lastRenderedPageBreak/>
        <w:t>Практическая значимость ИОМ заключается в систематизации деятельности педагога, профессиональном росте «на рабочем месте», использовании внешних (существующих в педагогическом коллективе) и внутренних стимулирующих факторов.</w:t>
      </w:r>
    </w:p>
    <w:p w:rsidR="006D7D4E" w:rsidRPr="008B5B6A" w:rsidRDefault="006D7D4E" w:rsidP="006D7D4E">
      <w:pPr>
        <w:spacing w:after="0" w:line="240" w:lineRule="auto"/>
        <w:ind w:firstLine="709"/>
        <w:jc w:val="both"/>
        <w:rPr>
          <w:rFonts w:ascii="Times New Roman" w:hAnsi="Times New Roman" w:cs="Times New Roman"/>
          <w:sz w:val="28"/>
          <w:szCs w:val="28"/>
          <w:lang w:eastAsia="ru-RU"/>
        </w:rPr>
      </w:pPr>
      <w:r w:rsidRPr="008B5B6A">
        <w:rPr>
          <w:rFonts w:ascii="Times New Roman" w:hAnsi="Times New Roman" w:cs="Times New Roman"/>
          <w:sz w:val="28"/>
          <w:szCs w:val="28"/>
          <w:lang w:eastAsia="ru-RU"/>
        </w:rPr>
        <w:t>В ИОМ отражаются основные направления деятельности [2]:</w:t>
      </w:r>
    </w:p>
    <w:p w:rsidR="006D7D4E" w:rsidRPr="008B5B6A" w:rsidRDefault="006D7D4E" w:rsidP="006D7D4E">
      <w:pPr>
        <w:pStyle w:val="a3"/>
        <w:numPr>
          <w:ilvl w:val="0"/>
          <w:numId w:val="6"/>
        </w:numPr>
        <w:spacing w:after="0" w:line="240" w:lineRule="auto"/>
        <w:ind w:left="0"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повышение квалификации в системе непрерывного профессионального образования;</w:t>
      </w:r>
    </w:p>
    <w:p w:rsidR="006D7D4E" w:rsidRPr="008B5B6A" w:rsidRDefault="006D7D4E" w:rsidP="006D7D4E">
      <w:pPr>
        <w:pStyle w:val="a3"/>
        <w:numPr>
          <w:ilvl w:val="0"/>
          <w:numId w:val="6"/>
        </w:numPr>
        <w:spacing w:after="0" w:line="240" w:lineRule="auto"/>
        <w:ind w:left="0"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деятельность педагога в педагогическом коллективе;</w:t>
      </w:r>
    </w:p>
    <w:p w:rsidR="006D7D4E" w:rsidRPr="008B5B6A" w:rsidRDefault="006D7D4E" w:rsidP="006D7D4E">
      <w:pPr>
        <w:pStyle w:val="a3"/>
        <w:numPr>
          <w:ilvl w:val="0"/>
          <w:numId w:val="6"/>
        </w:numPr>
        <w:spacing w:after="0" w:line="240" w:lineRule="auto"/>
        <w:ind w:left="0"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участие педагога в методической работе;</w:t>
      </w:r>
    </w:p>
    <w:p w:rsidR="006D7D4E" w:rsidRPr="008B5B6A" w:rsidRDefault="006D7D4E" w:rsidP="006D7D4E">
      <w:pPr>
        <w:pStyle w:val="a3"/>
        <w:numPr>
          <w:ilvl w:val="0"/>
          <w:numId w:val="6"/>
        </w:numPr>
        <w:spacing w:after="0" w:line="240" w:lineRule="auto"/>
        <w:ind w:left="0"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самообразование педагога;</w:t>
      </w:r>
    </w:p>
    <w:p w:rsidR="006D7D4E" w:rsidRPr="008B5B6A" w:rsidRDefault="006D7D4E" w:rsidP="006D7D4E">
      <w:pPr>
        <w:pStyle w:val="a3"/>
        <w:numPr>
          <w:ilvl w:val="0"/>
          <w:numId w:val="6"/>
        </w:numPr>
        <w:spacing w:after="0" w:line="240" w:lineRule="auto"/>
        <w:ind w:left="0"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описание опыта.</w:t>
      </w:r>
    </w:p>
    <w:p w:rsidR="006D7D4E" w:rsidRPr="008B5B6A" w:rsidRDefault="006D7D4E" w:rsidP="006D7D4E">
      <w:pPr>
        <w:spacing w:after="0" w:line="240" w:lineRule="auto"/>
        <w:ind w:firstLine="709"/>
        <w:jc w:val="both"/>
        <w:rPr>
          <w:rFonts w:ascii="Times New Roman" w:hAnsi="Times New Roman" w:cs="Times New Roman"/>
          <w:color w:val="FF0000"/>
          <w:sz w:val="28"/>
          <w:szCs w:val="28"/>
          <w:lang w:eastAsia="ru-RU"/>
        </w:rPr>
      </w:pPr>
      <w:r w:rsidRPr="008B5B6A">
        <w:rPr>
          <w:rFonts w:ascii="Times New Roman" w:hAnsi="Times New Roman" w:cs="Times New Roman"/>
          <w:sz w:val="28"/>
          <w:szCs w:val="28"/>
          <w:lang w:eastAsia="ru-RU"/>
        </w:rPr>
        <w:t>При планировании ИОМ педагог должен определить тему своей педагогической деятельности. Необходимо учитывать актуальность и важность темы, её научно-теоретическое и практическое значение, степень освещённости данного вопроса в литературе, а также взаимосвязь с единой методической темой школы и методического объединения.</w:t>
      </w:r>
    </w:p>
    <w:p w:rsidR="006D7D4E" w:rsidRPr="008B5B6A" w:rsidRDefault="006D7D4E" w:rsidP="006D7D4E">
      <w:pPr>
        <w:spacing w:after="0" w:line="240" w:lineRule="auto"/>
        <w:ind w:firstLine="709"/>
        <w:jc w:val="both"/>
        <w:rPr>
          <w:rFonts w:ascii="Times New Roman" w:hAnsi="Times New Roman" w:cs="Times New Roman"/>
          <w:sz w:val="28"/>
          <w:szCs w:val="28"/>
          <w:lang w:eastAsia="ru-RU"/>
        </w:rPr>
      </w:pPr>
      <w:r w:rsidRPr="008B5B6A">
        <w:rPr>
          <w:rFonts w:ascii="Times New Roman" w:hAnsi="Times New Roman" w:cs="Times New Roman"/>
          <w:sz w:val="28"/>
          <w:szCs w:val="28"/>
          <w:lang w:eastAsia="ru-RU"/>
        </w:rPr>
        <w:t>Сроки реализации маршрута могут варьироваться от одного года до пяти лет в зависимости от выявленных затруднений, конкретной ситуации                                     в образовательном учреждении и локальных задач (например, подготовки                  к аттестации).</w:t>
      </w:r>
    </w:p>
    <w:p w:rsidR="006D7D4E" w:rsidRPr="008B5B6A" w:rsidRDefault="006D7D4E" w:rsidP="006D7D4E">
      <w:pPr>
        <w:spacing w:after="0" w:line="240" w:lineRule="auto"/>
        <w:ind w:firstLine="709"/>
        <w:jc w:val="both"/>
        <w:rPr>
          <w:rFonts w:ascii="Times New Roman" w:hAnsi="Times New Roman" w:cs="Times New Roman"/>
          <w:sz w:val="28"/>
          <w:szCs w:val="28"/>
          <w:lang w:eastAsia="ru-RU"/>
        </w:rPr>
      </w:pPr>
      <w:r w:rsidRPr="008B5B6A">
        <w:rPr>
          <w:rFonts w:ascii="Times New Roman" w:hAnsi="Times New Roman" w:cs="Times New Roman"/>
          <w:sz w:val="28"/>
          <w:szCs w:val="28"/>
          <w:lang w:eastAsia="ru-RU"/>
        </w:rPr>
        <w:t>Для успешной реализации профессионального мастерства педагог проектирует алгоритм ИОМ, который может быть представлен следующим образом [3]:</w:t>
      </w:r>
    </w:p>
    <w:p w:rsidR="006D7D4E" w:rsidRPr="008B5B6A" w:rsidRDefault="006D7D4E" w:rsidP="006D7D4E">
      <w:pPr>
        <w:pStyle w:val="a3"/>
        <w:numPr>
          <w:ilvl w:val="0"/>
          <w:numId w:val="7"/>
        </w:numPr>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диагностика профессионального мастерства, самоопределение педагога;</w:t>
      </w:r>
    </w:p>
    <w:p w:rsidR="006D7D4E" w:rsidRPr="008B5B6A" w:rsidRDefault="006D7D4E" w:rsidP="006D7D4E">
      <w:pPr>
        <w:pStyle w:val="a3"/>
        <w:numPr>
          <w:ilvl w:val="0"/>
          <w:numId w:val="7"/>
        </w:numPr>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составление ИОМ;</w:t>
      </w:r>
    </w:p>
    <w:p w:rsidR="006D7D4E" w:rsidRPr="008B5B6A" w:rsidRDefault="006D7D4E" w:rsidP="006D7D4E">
      <w:pPr>
        <w:pStyle w:val="a3"/>
        <w:numPr>
          <w:ilvl w:val="0"/>
          <w:numId w:val="7"/>
        </w:numPr>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реализацию маршрута;</w:t>
      </w:r>
    </w:p>
    <w:p w:rsidR="006D7D4E" w:rsidRPr="008B5B6A" w:rsidRDefault="006D7D4E" w:rsidP="006D7D4E">
      <w:pPr>
        <w:pStyle w:val="a3"/>
        <w:numPr>
          <w:ilvl w:val="0"/>
          <w:numId w:val="7"/>
        </w:numPr>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рефлексивный анализ эффективности ИОМ.</w:t>
      </w:r>
    </w:p>
    <w:p w:rsidR="006D7D4E" w:rsidRPr="008B5B6A" w:rsidRDefault="006D7D4E" w:rsidP="006D7D4E">
      <w:pPr>
        <w:spacing w:after="0" w:line="240" w:lineRule="auto"/>
        <w:ind w:firstLine="709"/>
        <w:jc w:val="both"/>
        <w:rPr>
          <w:rFonts w:ascii="Times New Roman" w:hAnsi="Times New Roman" w:cs="Times New Roman"/>
          <w:sz w:val="28"/>
          <w:szCs w:val="28"/>
          <w:lang w:eastAsia="ru-RU"/>
        </w:rPr>
      </w:pPr>
      <w:r w:rsidRPr="008B5B6A">
        <w:rPr>
          <w:rFonts w:ascii="Times New Roman" w:hAnsi="Times New Roman" w:cs="Times New Roman"/>
          <w:sz w:val="28"/>
          <w:szCs w:val="28"/>
          <w:lang w:eastAsia="ru-RU"/>
        </w:rPr>
        <w:t>На первом этапе диагностируются личностные качества; профессиональная компетентность, а также происходит самоопределение педагога на основе полученных данных.</w:t>
      </w:r>
    </w:p>
    <w:p w:rsidR="006D7D4E" w:rsidRPr="008B5B6A" w:rsidRDefault="006D7D4E" w:rsidP="006D7D4E">
      <w:pPr>
        <w:spacing w:after="0" w:line="240" w:lineRule="auto"/>
        <w:ind w:firstLine="709"/>
        <w:jc w:val="both"/>
        <w:rPr>
          <w:rFonts w:ascii="Times New Roman" w:hAnsi="Times New Roman" w:cs="Times New Roman"/>
          <w:sz w:val="28"/>
          <w:szCs w:val="28"/>
          <w:lang w:eastAsia="ru-RU"/>
        </w:rPr>
      </w:pPr>
      <w:r w:rsidRPr="008B5B6A">
        <w:rPr>
          <w:rFonts w:ascii="Times New Roman" w:hAnsi="Times New Roman" w:cs="Times New Roman"/>
          <w:sz w:val="28"/>
          <w:szCs w:val="28"/>
          <w:lang w:eastAsia="ru-RU"/>
        </w:rPr>
        <w:t xml:space="preserve">Второй этап – это составление маршрута профессионального развития, включающего в себя образовательные линии. Педагог прописывает возможности курсовой подготовки, собственные приоритеты и ценности, затруднения в образовательной деятельности и пути их решения. </w:t>
      </w:r>
    </w:p>
    <w:p w:rsidR="006D7D4E" w:rsidRPr="008B5B6A" w:rsidRDefault="006D7D4E" w:rsidP="006D7D4E">
      <w:pPr>
        <w:spacing w:after="0" w:line="240" w:lineRule="auto"/>
        <w:ind w:firstLine="709"/>
        <w:jc w:val="both"/>
        <w:rPr>
          <w:rFonts w:ascii="Times New Roman" w:hAnsi="Times New Roman" w:cs="Times New Roman"/>
          <w:sz w:val="28"/>
          <w:szCs w:val="28"/>
          <w:lang w:eastAsia="ru-RU"/>
        </w:rPr>
      </w:pPr>
      <w:r w:rsidRPr="008B5B6A">
        <w:rPr>
          <w:rFonts w:ascii="Times New Roman" w:hAnsi="Times New Roman" w:cs="Times New Roman"/>
          <w:sz w:val="28"/>
          <w:szCs w:val="28"/>
          <w:lang w:eastAsia="ru-RU"/>
        </w:rPr>
        <w:t>На третьем этапе для реализации ИОМ создается открытое образовательное пространство, где осуществляется профессиональное взаимодействие, рефлексия и коррекция собственной деятельности. Показателями открытого образовательного пространства являются: многообразие и вариативность образовательных предложений (форм методической поддержки, содержания образования, педагогических технологий и т.д.); возможности реализации образовательных предложений в качестве ресурсов для построения индивидуального образовательного маршрута.</w:t>
      </w:r>
    </w:p>
    <w:p w:rsidR="006D7D4E" w:rsidRPr="008B5B6A" w:rsidRDefault="006D7D4E" w:rsidP="006D7D4E">
      <w:pPr>
        <w:spacing w:after="0" w:line="240" w:lineRule="auto"/>
        <w:ind w:firstLine="709"/>
        <w:jc w:val="both"/>
        <w:rPr>
          <w:rFonts w:ascii="Times New Roman" w:hAnsi="Times New Roman" w:cs="Times New Roman"/>
          <w:sz w:val="28"/>
          <w:szCs w:val="28"/>
          <w:lang w:eastAsia="ru-RU"/>
        </w:rPr>
      </w:pPr>
      <w:r w:rsidRPr="008B5B6A">
        <w:rPr>
          <w:rFonts w:ascii="Times New Roman" w:hAnsi="Times New Roman" w:cs="Times New Roman"/>
          <w:sz w:val="28"/>
          <w:szCs w:val="28"/>
          <w:lang w:eastAsia="ru-RU"/>
        </w:rPr>
        <w:lastRenderedPageBreak/>
        <w:t>На четвёртом этапе педагог осуществляет рефлексивный анализ реализации индивидуального образовательного маршрута и представляет свои результаты.</w:t>
      </w:r>
    </w:p>
    <w:p w:rsidR="006D7D4E" w:rsidRPr="008B5B6A" w:rsidRDefault="006D7D4E" w:rsidP="006D7D4E">
      <w:pPr>
        <w:spacing w:after="0" w:line="240" w:lineRule="auto"/>
        <w:ind w:firstLine="709"/>
        <w:jc w:val="both"/>
        <w:rPr>
          <w:rFonts w:ascii="Times New Roman" w:hAnsi="Times New Roman" w:cs="Times New Roman"/>
          <w:sz w:val="28"/>
          <w:szCs w:val="28"/>
          <w:lang w:eastAsia="ru-RU"/>
        </w:rPr>
      </w:pPr>
      <w:r w:rsidRPr="008B5B6A">
        <w:rPr>
          <w:rFonts w:ascii="Times New Roman" w:hAnsi="Times New Roman" w:cs="Times New Roman"/>
          <w:sz w:val="28"/>
          <w:szCs w:val="28"/>
          <w:lang w:eastAsia="ru-RU"/>
        </w:rPr>
        <w:t xml:space="preserve">Алгоритм разработки ИОМ отличается универсальностью, поэтому начать работу по его составлению  можно с любого этапа. </w:t>
      </w:r>
    </w:p>
    <w:p w:rsidR="006D7D4E" w:rsidRPr="008B5B6A" w:rsidRDefault="006D7D4E" w:rsidP="006D7D4E">
      <w:pPr>
        <w:spacing w:after="0" w:line="240" w:lineRule="auto"/>
        <w:ind w:firstLine="709"/>
        <w:jc w:val="both"/>
        <w:rPr>
          <w:rFonts w:ascii="Times New Roman" w:hAnsi="Times New Roman" w:cs="Times New Roman"/>
          <w:sz w:val="28"/>
          <w:szCs w:val="28"/>
          <w:lang w:eastAsia="ru-RU"/>
        </w:rPr>
      </w:pPr>
      <w:r w:rsidRPr="008B5B6A">
        <w:rPr>
          <w:rFonts w:ascii="Times New Roman" w:hAnsi="Times New Roman" w:cs="Times New Roman"/>
          <w:sz w:val="28"/>
          <w:szCs w:val="28"/>
          <w:lang w:eastAsia="ru-RU"/>
        </w:rPr>
        <w:t>Структура индивидуального образовательного маршрута педагога:</w:t>
      </w:r>
    </w:p>
    <w:p w:rsidR="006D7D4E" w:rsidRPr="008B5B6A" w:rsidRDefault="006D7D4E" w:rsidP="006D7D4E">
      <w:pPr>
        <w:pStyle w:val="a3"/>
        <w:numPr>
          <w:ilvl w:val="0"/>
          <w:numId w:val="7"/>
        </w:numPr>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информационная справка об авторе (занимаемая должность, образование, дата прохождения аттестации, квалификационная категория, дата прохождения курсов повышения квалификации, педагогический стаж);</w:t>
      </w:r>
    </w:p>
    <w:p w:rsidR="006D7D4E" w:rsidRPr="008B5B6A" w:rsidRDefault="006D7D4E" w:rsidP="006D7D4E">
      <w:pPr>
        <w:pStyle w:val="a3"/>
        <w:numPr>
          <w:ilvl w:val="0"/>
          <w:numId w:val="7"/>
        </w:numPr>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тема педагогической деятельности;</w:t>
      </w:r>
    </w:p>
    <w:p w:rsidR="006D7D4E" w:rsidRPr="008B5B6A" w:rsidRDefault="006D7D4E" w:rsidP="006D7D4E">
      <w:pPr>
        <w:pStyle w:val="a3"/>
        <w:numPr>
          <w:ilvl w:val="0"/>
          <w:numId w:val="7"/>
        </w:numPr>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план педагога при подготовке к аттестации, в котором отражены шесть разделов (приложение 1).</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lang w:eastAsia="ru-RU"/>
        </w:rPr>
        <w:t xml:space="preserve">Раздел 1. Диагностико-аналитическое сопровождение. </w:t>
      </w:r>
      <w:r w:rsidRPr="008B5B6A">
        <w:rPr>
          <w:rFonts w:ascii="Times New Roman" w:hAnsi="Times New Roman" w:cs="Times New Roman"/>
          <w:sz w:val="28"/>
          <w:szCs w:val="28"/>
        </w:rPr>
        <w:t xml:space="preserve">Основной целью данного раздела является изучение результатов деятельности педагогов (достижений и затруднений) с их последующим анализом и определением образовательных потребностей. Для проведения диагностики можно использовать наблюдение, опрос, беседу, тестирование, анкетирование, самоанализ и другое. Оптимально, когда такие исследования проводятся на уровне методических объединений. Проведя диагностику, педагог получает исчерпывающую информацию об уровне своей профессиональной компетентности, очерчивает круг проблем, определяет комплекс мероприятий по их устранению. Это служит основой для совершения следующего шага – построения индивидуального маршрута подготовки педагога к предстоящей аттестации. Здесь важно учитывать не только имеющиеся аналитико-диагностические материалы, но и самооценку потенциала педагога. </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lang w:eastAsia="ru-RU"/>
        </w:rPr>
        <w:t xml:space="preserve">Раздел 2. </w:t>
      </w:r>
      <w:r w:rsidRPr="008B5B6A">
        <w:rPr>
          <w:rFonts w:ascii="Times New Roman" w:hAnsi="Times New Roman" w:cs="Times New Roman"/>
          <w:sz w:val="28"/>
          <w:szCs w:val="28"/>
        </w:rPr>
        <w:t>Информационное сопровождение. Успех подготовки педагога                  к предстоящей аттестации во многом определяется его информированностью               в данном вопросе. В этом педагогу помогает методическая служба школы и района, где проводится серьёзная работа: создаются информационные компьютерные банки данных аттестующихся разрабатываются информационные и методические памятки, обеспечивается сопровождение мероприятий по подготовке педагогов к участию и проведению всех этапов  аттестации. Реализация информационного компонента системы предполагает также максимальное использование возможностей информационно-коммуникационных технологий. Одной из распространенных и достаточно доступных форм организации такой деятельности является ведение на сайте образовательного учреждения постоянной рубрики, посвященной аттестации.</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Раздел 3. Организационно-методическое сопровождение. На качество подготовки педагога к предстоящей аттестации в значительной мере влияют условия, в которых она осуществляется. Главной задачей данного раздела является обеспечение условий для реализации ИОМ, подготовки педагога                   к предстоящей аттестации. Данные условия включают планирование и организацию повышения квалификации, обобщения передового педагогического опыта.</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Style w:val="c8"/>
          <w:rFonts w:ascii="Times New Roman" w:hAnsi="Times New Roman" w:cs="Times New Roman"/>
          <w:sz w:val="28"/>
          <w:szCs w:val="28"/>
        </w:rPr>
        <w:lastRenderedPageBreak/>
        <w:t>Раздел 4. Учебно-методическое сопровождение.</w:t>
      </w:r>
      <w:r w:rsidRPr="008B5B6A">
        <w:rPr>
          <w:rStyle w:val="c8"/>
          <w:rFonts w:ascii="Times New Roman" w:hAnsi="Times New Roman" w:cs="Times New Roman"/>
          <w:b/>
          <w:sz w:val="28"/>
          <w:szCs w:val="28"/>
        </w:rPr>
        <w:t xml:space="preserve"> </w:t>
      </w:r>
      <w:r w:rsidRPr="008B5B6A">
        <w:rPr>
          <w:rFonts w:ascii="Times New Roman" w:hAnsi="Times New Roman" w:cs="Times New Roman"/>
          <w:color w:val="000000"/>
          <w:sz w:val="28"/>
          <w:szCs w:val="28"/>
          <w:shd w:val="clear" w:color="auto" w:fill="FFFFFF"/>
        </w:rPr>
        <w:t>Проектирование ИОМ невозможно без методической помощи. Педагогам необходима консультативная помощь: информация о возможностях методической работы в школе и развития профессиональной компетентности вне образовательного учреждения (курсовая подготовка в системе повышения квалификации, городские методические сообщества, открытые мероприятия, форумы, фестивали и т. п.).</w:t>
      </w:r>
      <w:r w:rsidRPr="008B5B6A">
        <w:rPr>
          <w:rFonts w:ascii="Times New Roman" w:hAnsi="Times New Roman" w:cs="Times New Roman"/>
          <w:sz w:val="28"/>
          <w:szCs w:val="28"/>
        </w:rPr>
        <w:t xml:space="preserve"> Главным и существенным в методической работе является оказание реальной, действенной помощи педагогу в развитии его мастерства. </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Для того чтобы добиться поставленных результатов педагог должен:</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 xml:space="preserve">1. Знакомиться с новыми формами, методами и приёмами работы. </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 xml:space="preserve">2. Участвовать в экспертных комиссиях (работа в рамках аттестации педагогов). </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 xml:space="preserve">3. Организовать работу с одаренными детьми и добиваться активного и результативного участия детей во всех творческих конкурсах и олимпиадах разного уровня. </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 xml:space="preserve">4. Изучать опыт работы лучших педагогов города, региона. </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 xml:space="preserve">5. Посещать открытые занятия коллег и участвовать в обмене опытом. </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 xml:space="preserve">6. Периодически проводить самоанализ профессиональной деятельности. </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 xml:space="preserve">7. Представлять опыт работы через открытые мероприятия. </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 xml:space="preserve">8. Участвовать в конкурсах. </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 xml:space="preserve">9. Посещать семинары. Выступать перед коллегами на педсоветах, конференциях. </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Style w:val="c8"/>
          <w:rFonts w:ascii="Times New Roman" w:hAnsi="Times New Roman" w:cs="Times New Roman"/>
          <w:sz w:val="28"/>
          <w:szCs w:val="28"/>
        </w:rPr>
        <w:t>10. Повышать квалификационный уровень.</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11. Обобщать и транслировать собственный педагогический опыт.</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Раздел 5. Психолого-педагогическое сопровождение. Продуктивней всего с этой задачей справиться педагог-психолог, руководитель методического объединения, заместитель директора, курирующий вопросы аттестации. Они помогают обеспечить психологическую подготовку учителя к участию                            в процедуре аттестации; снизить стрессовые факторы при выступлении                            во время докладов, открытых уроков и мероприятий, мастер-классов, проведении аттестации. Главная задача педагога-психолога, заместителя директора не в том, чтобы дать педагогу экспертную оценку извне, а в том, чтобы стимулировать самого педагога к осмыслению своих профессиональных проблем. Только от желания самого педагога зависит процесс его самопознания, самосовершенствования.</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u w:val="single"/>
        </w:rPr>
        <w:t>Критерии</w:t>
      </w:r>
      <w:r w:rsidRPr="008B5B6A">
        <w:rPr>
          <w:rFonts w:ascii="Times New Roman" w:hAnsi="Times New Roman" w:cs="Times New Roman"/>
          <w:sz w:val="28"/>
          <w:szCs w:val="28"/>
        </w:rPr>
        <w:t xml:space="preserve"> психологического сопровождения:</w:t>
      </w:r>
    </w:p>
    <w:p w:rsidR="006D7D4E" w:rsidRPr="008B5B6A" w:rsidRDefault="006D7D4E" w:rsidP="006D7D4E">
      <w:pPr>
        <w:pStyle w:val="a3"/>
        <w:numPr>
          <w:ilvl w:val="0"/>
          <w:numId w:val="7"/>
        </w:numPr>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диагностика - комплексная оценка деятельности педагога;</w:t>
      </w:r>
    </w:p>
    <w:p w:rsidR="006D7D4E" w:rsidRPr="008B5B6A" w:rsidRDefault="006D7D4E" w:rsidP="006D7D4E">
      <w:pPr>
        <w:pStyle w:val="a3"/>
        <w:numPr>
          <w:ilvl w:val="0"/>
          <w:numId w:val="7"/>
        </w:numPr>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коррекция - рациональная система мероприятий, воздействующая на работу педагога; реализация индивидуального подхода и создание условий для развития тех или иных профессиональных качеств, которые помогут успешному восхождению по «лестнице профессионального мастерства»;</w:t>
      </w:r>
    </w:p>
    <w:p w:rsidR="006D7D4E" w:rsidRPr="008B5B6A" w:rsidRDefault="006D7D4E" w:rsidP="006D7D4E">
      <w:pPr>
        <w:pStyle w:val="a3"/>
        <w:numPr>
          <w:ilvl w:val="0"/>
          <w:numId w:val="7"/>
        </w:numPr>
        <w:spacing w:after="0" w:line="240" w:lineRule="auto"/>
        <w:ind w:left="0" w:firstLine="709"/>
        <w:jc w:val="both"/>
        <w:rPr>
          <w:rFonts w:ascii="Times New Roman" w:hAnsi="Times New Roman" w:cs="Times New Roman"/>
          <w:sz w:val="28"/>
          <w:szCs w:val="28"/>
        </w:rPr>
      </w:pPr>
      <w:r w:rsidRPr="008B5B6A">
        <w:rPr>
          <w:rFonts w:ascii="Times New Roman" w:hAnsi="Times New Roman" w:cs="Times New Roman"/>
          <w:sz w:val="28"/>
          <w:szCs w:val="28"/>
        </w:rPr>
        <w:t xml:space="preserve">поддержка - профессиональная поддержка и оказание помощи аттестуемому в преодолении проблем; оказание помощи в устранении </w:t>
      </w:r>
      <w:r w:rsidRPr="008B5B6A">
        <w:rPr>
          <w:rFonts w:ascii="Times New Roman" w:hAnsi="Times New Roman" w:cs="Times New Roman"/>
          <w:sz w:val="28"/>
          <w:szCs w:val="28"/>
        </w:rPr>
        <w:lastRenderedPageBreak/>
        <w:t>личностных дисгармоний; мобилизация скрытых психологических ресурсов педагога, обеспечивающих самостоятельное решение проблем. </w:t>
      </w:r>
    </w:p>
    <w:p w:rsidR="006D7D4E" w:rsidRPr="008B5B6A" w:rsidRDefault="006D7D4E" w:rsidP="006D7D4E">
      <w:pPr>
        <w:spacing w:after="0" w:line="240" w:lineRule="auto"/>
        <w:ind w:firstLine="709"/>
        <w:jc w:val="both"/>
        <w:rPr>
          <w:rFonts w:ascii="Times New Roman" w:hAnsi="Times New Roman" w:cs="Times New Roman"/>
          <w:sz w:val="28"/>
          <w:szCs w:val="28"/>
        </w:rPr>
      </w:pPr>
      <w:r w:rsidRPr="008B5B6A">
        <w:rPr>
          <w:rFonts w:ascii="Times New Roman" w:hAnsi="Times New Roman" w:cs="Times New Roman"/>
          <w:sz w:val="28"/>
          <w:szCs w:val="28"/>
        </w:rPr>
        <w:t>Раздел 6. Консультационное сопровождение. Оказание консультационной помощи педагогу по вопросам подготовки к аттестации, проведение разъяснительной работы по всем направлениям в форме индивидуальных и групповых консультаций (беседа, убеждение, активное слушание, анализ жизненных ситуаций, моделирование). Занимающийся самообразованием педагог должен иметь возможность получить необходимую помощь и поддержку у консультантов-специалистов (методист, педагог-психолог) и консультантов-универсалов (научный руководитель, учреждений системы повышения квалификации).</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 xml:space="preserve">Наиболее значимым и важным является первый раздел </w:t>
      </w:r>
      <w:r w:rsidRPr="008B5B6A">
        <w:rPr>
          <w:rFonts w:ascii="Times New Roman" w:hAnsi="Times New Roman" w:cs="Times New Roman"/>
          <w:sz w:val="28"/>
          <w:szCs w:val="28"/>
          <w:lang w:eastAsia="ru-RU"/>
        </w:rPr>
        <w:t xml:space="preserve">(диагностико-аналитическое сопровождение). </w:t>
      </w:r>
      <w:r w:rsidRPr="008B5B6A">
        <w:rPr>
          <w:rStyle w:val="c8"/>
          <w:rFonts w:ascii="Times New Roman" w:hAnsi="Times New Roman" w:cs="Times New Roman"/>
          <w:sz w:val="28"/>
          <w:szCs w:val="28"/>
        </w:rPr>
        <w:t>Это первый шаг в работе, именно этот этап  чаще всего представляет наибольшую трудность и от его грамотного планирования зависит дальнейшая деятельность. Определить проблему, поставить цель, конкретизировать задачи, спланировать мероприятия и спрогнозировать результат помогает метод «Зеркало прогрессивных преобразований»</w:t>
      </w:r>
      <w:r w:rsidRPr="008B5B6A">
        <w:rPr>
          <w:rFonts w:ascii="Times New Roman" w:hAnsi="Times New Roman" w:cs="Times New Roman"/>
          <w:sz w:val="28"/>
          <w:szCs w:val="28"/>
          <w:lang w:eastAsia="ru-RU"/>
        </w:rPr>
        <w:t xml:space="preserve"> [4]:</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91.65pt;margin-top:8.75pt;width:42.6pt;height:.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" strokecolor="black [3040]">
            <v:stroke endarrow="open"/>
          </v:shape>
        </w:pict>
      </w:r>
      <w:r w:rsidRPr="008B5B6A">
        <w:rPr>
          <w:rStyle w:val="c8"/>
          <w:rFonts w:ascii="Times New Roman" w:hAnsi="Times New Roman" w:cs="Times New Roman"/>
          <w:sz w:val="28"/>
          <w:szCs w:val="28"/>
        </w:rPr>
        <w:t>Зеркало               Отражение</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Fonts w:ascii="Times New Roman" w:hAnsi="Times New Roman" w:cs="Times New Roman"/>
          <w:noProof/>
          <w:sz w:val="28"/>
          <w:szCs w:val="28"/>
          <w:lang w:eastAsia="ru-RU"/>
        </w:rPr>
        <w:pict>
          <v:shape id="Прямая со стрелкой 2" o:spid="_x0000_s1027" type="#_x0000_t32" style="position:absolute;left:0;text-align:left;margin-left:99.75pt;margin-top:7.85pt;width:42.6pt;height:.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">
            <v:stroke endarrow="open"/>
          </v:shape>
        </w:pict>
      </w:r>
      <w:r w:rsidRPr="008B5B6A">
        <w:rPr>
          <w:rStyle w:val="c8"/>
          <w:rFonts w:ascii="Times New Roman" w:hAnsi="Times New Roman" w:cs="Times New Roman"/>
          <w:sz w:val="28"/>
          <w:szCs w:val="28"/>
        </w:rPr>
        <w:t>Прогресс               Положительная динамика</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Fonts w:ascii="Times New Roman" w:hAnsi="Times New Roman" w:cs="Times New Roman"/>
          <w:noProof/>
          <w:sz w:val="28"/>
          <w:szCs w:val="28"/>
          <w:lang w:eastAsia="ru-RU"/>
        </w:rPr>
        <w:pict>
          <v:shape id="Прямая со стрелкой 3" o:spid="_x0000_s1028" type="#_x0000_t32" style="position:absolute;left:0;text-align:left;margin-left:139.85pt;margin-top:8.95pt;width:30pt;height:0;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">
            <v:stroke endarrow="open"/>
          </v:shape>
        </w:pict>
      </w:r>
      <w:r w:rsidRPr="008B5B6A">
        <w:rPr>
          <w:rStyle w:val="c8"/>
          <w:rFonts w:ascii="Times New Roman" w:hAnsi="Times New Roman" w:cs="Times New Roman"/>
          <w:sz w:val="28"/>
          <w:szCs w:val="28"/>
        </w:rPr>
        <w:t>Преобразование           Изменение</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Шаг 1: Сформулировать конкретную проблему и записать её.</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Шаг 2: Вывести и записать основные причины возникновения проблемы. (Причины формулируются со слов «Не» и «Нет»)</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Шаги 1 и 2 представляют ситуацию «минус». Далее её надо перевести в ситуацию «плюс».</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Шаг 3: Проблема переформулируется в цель. (Перевод в ситуацию «+»)</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 xml:space="preserve">Шаг 4: Причины переформулируются в задачи. </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Шаг 5: Для каждой задачи составить план мероприятий для ее решения.</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Шаг 6:  Определить результаты предполагаемых мероприятий.</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Шаг 7: Определить участников.</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Шаг 8: Определить степень разработанности проблемы.</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Почему именно методика «Зеркало прогрессивных преобразований»? Потому, что причины диаметрально отражаются в задачах. Если в причинах обозначается отсутствие чего–либо (ситуация «минус»), значит в задачах, добиться присутствия (ситуация «плюс».) Затем определяются мероприятия и ответственные за выполнение каждого этапа, с назначением конкретной даты выполнения. Это даёт возможность чётко и быстро ставить цели и задачи по любой проблеме, с определением мероприятий по достижению результатов.</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 xml:space="preserve">Для систематизации работы по алгоритму, разработанному Мозырским районным учебно-методическим центром, педагоги, планирующие аттестоваться на категорию «учитель-методист» ведут дневник, в котором фиксируют собственные результаты и достижения на протяжении учебного </w:t>
      </w:r>
      <w:r w:rsidRPr="008B5B6A">
        <w:rPr>
          <w:rStyle w:val="c8"/>
          <w:rFonts w:ascii="Times New Roman" w:hAnsi="Times New Roman" w:cs="Times New Roman"/>
          <w:sz w:val="28"/>
          <w:szCs w:val="28"/>
        </w:rPr>
        <w:lastRenderedPageBreak/>
        <w:t xml:space="preserve">года. В дневнике педагог отражает основные направления деятельности по развитию профессиональной компетентности. </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Реализация разработанной системы на всех уровнях методической службы позволит обеспечить единое пространство по сопровождению аттестации педагогических работников, что сделает данный процесс более управляемым, прозрачным, гибким, а значит, и более эффективным. И что самое важное, в значительной степени повысит шансы педагога на успешное прохождение аттестации, ведь ИОМ педагог строит, опираясь на критерии, которые указаны в рекомендациях «Методическое обеспечение аттестации педагогических работников, 2018».</w:t>
      </w:r>
    </w:p>
    <w:p w:rsidR="006D7D4E" w:rsidRPr="008B5B6A" w:rsidRDefault="006D7D4E" w:rsidP="006D7D4E">
      <w:pPr>
        <w:spacing w:after="0" w:line="240" w:lineRule="auto"/>
        <w:ind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Проектирование и реализация собственного ИОМ обеспечивает педагогу возможность саморазвития и самообразования, удовлетворения личных потребностей с возможностью планирования своего время в соответствии                         с образовательными запросами и возможностями.</w:t>
      </w:r>
    </w:p>
    <w:p w:rsidR="006D7D4E" w:rsidRPr="008B5B6A" w:rsidRDefault="006D7D4E" w:rsidP="006D7D4E">
      <w:pPr>
        <w:spacing w:after="0" w:line="240" w:lineRule="auto"/>
        <w:ind w:firstLine="709"/>
        <w:jc w:val="center"/>
        <w:rPr>
          <w:rStyle w:val="c8"/>
          <w:rFonts w:ascii="Times New Roman" w:hAnsi="Times New Roman" w:cs="Times New Roman"/>
          <w:sz w:val="28"/>
          <w:szCs w:val="28"/>
        </w:rPr>
      </w:pPr>
    </w:p>
    <w:p w:rsidR="006D7D4E" w:rsidRPr="008B5B6A" w:rsidRDefault="006D7D4E" w:rsidP="006D7D4E">
      <w:pPr>
        <w:spacing w:after="0" w:line="240" w:lineRule="auto"/>
        <w:ind w:firstLine="709"/>
        <w:jc w:val="center"/>
        <w:rPr>
          <w:rStyle w:val="c8"/>
          <w:rFonts w:ascii="Times New Roman" w:hAnsi="Times New Roman" w:cs="Times New Roman"/>
          <w:sz w:val="28"/>
          <w:szCs w:val="28"/>
        </w:rPr>
      </w:pPr>
      <w:r w:rsidRPr="008B5B6A">
        <w:rPr>
          <w:rStyle w:val="c8"/>
          <w:rFonts w:ascii="Times New Roman" w:hAnsi="Times New Roman" w:cs="Times New Roman"/>
          <w:sz w:val="28"/>
          <w:szCs w:val="28"/>
        </w:rPr>
        <w:t>Список использованных источников</w:t>
      </w:r>
    </w:p>
    <w:p w:rsidR="006D7D4E" w:rsidRPr="008B5B6A" w:rsidRDefault="006D7D4E" w:rsidP="006D7D4E">
      <w:pPr>
        <w:spacing w:after="0" w:line="240" w:lineRule="auto"/>
        <w:ind w:firstLine="709"/>
        <w:jc w:val="center"/>
        <w:rPr>
          <w:rStyle w:val="c8"/>
          <w:rFonts w:ascii="Times New Roman" w:hAnsi="Times New Roman" w:cs="Times New Roman"/>
          <w:sz w:val="28"/>
          <w:szCs w:val="28"/>
        </w:rPr>
      </w:pPr>
    </w:p>
    <w:p w:rsidR="006D7D4E" w:rsidRPr="008B5B6A" w:rsidRDefault="006D7D4E" w:rsidP="006D7D4E">
      <w:pPr>
        <w:pStyle w:val="a3"/>
        <w:numPr>
          <w:ilvl w:val="0"/>
          <w:numId w:val="8"/>
        </w:numPr>
        <w:spacing w:after="0" w:line="240" w:lineRule="auto"/>
        <w:ind w:left="0"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 xml:space="preserve">Индивидуальный образовательный маршрут педагога [Электронный ресурс]. – Режим доступа: </w:t>
      </w:r>
      <w:hyperlink r:id="rId10" w:history="1">
        <w:r w:rsidRPr="008B5B6A">
          <w:rPr>
            <w:rStyle w:val="a8"/>
            <w:rFonts w:ascii="Times New Roman" w:hAnsi="Times New Roman" w:cs="Times New Roman"/>
            <w:sz w:val="28"/>
            <w:szCs w:val="28"/>
          </w:rPr>
          <w:t>https://drive.google.com/file/d/1PsCnOqz-YHn_G1oscBptDebQtT2Pjq6n/view?usp=sharing</w:t>
        </w:r>
      </w:hyperlink>
      <w:r w:rsidRPr="008B5B6A">
        <w:rPr>
          <w:rStyle w:val="c8"/>
          <w:rFonts w:ascii="Times New Roman" w:hAnsi="Times New Roman" w:cs="Times New Roman"/>
          <w:sz w:val="28"/>
          <w:szCs w:val="28"/>
        </w:rPr>
        <w:t xml:space="preserve">. </w:t>
      </w:r>
      <w:r w:rsidRPr="008B5B6A">
        <w:rPr>
          <w:rFonts w:ascii="Times New Roman" w:hAnsi="Times New Roman" w:cs="Times New Roman"/>
          <w:sz w:val="28"/>
          <w:szCs w:val="28"/>
        </w:rPr>
        <w:t>–</w:t>
      </w:r>
      <w:r w:rsidRPr="008B5B6A">
        <w:rPr>
          <w:rStyle w:val="c8"/>
          <w:rFonts w:ascii="Times New Roman" w:hAnsi="Times New Roman" w:cs="Times New Roman"/>
          <w:sz w:val="28"/>
          <w:szCs w:val="28"/>
        </w:rPr>
        <w:t xml:space="preserve"> Дата доступа: 28.12.2020.</w:t>
      </w:r>
    </w:p>
    <w:p w:rsidR="006D7D4E" w:rsidRPr="008B5B6A" w:rsidRDefault="006D7D4E" w:rsidP="006D7D4E">
      <w:pPr>
        <w:pStyle w:val="a3"/>
        <w:numPr>
          <w:ilvl w:val="0"/>
          <w:numId w:val="8"/>
        </w:numPr>
        <w:spacing w:after="0" w:line="240" w:lineRule="auto"/>
        <w:ind w:left="0" w:firstLine="709"/>
        <w:jc w:val="both"/>
        <w:rPr>
          <w:rFonts w:ascii="Times New Roman" w:hAnsi="Times New Roman" w:cs="Times New Roman"/>
          <w:sz w:val="28"/>
          <w:szCs w:val="28"/>
        </w:rPr>
      </w:pPr>
      <w:r w:rsidRPr="008B5B6A">
        <w:rPr>
          <w:rStyle w:val="c8"/>
          <w:rFonts w:ascii="Times New Roman" w:hAnsi="Times New Roman" w:cs="Times New Roman"/>
          <w:sz w:val="28"/>
          <w:szCs w:val="28"/>
        </w:rPr>
        <w:t>Ястребова Г. А., Цветкова Г. В. Индивидуальный образовательный маршрут педагога как инструмент овладения новыми профессиональными компетенциями в условиях внедрения профессионального стандарта педагога // Научно-методический электронный журнал «Концепт»</w:t>
      </w:r>
      <w:r w:rsidRPr="008B5B6A">
        <w:rPr>
          <w:rFonts w:ascii="Times New Roman" w:hAnsi="Times New Roman" w:cs="Times New Roman"/>
          <w:sz w:val="28"/>
          <w:szCs w:val="28"/>
        </w:rPr>
        <w:t xml:space="preserve"> [Электронный ресурс]</w:t>
      </w:r>
      <w:r w:rsidRPr="008B5B6A">
        <w:rPr>
          <w:rStyle w:val="c8"/>
          <w:rFonts w:ascii="Times New Roman" w:hAnsi="Times New Roman" w:cs="Times New Roman"/>
          <w:sz w:val="28"/>
          <w:szCs w:val="28"/>
        </w:rPr>
        <w:t xml:space="preserve"> </w:t>
      </w:r>
      <w:r w:rsidRPr="008B5B6A">
        <w:rPr>
          <w:rFonts w:ascii="Times New Roman" w:hAnsi="Times New Roman" w:cs="Times New Roman"/>
          <w:sz w:val="28"/>
          <w:szCs w:val="28"/>
        </w:rPr>
        <w:t xml:space="preserve">– Режим доступа: </w:t>
      </w:r>
      <w:hyperlink r:id="rId11" w:history="1">
        <w:r w:rsidRPr="008B5B6A">
          <w:rPr>
            <w:rStyle w:val="a8"/>
            <w:rFonts w:ascii="Times New Roman" w:hAnsi="Times New Roman" w:cs="Times New Roman"/>
            <w:sz w:val="28"/>
            <w:szCs w:val="28"/>
          </w:rPr>
          <w:t>https://e-koncept.ru/2014/55249.htm</w:t>
        </w:r>
      </w:hyperlink>
      <w:r w:rsidRPr="008B5B6A">
        <w:rPr>
          <w:rStyle w:val="c8"/>
          <w:rFonts w:ascii="Times New Roman" w:hAnsi="Times New Roman" w:cs="Times New Roman"/>
          <w:sz w:val="28"/>
          <w:szCs w:val="28"/>
        </w:rPr>
        <w:t xml:space="preserve">. </w:t>
      </w:r>
      <w:r w:rsidRPr="008B5B6A">
        <w:rPr>
          <w:rFonts w:ascii="Times New Roman" w:hAnsi="Times New Roman" w:cs="Times New Roman"/>
          <w:sz w:val="28"/>
          <w:szCs w:val="28"/>
        </w:rPr>
        <w:t>– Дата доступа: 26.12.2020.</w:t>
      </w:r>
    </w:p>
    <w:p w:rsidR="006D7D4E" w:rsidRPr="008B5B6A" w:rsidRDefault="006D7D4E" w:rsidP="006D7D4E">
      <w:pPr>
        <w:pStyle w:val="a3"/>
        <w:numPr>
          <w:ilvl w:val="0"/>
          <w:numId w:val="8"/>
        </w:numPr>
        <w:spacing w:after="0" w:line="240" w:lineRule="auto"/>
        <w:ind w:left="0"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 xml:space="preserve">Пашарина Е.А. Индивидуальный образовательный маршрут учителя как средство повышения профессиональной компетентности // Международный научный журнал «Инновационная наука» [Электронный ресурс]. – Режим доступа: </w:t>
      </w:r>
      <w:hyperlink r:id="rId12" w:history="1">
        <w:r w:rsidRPr="008B5B6A">
          <w:rPr>
            <w:rStyle w:val="a8"/>
            <w:rFonts w:ascii="Times New Roman" w:hAnsi="Times New Roman" w:cs="Times New Roman"/>
            <w:sz w:val="28"/>
            <w:szCs w:val="28"/>
          </w:rPr>
          <w:t>https://cyberleninka.ru/article/n/individualnyy-obrazovatelnyy-marshrut-uchitelya-kak-sredstvo-povysheniya-professionalnoy-kompetentnosti/viewer</w:t>
        </w:r>
      </w:hyperlink>
      <w:r w:rsidRPr="008B5B6A">
        <w:rPr>
          <w:rStyle w:val="a8"/>
          <w:rFonts w:ascii="Times New Roman" w:hAnsi="Times New Roman" w:cs="Times New Roman"/>
          <w:sz w:val="28"/>
          <w:szCs w:val="28"/>
        </w:rPr>
        <w:t>.</w:t>
      </w:r>
      <w:r w:rsidRPr="008B5B6A">
        <w:rPr>
          <w:rStyle w:val="c8"/>
          <w:rFonts w:ascii="Times New Roman" w:hAnsi="Times New Roman" w:cs="Times New Roman"/>
          <w:sz w:val="28"/>
          <w:szCs w:val="28"/>
        </w:rPr>
        <w:t xml:space="preserve"> </w:t>
      </w:r>
      <w:r w:rsidRPr="008B5B6A">
        <w:rPr>
          <w:rFonts w:ascii="Times New Roman" w:hAnsi="Times New Roman" w:cs="Times New Roman"/>
          <w:sz w:val="28"/>
          <w:szCs w:val="28"/>
        </w:rPr>
        <w:t>–</w:t>
      </w:r>
      <w:r w:rsidRPr="008B5B6A">
        <w:rPr>
          <w:rStyle w:val="c8"/>
          <w:rFonts w:ascii="Times New Roman" w:hAnsi="Times New Roman" w:cs="Times New Roman"/>
          <w:sz w:val="28"/>
          <w:szCs w:val="28"/>
        </w:rPr>
        <w:t xml:space="preserve"> Дата доступа: 29.12.2020.</w:t>
      </w:r>
    </w:p>
    <w:p w:rsidR="006D7D4E" w:rsidRPr="008B5B6A" w:rsidRDefault="006D7D4E" w:rsidP="006D7D4E">
      <w:pPr>
        <w:pStyle w:val="a3"/>
        <w:numPr>
          <w:ilvl w:val="0"/>
          <w:numId w:val="8"/>
        </w:numPr>
        <w:spacing w:after="0" w:line="240" w:lineRule="auto"/>
        <w:ind w:left="0" w:firstLine="709"/>
        <w:jc w:val="both"/>
        <w:rPr>
          <w:rStyle w:val="c8"/>
          <w:rFonts w:ascii="Times New Roman" w:hAnsi="Times New Roman" w:cs="Times New Roman"/>
          <w:sz w:val="28"/>
          <w:szCs w:val="28"/>
        </w:rPr>
      </w:pPr>
      <w:r w:rsidRPr="008B5B6A">
        <w:rPr>
          <w:rStyle w:val="c8"/>
          <w:rFonts w:ascii="Times New Roman" w:hAnsi="Times New Roman" w:cs="Times New Roman"/>
          <w:sz w:val="28"/>
          <w:szCs w:val="28"/>
        </w:rPr>
        <w:t xml:space="preserve"> </w:t>
      </w:r>
      <w:r w:rsidRPr="008B5B6A">
        <w:rPr>
          <w:rFonts w:ascii="Times New Roman" w:hAnsi="Times New Roman" w:cs="Times New Roman"/>
          <w:sz w:val="28"/>
          <w:szCs w:val="28"/>
        </w:rPr>
        <w:t>Сиденко Е.А. Методика «Зеркало инновационных преобразований в практике» как основа разработки педагогического проекта в условиях введения ФГОС // Научный журнал «Эксперимент и инновации в школе»</w:t>
      </w:r>
      <w:r w:rsidRPr="008B5B6A">
        <w:rPr>
          <w:rStyle w:val="c8"/>
          <w:rFonts w:ascii="Times New Roman" w:hAnsi="Times New Roman" w:cs="Times New Roman"/>
          <w:sz w:val="28"/>
          <w:szCs w:val="28"/>
        </w:rPr>
        <w:t xml:space="preserve"> [Электронный ресурс]. – Режим доступа: </w:t>
      </w:r>
      <w:hyperlink r:id="rId13" w:history="1">
        <w:r w:rsidRPr="008B5B6A">
          <w:rPr>
            <w:rStyle w:val="a8"/>
            <w:rFonts w:ascii="Times New Roman" w:hAnsi="Times New Roman" w:cs="Times New Roman"/>
            <w:sz w:val="28"/>
            <w:szCs w:val="28"/>
          </w:rPr>
          <w:t>https://cyberleninka.ru/article/n/metodika-zerkalo-innovatsionnyh-preobrazovaniy-v-praktike-kak-osnova-razrabotki-pedagogicheskogo-proekta-v-usloviyah-vvedeniya-fgos/viewer</w:t>
        </w:r>
      </w:hyperlink>
      <w:r w:rsidRPr="008B5B6A">
        <w:rPr>
          <w:rStyle w:val="c8"/>
          <w:rFonts w:ascii="Times New Roman" w:hAnsi="Times New Roman" w:cs="Times New Roman"/>
          <w:sz w:val="28"/>
          <w:szCs w:val="28"/>
        </w:rPr>
        <w:t xml:space="preserve">. </w:t>
      </w:r>
      <w:r w:rsidRPr="008B5B6A">
        <w:rPr>
          <w:rFonts w:ascii="Times New Roman" w:hAnsi="Times New Roman" w:cs="Times New Roman"/>
          <w:sz w:val="28"/>
          <w:szCs w:val="28"/>
        </w:rPr>
        <w:t>–</w:t>
      </w:r>
      <w:r w:rsidRPr="008B5B6A">
        <w:rPr>
          <w:rStyle w:val="c8"/>
          <w:rFonts w:ascii="Times New Roman" w:hAnsi="Times New Roman" w:cs="Times New Roman"/>
          <w:sz w:val="28"/>
          <w:szCs w:val="28"/>
        </w:rPr>
        <w:t xml:space="preserve"> Дата доступа: 03.01.2021  </w:t>
      </w:r>
    </w:p>
    <w:p w:rsidR="006D7D4E" w:rsidRPr="008B5B6A" w:rsidRDefault="006D7D4E" w:rsidP="006D7D4E">
      <w:pPr>
        <w:pStyle w:val="a9"/>
        <w:ind w:firstLine="709"/>
        <w:jc w:val="both"/>
        <w:rPr>
          <w:rFonts w:ascii="Times New Roman" w:hAnsi="Times New Roman" w:cs="Times New Roman"/>
          <w:color w:val="FF0000"/>
          <w:sz w:val="28"/>
          <w:szCs w:val="28"/>
        </w:rPr>
        <w:sectPr w:rsidR="006D7D4E" w:rsidRPr="008B5B6A" w:rsidSect="002C4976">
          <w:footerReference w:type="default" r:id="rId14"/>
          <w:pgSz w:w="11906" w:h="16838"/>
          <w:pgMar w:top="1134" w:right="1134" w:bottom="1134" w:left="1134" w:header="709" w:footer="709" w:gutter="0"/>
          <w:pgNumType w:start="0"/>
          <w:cols w:space="708"/>
          <w:titlePg/>
          <w:docGrid w:linePitch="360"/>
        </w:sectPr>
      </w:pPr>
    </w:p>
    <w:p w:rsidR="006D7D4E" w:rsidRPr="008B5B6A" w:rsidRDefault="006D7D4E" w:rsidP="006D7D4E">
      <w:pPr>
        <w:spacing w:before="100" w:beforeAutospacing="1" w:after="100" w:afterAutospacing="1"/>
        <w:jc w:val="right"/>
        <w:rPr>
          <w:rFonts w:ascii="Times New Roman" w:hAnsi="Times New Roman" w:cs="Times New Roman"/>
          <w:sz w:val="28"/>
          <w:szCs w:val="28"/>
        </w:rPr>
      </w:pPr>
      <w:r w:rsidRPr="008B5B6A">
        <w:rPr>
          <w:rFonts w:ascii="Times New Roman" w:hAnsi="Times New Roman" w:cs="Times New Roman"/>
          <w:sz w:val="28"/>
          <w:szCs w:val="28"/>
        </w:rPr>
        <w:lastRenderedPageBreak/>
        <w:t>Приложение 1</w:t>
      </w:r>
    </w:p>
    <w:p w:rsidR="006D7D4E" w:rsidRPr="008B5B6A" w:rsidRDefault="006D7D4E" w:rsidP="006D7D4E">
      <w:pPr>
        <w:pStyle w:val="a9"/>
        <w:jc w:val="center"/>
        <w:rPr>
          <w:rFonts w:ascii="Times New Roman" w:hAnsi="Times New Roman" w:cs="Times New Roman"/>
          <w:sz w:val="28"/>
          <w:szCs w:val="28"/>
        </w:rPr>
      </w:pPr>
    </w:p>
    <w:p w:rsidR="006D7D4E" w:rsidRPr="008B5B6A" w:rsidRDefault="006D7D4E" w:rsidP="006D7D4E">
      <w:pPr>
        <w:pStyle w:val="a9"/>
        <w:jc w:val="center"/>
        <w:rPr>
          <w:rFonts w:ascii="Times New Roman" w:hAnsi="Times New Roman" w:cs="Times New Roman"/>
          <w:sz w:val="28"/>
          <w:szCs w:val="28"/>
        </w:rPr>
      </w:pPr>
      <w:r w:rsidRPr="008B5B6A">
        <w:rPr>
          <w:rFonts w:ascii="Times New Roman" w:hAnsi="Times New Roman" w:cs="Times New Roman"/>
          <w:sz w:val="28"/>
          <w:szCs w:val="28"/>
        </w:rPr>
        <w:t>План индивидуального образовательного маршрута педагога</w:t>
      </w:r>
    </w:p>
    <w:p w:rsidR="006D7D4E" w:rsidRPr="008B5B6A" w:rsidRDefault="006D7D4E" w:rsidP="006D7D4E">
      <w:pPr>
        <w:pStyle w:val="a9"/>
        <w:jc w:val="center"/>
        <w:rPr>
          <w:rFonts w:ascii="Times New Roman" w:hAnsi="Times New Roman" w:cs="Times New Roman"/>
          <w:sz w:val="28"/>
          <w:szCs w:val="28"/>
        </w:rPr>
      </w:pPr>
      <w:r w:rsidRPr="008B5B6A">
        <w:rPr>
          <w:rFonts w:ascii="Times New Roman" w:hAnsi="Times New Roman" w:cs="Times New Roman"/>
          <w:sz w:val="28"/>
          <w:szCs w:val="28"/>
        </w:rPr>
        <w:t>при подготовке к аттестации</w:t>
      </w:r>
    </w:p>
    <w:p w:rsidR="006D7D4E" w:rsidRPr="008B5B6A" w:rsidRDefault="006D7D4E" w:rsidP="006D7D4E">
      <w:pPr>
        <w:pStyle w:val="a9"/>
        <w:jc w:val="center"/>
        <w:rPr>
          <w:rFonts w:ascii="Times New Roman" w:hAnsi="Times New Roman" w:cs="Times New Roman"/>
          <w:sz w:val="28"/>
          <w:szCs w:val="28"/>
        </w:rPr>
      </w:pPr>
    </w:p>
    <w:tbl>
      <w:tblPr>
        <w:tblStyle w:val="a7"/>
        <w:tblW w:w="14994" w:type="dxa"/>
        <w:tblInd w:w="-459" w:type="dxa"/>
        <w:tblLayout w:type="fixed"/>
        <w:tblLook w:val="04A0"/>
      </w:tblPr>
      <w:tblGrid>
        <w:gridCol w:w="2617"/>
        <w:gridCol w:w="2085"/>
        <w:gridCol w:w="1879"/>
        <w:gridCol w:w="1879"/>
        <w:gridCol w:w="2053"/>
        <w:gridCol w:w="2240"/>
        <w:gridCol w:w="2241"/>
      </w:tblGrid>
      <w:tr w:rsidR="006D7D4E" w:rsidRPr="008B5B6A" w:rsidTr="006223AD">
        <w:trPr>
          <w:trHeight w:val="1204"/>
        </w:trPr>
        <w:tc>
          <w:tcPr>
            <w:tcW w:w="2617" w:type="dxa"/>
          </w:tcPr>
          <w:p w:rsidR="006D7D4E" w:rsidRPr="008B5B6A" w:rsidRDefault="006D7D4E" w:rsidP="006223AD">
            <w:pPr>
              <w:pStyle w:val="a9"/>
              <w:rPr>
                <w:rFonts w:ascii="Times New Roman" w:hAnsi="Times New Roman" w:cs="Times New Roman"/>
                <w:sz w:val="24"/>
                <w:szCs w:val="28"/>
              </w:rPr>
            </w:pPr>
            <w:r w:rsidRPr="008B5B6A">
              <w:rPr>
                <w:rFonts w:ascii="Times New Roman" w:hAnsi="Times New Roman" w:cs="Times New Roman"/>
                <w:sz w:val="24"/>
                <w:szCs w:val="28"/>
                <w:lang w:eastAsia="ru-RU"/>
              </w:rPr>
              <w:t>Разделы</w:t>
            </w:r>
          </w:p>
        </w:tc>
        <w:tc>
          <w:tcPr>
            <w:tcW w:w="2085" w:type="dxa"/>
          </w:tcPr>
          <w:p w:rsidR="006D7D4E" w:rsidRPr="008B5B6A" w:rsidRDefault="006D7D4E" w:rsidP="006223AD">
            <w:pPr>
              <w:pStyle w:val="a9"/>
              <w:jc w:val="center"/>
              <w:rPr>
                <w:rFonts w:ascii="Times New Roman" w:hAnsi="Times New Roman" w:cs="Times New Roman"/>
                <w:sz w:val="24"/>
                <w:szCs w:val="28"/>
                <w:lang w:eastAsia="ru-RU"/>
              </w:rPr>
            </w:pPr>
            <w:r w:rsidRPr="008B5B6A">
              <w:rPr>
                <w:rFonts w:ascii="Times New Roman" w:hAnsi="Times New Roman" w:cs="Times New Roman"/>
                <w:sz w:val="24"/>
                <w:szCs w:val="28"/>
                <w:lang w:eastAsia="ru-RU"/>
              </w:rPr>
              <w:t>Наименование мероприятия</w:t>
            </w:r>
          </w:p>
          <w:p w:rsidR="006D7D4E" w:rsidRPr="008B5B6A" w:rsidRDefault="006D7D4E" w:rsidP="006223AD">
            <w:pPr>
              <w:pStyle w:val="a9"/>
              <w:jc w:val="center"/>
              <w:rPr>
                <w:rFonts w:ascii="Times New Roman" w:hAnsi="Times New Roman" w:cs="Times New Roman"/>
                <w:sz w:val="24"/>
                <w:szCs w:val="28"/>
              </w:rPr>
            </w:pPr>
          </w:p>
        </w:tc>
        <w:tc>
          <w:tcPr>
            <w:tcW w:w="1879" w:type="dxa"/>
          </w:tcPr>
          <w:p w:rsidR="006D7D4E" w:rsidRPr="008B5B6A" w:rsidRDefault="006D7D4E" w:rsidP="006223AD">
            <w:pPr>
              <w:pStyle w:val="a9"/>
              <w:jc w:val="center"/>
              <w:rPr>
                <w:rFonts w:ascii="Times New Roman" w:hAnsi="Times New Roman" w:cs="Times New Roman"/>
                <w:sz w:val="24"/>
                <w:szCs w:val="28"/>
                <w:lang w:eastAsia="ru-RU"/>
              </w:rPr>
            </w:pPr>
            <w:r w:rsidRPr="008B5B6A">
              <w:rPr>
                <w:rFonts w:ascii="Times New Roman" w:hAnsi="Times New Roman" w:cs="Times New Roman"/>
                <w:sz w:val="24"/>
                <w:szCs w:val="28"/>
                <w:lang w:eastAsia="ru-RU"/>
              </w:rPr>
              <w:t>Цель</w:t>
            </w:r>
          </w:p>
          <w:p w:rsidR="006D7D4E" w:rsidRPr="008B5B6A" w:rsidRDefault="006D7D4E" w:rsidP="006223AD">
            <w:pPr>
              <w:pStyle w:val="a9"/>
              <w:jc w:val="center"/>
              <w:rPr>
                <w:rFonts w:ascii="Times New Roman" w:hAnsi="Times New Roman" w:cs="Times New Roman"/>
                <w:sz w:val="24"/>
                <w:szCs w:val="28"/>
                <w:lang w:eastAsia="ru-RU"/>
              </w:rPr>
            </w:pPr>
            <w:r w:rsidRPr="008B5B6A">
              <w:rPr>
                <w:rFonts w:ascii="Times New Roman" w:hAnsi="Times New Roman" w:cs="Times New Roman"/>
                <w:sz w:val="24"/>
                <w:szCs w:val="28"/>
                <w:lang w:eastAsia="ru-RU"/>
              </w:rPr>
              <w:t>мероприятия</w:t>
            </w:r>
          </w:p>
          <w:p w:rsidR="006D7D4E" w:rsidRPr="008B5B6A" w:rsidRDefault="006D7D4E" w:rsidP="006223AD">
            <w:pPr>
              <w:pStyle w:val="a9"/>
              <w:jc w:val="center"/>
              <w:rPr>
                <w:rFonts w:ascii="Times New Roman" w:hAnsi="Times New Roman" w:cs="Times New Roman"/>
                <w:sz w:val="24"/>
                <w:szCs w:val="28"/>
              </w:rPr>
            </w:pPr>
          </w:p>
        </w:tc>
        <w:tc>
          <w:tcPr>
            <w:tcW w:w="1879" w:type="dxa"/>
          </w:tcPr>
          <w:p w:rsidR="006D7D4E" w:rsidRPr="008B5B6A" w:rsidRDefault="006D7D4E" w:rsidP="006223AD">
            <w:pPr>
              <w:pStyle w:val="a9"/>
              <w:jc w:val="center"/>
              <w:rPr>
                <w:rFonts w:ascii="Times New Roman" w:hAnsi="Times New Roman" w:cs="Times New Roman"/>
                <w:sz w:val="24"/>
                <w:szCs w:val="28"/>
                <w:lang w:eastAsia="ru-RU"/>
              </w:rPr>
            </w:pPr>
            <w:r w:rsidRPr="008B5B6A">
              <w:rPr>
                <w:rFonts w:ascii="Times New Roman" w:hAnsi="Times New Roman" w:cs="Times New Roman"/>
                <w:sz w:val="24"/>
                <w:szCs w:val="28"/>
                <w:lang w:eastAsia="ru-RU"/>
              </w:rPr>
              <w:t>Уровень</w:t>
            </w:r>
          </w:p>
          <w:p w:rsidR="006D7D4E" w:rsidRPr="008B5B6A" w:rsidRDefault="006D7D4E" w:rsidP="006223AD">
            <w:pPr>
              <w:pStyle w:val="a9"/>
              <w:jc w:val="center"/>
              <w:rPr>
                <w:rFonts w:ascii="Times New Roman" w:hAnsi="Times New Roman" w:cs="Times New Roman"/>
                <w:sz w:val="24"/>
                <w:szCs w:val="28"/>
                <w:lang w:eastAsia="ru-RU"/>
              </w:rPr>
            </w:pPr>
            <w:r w:rsidRPr="008B5B6A">
              <w:rPr>
                <w:rFonts w:ascii="Times New Roman" w:hAnsi="Times New Roman" w:cs="Times New Roman"/>
                <w:sz w:val="24"/>
                <w:szCs w:val="28"/>
                <w:lang w:eastAsia="ru-RU"/>
              </w:rPr>
              <w:t>проведения</w:t>
            </w:r>
          </w:p>
          <w:p w:rsidR="006D7D4E" w:rsidRPr="008B5B6A" w:rsidRDefault="006D7D4E" w:rsidP="006223AD">
            <w:pPr>
              <w:pStyle w:val="a9"/>
              <w:jc w:val="center"/>
              <w:rPr>
                <w:rFonts w:ascii="Times New Roman" w:hAnsi="Times New Roman" w:cs="Times New Roman"/>
                <w:sz w:val="24"/>
                <w:szCs w:val="28"/>
                <w:lang w:eastAsia="ru-RU"/>
              </w:rPr>
            </w:pPr>
            <w:r w:rsidRPr="008B5B6A">
              <w:rPr>
                <w:rFonts w:ascii="Times New Roman" w:hAnsi="Times New Roman" w:cs="Times New Roman"/>
                <w:sz w:val="24"/>
                <w:szCs w:val="28"/>
                <w:lang w:eastAsia="ru-RU"/>
              </w:rPr>
              <w:t>мероприятия</w:t>
            </w:r>
          </w:p>
          <w:p w:rsidR="006D7D4E" w:rsidRPr="008B5B6A" w:rsidRDefault="006D7D4E" w:rsidP="006223AD">
            <w:pPr>
              <w:pStyle w:val="a9"/>
              <w:jc w:val="center"/>
              <w:rPr>
                <w:rFonts w:ascii="Times New Roman" w:hAnsi="Times New Roman" w:cs="Times New Roman"/>
                <w:sz w:val="24"/>
                <w:szCs w:val="28"/>
              </w:rPr>
            </w:pPr>
          </w:p>
        </w:tc>
        <w:tc>
          <w:tcPr>
            <w:tcW w:w="2053" w:type="dxa"/>
          </w:tcPr>
          <w:p w:rsidR="006D7D4E" w:rsidRPr="008B5B6A" w:rsidRDefault="006D7D4E" w:rsidP="006223AD">
            <w:pPr>
              <w:pStyle w:val="a9"/>
              <w:jc w:val="center"/>
              <w:rPr>
                <w:rFonts w:ascii="Times New Roman" w:hAnsi="Times New Roman" w:cs="Times New Roman"/>
                <w:sz w:val="24"/>
                <w:szCs w:val="28"/>
                <w:lang w:eastAsia="ru-RU"/>
              </w:rPr>
            </w:pPr>
            <w:r w:rsidRPr="008B5B6A">
              <w:rPr>
                <w:rFonts w:ascii="Times New Roman" w:hAnsi="Times New Roman" w:cs="Times New Roman"/>
                <w:sz w:val="24"/>
                <w:szCs w:val="28"/>
                <w:lang w:eastAsia="ru-RU"/>
              </w:rPr>
              <w:t>Планируемые сроки</w:t>
            </w:r>
          </w:p>
          <w:p w:rsidR="006D7D4E" w:rsidRPr="008B5B6A" w:rsidRDefault="006D7D4E" w:rsidP="006223AD">
            <w:pPr>
              <w:pStyle w:val="a9"/>
              <w:jc w:val="center"/>
              <w:rPr>
                <w:rFonts w:ascii="Times New Roman" w:hAnsi="Times New Roman" w:cs="Times New Roman"/>
                <w:sz w:val="24"/>
                <w:szCs w:val="28"/>
              </w:rPr>
            </w:pPr>
          </w:p>
        </w:tc>
        <w:tc>
          <w:tcPr>
            <w:tcW w:w="2240" w:type="dxa"/>
          </w:tcPr>
          <w:p w:rsidR="006D7D4E" w:rsidRPr="008B5B6A" w:rsidRDefault="006D7D4E" w:rsidP="006223AD">
            <w:pPr>
              <w:pStyle w:val="a9"/>
              <w:jc w:val="center"/>
              <w:rPr>
                <w:rFonts w:ascii="Times New Roman" w:hAnsi="Times New Roman" w:cs="Times New Roman"/>
                <w:sz w:val="24"/>
                <w:szCs w:val="28"/>
                <w:lang w:eastAsia="ru-RU"/>
              </w:rPr>
            </w:pPr>
            <w:r w:rsidRPr="008B5B6A">
              <w:rPr>
                <w:rFonts w:ascii="Times New Roman" w:hAnsi="Times New Roman" w:cs="Times New Roman"/>
                <w:sz w:val="24"/>
                <w:szCs w:val="28"/>
                <w:lang w:eastAsia="ru-RU"/>
              </w:rPr>
              <w:t>Ответственный</w:t>
            </w:r>
          </w:p>
        </w:tc>
        <w:tc>
          <w:tcPr>
            <w:tcW w:w="2241" w:type="dxa"/>
          </w:tcPr>
          <w:p w:rsidR="006D7D4E" w:rsidRPr="008B5B6A" w:rsidRDefault="006D7D4E" w:rsidP="006223AD">
            <w:pPr>
              <w:pStyle w:val="a9"/>
              <w:jc w:val="center"/>
              <w:rPr>
                <w:rFonts w:ascii="Times New Roman" w:hAnsi="Times New Roman" w:cs="Times New Roman"/>
                <w:sz w:val="24"/>
                <w:szCs w:val="28"/>
                <w:lang w:eastAsia="ru-RU"/>
              </w:rPr>
            </w:pPr>
            <w:r w:rsidRPr="008B5B6A">
              <w:rPr>
                <w:rFonts w:ascii="Times New Roman" w:hAnsi="Times New Roman" w:cs="Times New Roman"/>
                <w:sz w:val="24"/>
                <w:szCs w:val="28"/>
                <w:lang w:eastAsia="ru-RU"/>
              </w:rPr>
              <w:t>Отметка</w:t>
            </w:r>
          </w:p>
          <w:p w:rsidR="006D7D4E" w:rsidRPr="008B5B6A" w:rsidRDefault="006D7D4E" w:rsidP="006223AD">
            <w:pPr>
              <w:pStyle w:val="a9"/>
              <w:jc w:val="center"/>
              <w:rPr>
                <w:rFonts w:ascii="Times New Roman" w:hAnsi="Times New Roman" w:cs="Times New Roman"/>
                <w:sz w:val="24"/>
                <w:szCs w:val="28"/>
                <w:lang w:eastAsia="ru-RU"/>
              </w:rPr>
            </w:pPr>
            <w:r w:rsidRPr="008B5B6A">
              <w:rPr>
                <w:rFonts w:ascii="Times New Roman" w:hAnsi="Times New Roman" w:cs="Times New Roman"/>
                <w:sz w:val="24"/>
                <w:szCs w:val="28"/>
                <w:lang w:eastAsia="ru-RU"/>
              </w:rPr>
              <w:t>о выполнении</w:t>
            </w:r>
          </w:p>
          <w:p w:rsidR="006D7D4E" w:rsidRPr="008B5B6A" w:rsidRDefault="006D7D4E" w:rsidP="006223AD">
            <w:pPr>
              <w:pStyle w:val="a9"/>
              <w:jc w:val="center"/>
              <w:rPr>
                <w:rFonts w:ascii="Times New Roman" w:hAnsi="Times New Roman" w:cs="Times New Roman"/>
                <w:sz w:val="24"/>
                <w:szCs w:val="28"/>
                <w:lang w:eastAsia="ru-RU"/>
              </w:rPr>
            </w:pPr>
          </w:p>
        </w:tc>
      </w:tr>
      <w:tr w:rsidR="006D7D4E" w:rsidRPr="008B5B6A" w:rsidTr="006223AD">
        <w:trPr>
          <w:trHeight w:val="903"/>
        </w:trPr>
        <w:tc>
          <w:tcPr>
            <w:tcW w:w="2617" w:type="dxa"/>
          </w:tcPr>
          <w:p w:rsidR="006D7D4E" w:rsidRPr="008B5B6A" w:rsidRDefault="006D7D4E" w:rsidP="006223AD">
            <w:pPr>
              <w:ind w:left="-391" w:firstLine="391"/>
              <w:rPr>
                <w:rFonts w:ascii="Times New Roman" w:hAnsi="Times New Roman" w:cs="Times New Roman"/>
                <w:sz w:val="24"/>
                <w:szCs w:val="28"/>
                <w:lang w:eastAsia="ru-RU"/>
              </w:rPr>
            </w:pPr>
            <w:r w:rsidRPr="008B5B6A">
              <w:rPr>
                <w:rFonts w:ascii="Times New Roman" w:hAnsi="Times New Roman" w:cs="Times New Roman"/>
                <w:sz w:val="24"/>
                <w:szCs w:val="28"/>
                <w:lang w:eastAsia="ru-RU"/>
              </w:rPr>
              <w:t>Диагностическо-</w:t>
            </w:r>
          </w:p>
          <w:p w:rsidR="006D7D4E" w:rsidRPr="008B5B6A" w:rsidRDefault="006D7D4E" w:rsidP="006223AD">
            <w:pPr>
              <w:ind w:left="-391" w:firstLine="391"/>
              <w:rPr>
                <w:rFonts w:ascii="Times New Roman" w:hAnsi="Times New Roman" w:cs="Times New Roman"/>
                <w:sz w:val="24"/>
                <w:szCs w:val="28"/>
                <w:lang w:eastAsia="ru-RU"/>
              </w:rPr>
            </w:pPr>
            <w:r w:rsidRPr="008B5B6A">
              <w:rPr>
                <w:rFonts w:ascii="Times New Roman" w:hAnsi="Times New Roman" w:cs="Times New Roman"/>
                <w:sz w:val="24"/>
                <w:szCs w:val="28"/>
                <w:lang w:eastAsia="ru-RU"/>
              </w:rPr>
              <w:t>аналитическое</w:t>
            </w:r>
          </w:p>
          <w:p w:rsidR="006D7D4E" w:rsidRPr="008B5B6A" w:rsidRDefault="006D7D4E" w:rsidP="006223AD">
            <w:pPr>
              <w:pStyle w:val="a9"/>
              <w:ind w:left="-391" w:firstLine="391"/>
              <w:rPr>
                <w:rFonts w:ascii="Times New Roman" w:hAnsi="Times New Roman" w:cs="Times New Roman"/>
                <w:sz w:val="24"/>
                <w:szCs w:val="28"/>
                <w:lang w:eastAsia="ru-RU"/>
              </w:rPr>
            </w:pPr>
            <w:r w:rsidRPr="008B5B6A">
              <w:rPr>
                <w:rFonts w:ascii="Times New Roman" w:hAnsi="Times New Roman" w:cs="Times New Roman"/>
                <w:sz w:val="24"/>
                <w:szCs w:val="28"/>
                <w:lang w:eastAsia="ru-RU"/>
              </w:rPr>
              <w:t>сопровождение</w:t>
            </w:r>
          </w:p>
        </w:tc>
        <w:tc>
          <w:tcPr>
            <w:tcW w:w="2085" w:type="dxa"/>
          </w:tcPr>
          <w:p w:rsidR="006D7D4E" w:rsidRPr="008B5B6A" w:rsidRDefault="006D7D4E" w:rsidP="006223AD">
            <w:pPr>
              <w:pStyle w:val="a9"/>
              <w:rPr>
                <w:rFonts w:ascii="Times New Roman" w:hAnsi="Times New Roman" w:cs="Times New Roman"/>
                <w:sz w:val="28"/>
                <w:szCs w:val="28"/>
              </w:rPr>
            </w:pPr>
          </w:p>
        </w:tc>
        <w:tc>
          <w:tcPr>
            <w:tcW w:w="1879" w:type="dxa"/>
          </w:tcPr>
          <w:p w:rsidR="006D7D4E" w:rsidRPr="008B5B6A" w:rsidRDefault="006D7D4E" w:rsidP="006223AD">
            <w:pPr>
              <w:pStyle w:val="a9"/>
              <w:rPr>
                <w:rFonts w:ascii="Times New Roman" w:hAnsi="Times New Roman" w:cs="Times New Roman"/>
                <w:sz w:val="28"/>
                <w:szCs w:val="28"/>
              </w:rPr>
            </w:pPr>
          </w:p>
        </w:tc>
        <w:tc>
          <w:tcPr>
            <w:tcW w:w="1879" w:type="dxa"/>
          </w:tcPr>
          <w:p w:rsidR="006D7D4E" w:rsidRPr="008B5B6A" w:rsidRDefault="006D7D4E" w:rsidP="006223AD">
            <w:pPr>
              <w:pStyle w:val="a9"/>
              <w:rPr>
                <w:rFonts w:ascii="Times New Roman" w:hAnsi="Times New Roman" w:cs="Times New Roman"/>
                <w:sz w:val="28"/>
                <w:szCs w:val="28"/>
              </w:rPr>
            </w:pPr>
          </w:p>
        </w:tc>
        <w:tc>
          <w:tcPr>
            <w:tcW w:w="2053" w:type="dxa"/>
          </w:tcPr>
          <w:p w:rsidR="006D7D4E" w:rsidRPr="008B5B6A" w:rsidRDefault="006D7D4E" w:rsidP="006223AD">
            <w:pPr>
              <w:pStyle w:val="a9"/>
              <w:rPr>
                <w:rFonts w:ascii="Times New Roman" w:hAnsi="Times New Roman" w:cs="Times New Roman"/>
                <w:sz w:val="28"/>
                <w:szCs w:val="28"/>
              </w:rPr>
            </w:pPr>
          </w:p>
        </w:tc>
        <w:tc>
          <w:tcPr>
            <w:tcW w:w="2240" w:type="dxa"/>
          </w:tcPr>
          <w:p w:rsidR="006D7D4E" w:rsidRPr="008B5B6A" w:rsidRDefault="006D7D4E" w:rsidP="006223AD">
            <w:pPr>
              <w:pStyle w:val="a9"/>
              <w:rPr>
                <w:rFonts w:ascii="Times New Roman" w:hAnsi="Times New Roman" w:cs="Times New Roman"/>
                <w:sz w:val="28"/>
                <w:szCs w:val="28"/>
              </w:rPr>
            </w:pPr>
          </w:p>
        </w:tc>
        <w:tc>
          <w:tcPr>
            <w:tcW w:w="2241" w:type="dxa"/>
          </w:tcPr>
          <w:p w:rsidR="006D7D4E" w:rsidRPr="008B5B6A" w:rsidRDefault="006D7D4E" w:rsidP="006223AD">
            <w:pPr>
              <w:pStyle w:val="a9"/>
              <w:rPr>
                <w:rFonts w:ascii="Times New Roman" w:hAnsi="Times New Roman" w:cs="Times New Roman"/>
                <w:sz w:val="28"/>
                <w:szCs w:val="28"/>
              </w:rPr>
            </w:pPr>
          </w:p>
        </w:tc>
      </w:tr>
      <w:tr w:rsidR="006D7D4E" w:rsidRPr="008B5B6A" w:rsidTr="006223AD">
        <w:trPr>
          <w:trHeight w:val="602"/>
        </w:trPr>
        <w:tc>
          <w:tcPr>
            <w:tcW w:w="2617" w:type="dxa"/>
          </w:tcPr>
          <w:p w:rsidR="006D7D4E" w:rsidRPr="008B5B6A" w:rsidRDefault="006D7D4E" w:rsidP="006223AD">
            <w:pPr>
              <w:ind w:left="-391" w:firstLine="391"/>
              <w:rPr>
                <w:rFonts w:ascii="Times New Roman" w:hAnsi="Times New Roman" w:cs="Times New Roman"/>
                <w:sz w:val="24"/>
                <w:szCs w:val="28"/>
                <w:lang w:eastAsia="ru-RU"/>
              </w:rPr>
            </w:pPr>
            <w:r w:rsidRPr="008B5B6A">
              <w:rPr>
                <w:rFonts w:ascii="Times New Roman" w:hAnsi="Times New Roman" w:cs="Times New Roman"/>
                <w:sz w:val="24"/>
                <w:szCs w:val="28"/>
                <w:lang w:eastAsia="ru-RU"/>
              </w:rPr>
              <w:t>Информационное</w:t>
            </w:r>
          </w:p>
          <w:p w:rsidR="006D7D4E" w:rsidRPr="008B5B6A" w:rsidRDefault="006D7D4E" w:rsidP="006223AD">
            <w:pPr>
              <w:ind w:left="-391" w:firstLine="391"/>
              <w:rPr>
                <w:rFonts w:ascii="Times New Roman" w:hAnsi="Times New Roman" w:cs="Times New Roman"/>
                <w:sz w:val="24"/>
                <w:szCs w:val="28"/>
                <w:lang w:eastAsia="ru-RU"/>
              </w:rPr>
            </w:pPr>
            <w:r w:rsidRPr="008B5B6A">
              <w:rPr>
                <w:rFonts w:ascii="Times New Roman" w:hAnsi="Times New Roman" w:cs="Times New Roman"/>
                <w:sz w:val="24"/>
                <w:szCs w:val="28"/>
                <w:lang w:eastAsia="ru-RU"/>
              </w:rPr>
              <w:t>сопровождение</w:t>
            </w:r>
          </w:p>
        </w:tc>
        <w:tc>
          <w:tcPr>
            <w:tcW w:w="2085" w:type="dxa"/>
          </w:tcPr>
          <w:p w:rsidR="006D7D4E" w:rsidRPr="008B5B6A" w:rsidRDefault="006D7D4E" w:rsidP="006223AD">
            <w:pPr>
              <w:pStyle w:val="a9"/>
              <w:rPr>
                <w:rFonts w:ascii="Times New Roman" w:hAnsi="Times New Roman" w:cs="Times New Roman"/>
                <w:sz w:val="28"/>
                <w:szCs w:val="28"/>
              </w:rPr>
            </w:pPr>
          </w:p>
        </w:tc>
        <w:tc>
          <w:tcPr>
            <w:tcW w:w="1879" w:type="dxa"/>
          </w:tcPr>
          <w:p w:rsidR="006D7D4E" w:rsidRPr="008B5B6A" w:rsidRDefault="006D7D4E" w:rsidP="006223AD">
            <w:pPr>
              <w:pStyle w:val="a9"/>
              <w:rPr>
                <w:rFonts w:ascii="Times New Roman" w:hAnsi="Times New Roman" w:cs="Times New Roman"/>
                <w:sz w:val="28"/>
                <w:szCs w:val="28"/>
              </w:rPr>
            </w:pPr>
          </w:p>
        </w:tc>
        <w:tc>
          <w:tcPr>
            <w:tcW w:w="1879" w:type="dxa"/>
          </w:tcPr>
          <w:p w:rsidR="006D7D4E" w:rsidRPr="008B5B6A" w:rsidRDefault="006D7D4E" w:rsidP="006223AD">
            <w:pPr>
              <w:pStyle w:val="a9"/>
              <w:rPr>
                <w:rFonts w:ascii="Times New Roman" w:hAnsi="Times New Roman" w:cs="Times New Roman"/>
                <w:sz w:val="28"/>
                <w:szCs w:val="28"/>
              </w:rPr>
            </w:pPr>
          </w:p>
        </w:tc>
        <w:tc>
          <w:tcPr>
            <w:tcW w:w="2053" w:type="dxa"/>
          </w:tcPr>
          <w:p w:rsidR="006D7D4E" w:rsidRPr="008B5B6A" w:rsidRDefault="006D7D4E" w:rsidP="006223AD">
            <w:pPr>
              <w:pStyle w:val="a9"/>
              <w:rPr>
                <w:rFonts w:ascii="Times New Roman" w:hAnsi="Times New Roman" w:cs="Times New Roman"/>
                <w:sz w:val="28"/>
                <w:szCs w:val="28"/>
              </w:rPr>
            </w:pPr>
          </w:p>
        </w:tc>
        <w:tc>
          <w:tcPr>
            <w:tcW w:w="2240" w:type="dxa"/>
          </w:tcPr>
          <w:p w:rsidR="006D7D4E" w:rsidRPr="008B5B6A" w:rsidRDefault="006D7D4E" w:rsidP="006223AD">
            <w:pPr>
              <w:pStyle w:val="a9"/>
              <w:rPr>
                <w:rFonts w:ascii="Times New Roman" w:hAnsi="Times New Roman" w:cs="Times New Roman"/>
                <w:sz w:val="28"/>
                <w:szCs w:val="28"/>
              </w:rPr>
            </w:pPr>
          </w:p>
        </w:tc>
        <w:tc>
          <w:tcPr>
            <w:tcW w:w="2241" w:type="dxa"/>
          </w:tcPr>
          <w:p w:rsidR="006D7D4E" w:rsidRPr="008B5B6A" w:rsidRDefault="006D7D4E" w:rsidP="006223AD">
            <w:pPr>
              <w:pStyle w:val="a9"/>
              <w:rPr>
                <w:rFonts w:ascii="Times New Roman" w:hAnsi="Times New Roman" w:cs="Times New Roman"/>
                <w:sz w:val="28"/>
                <w:szCs w:val="28"/>
              </w:rPr>
            </w:pPr>
          </w:p>
        </w:tc>
      </w:tr>
      <w:tr w:rsidR="006D7D4E" w:rsidRPr="008B5B6A" w:rsidTr="006223AD">
        <w:trPr>
          <w:trHeight w:val="893"/>
        </w:trPr>
        <w:tc>
          <w:tcPr>
            <w:tcW w:w="2617" w:type="dxa"/>
          </w:tcPr>
          <w:p w:rsidR="006D7D4E" w:rsidRPr="008B5B6A" w:rsidRDefault="006D7D4E" w:rsidP="006223AD">
            <w:pPr>
              <w:ind w:left="-391" w:firstLine="391"/>
              <w:rPr>
                <w:rFonts w:ascii="Times New Roman" w:hAnsi="Times New Roman" w:cs="Times New Roman"/>
                <w:sz w:val="24"/>
                <w:szCs w:val="28"/>
                <w:lang w:eastAsia="ru-RU"/>
              </w:rPr>
            </w:pPr>
            <w:r w:rsidRPr="008B5B6A">
              <w:rPr>
                <w:rFonts w:ascii="Times New Roman" w:hAnsi="Times New Roman" w:cs="Times New Roman"/>
                <w:sz w:val="24"/>
                <w:szCs w:val="28"/>
                <w:lang w:eastAsia="ru-RU"/>
              </w:rPr>
              <w:t>Организационно-</w:t>
            </w:r>
          </w:p>
          <w:p w:rsidR="006D7D4E" w:rsidRPr="008B5B6A" w:rsidRDefault="006D7D4E" w:rsidP="006223AD">
            <w:pPr>
              <w:ind w:left="-391" w:firstLine="391"/>
              <w:rPr>
                <w:rFonts w:ascii="Times New Roman" w:hAnsi="Times New Roman" w:cs="Times New Roman"/>
                <w:sz w:val="24"/>
                <w:szCs w:val="28"/>
                <w:lang w:eastAsia="ru-RU"/>
              </w:rPr>
            </w:pPr>
            <w:r w:rsidRPr="008B5B6A">
              <w:rPr>
                <w:rFonts w:ascii="Times New Roman" w:hAnsi="Times New Roman" w:cs="Times New Roman"/>
                <w:sz w:val="24"/>
                <w:szCs w:val="28"/>
                <w:lang w:eastAsia="ru-RU"/>
              </w:rPr>
              <w:t>методическое</w:t>
            </w:r>
          </w:p>
          <w:p w:rsidR="006D7D4E" w:rsidRPr="008B5B6A" w:rsidRDefault="006D7D4E" w:rsidP="006223AD">
            <w:pPr>
              <w:ind w:left="-391" w:firstLine="391"/>
              <w:rPr>
                <w:rFonts w:ascii="Times New Roman" w:hAnsi="Times New Roman" w:cs="Times New Roman"/>
                <w:sz w:val="24"/>
                <w:szCs w:val="28"/>
                <w:lang w:eastAsia="ru-RU"/>
              </w:rPr>
            </w:pPr>
            <w:r w:rsidRPr="008B5B6A">
              <w:rPr>
                <w:rFonts w:ascii="Times New Roman" w:hAnsi="Times New Roman" w:cs="Times New Roman"/>
                <w:sz w:val="24"/>
                <w:szCs w:val="28"/>
                <w:lang w:eastAsia="ru-RU"/>
              </w:rPr>
              <w:t>сопровождение</w:t>
            </w:r>
          </w:p>
        </w:tc>
        <w:tc>
          <w:tcPr>
            <w:tcW w:w="2085" w:type="dxa"/>
          </w:tcPr>
          <w:p w:rsidR="006D7D4E" w:rsidRPr="008B5B6A" w:rsidRDefault="006D7D4E" w:rsidP="006223AD">
            <w:pPr>
              <w:pStyle w:val="a9"/>
              <w:rPr>
                <w:rFonts w:ascii="Times New Roman" w:hAnsi="Times New Roman" w:cs="Times New Roman"/>
                <w:sz w:val="28"/>
                <w:szCs w:val="28"/>
              </w:rPr>
            </w:pPr>
          </w:p>
        </w:tc>
        <w:tc>
          <w:tcPr>
            <w:tcW w:w="1879" w:type="dxa"/>
          </w:tcPr>
          <w:p w:rsidR="006D7D4E" w:rsidRPr="008B5B6A" w:rsidRDefault="006D7D4E" w:rsidP="006223AD">
            <w:pPr>
              <w:pStyle w:val="a9"/>
              <w:rPr>
                <w:rFonts w:ascii="Times New Roman" w:hAnsi="Times New Roman" w:cs="Times New Roman"/>
                <w:sz w:val="28"/>
                <w:szCs w:val="28"/>
              </w:rPr>
            </w:pPr>
          </w:p>
        </w:tc>
        <w:tc>
          <w:tcPr>
            <w:tcW w:w="1879" w:type="dxa"/>
          </w:tcPr>
          <w:p w:rsidR="006D7D4E" w:rsidRPr="008B5B6A" w:rsidRDefault="006D7D4E" w:rsidP="006223AD">
            <w:pPr>
              <w:pStyle w:val="a9"/>
              <w:rPr>
                <w:rFonts w:ascii="Times New Roman" w:hAnsi="Times New Roman" w:cs="Times New Roman"/>
                <w:sz w:val="28"/>
                <w:szCs w:val="28"/>
              </w:rPr>
            </w:pPr>
          </w:p>
        </w:tc>
        <w:tc>
          <w:tcPr>
            <w:tcW w:w="2053" w:type="dxa"/>
          </w:tcPr>
          <w:p w:rsidR="006D7D4E" w:rsidRPr="008B5B6A" w:rsidRDefault="006D7D4E" w:rsidP="006223AD">
            <w:pPr>
              <w:pStyle w:val="a9"/>
              <w:rPr>
                <w:rFonts w:ascii="Times New Roman" w:hAnsi="Times New Roman" w:cs="Times New Roman"/>
                <w:sz w:val="28"/>
                <w:szCs w:val="28"/>
              </w:rPr>
            </w:pPr>
          </w:p>
        </w:tc>
        <w:tc>
          <w:tcPr>
            <w:tcW w:w="2240" w:type="dxa"/>
          </w:tcPr>
          <w:p w:rsidR="006D7D4E" w:rsidRPr="008B5B6A" w:rsidRDefault="006D7D4E" w:rsidP="006223AD">
            <w:pPr>
              <w:pStyle w:val="a9"/>
              <w:rPr>
                <w:rFonts w:ascii="Times New Roman" w:hAnsi="Times New Roman" w:cs="Times New Roman"/>
                <w:sz w:val="28"/>
                <w:szCs w:val="28"/>
              </w:rPr>
            </w:pPr>
          </w:p>
        </w:tc>
        <w:tc>
          <w:tcPr>
            <w:tcW w:w="2241" w:type="dxa"/>
          </w:tcPr>
          <w:p w:rsidR="006D7D4E" w:rsidRPr="008B5B6A" w:rsidRDefault="006D7D4E" w:rsidP="006223AD">
            <w:pPr>
              <w:pStyle w:val="a9"/>
              <w:rPr>
                <w:rFonts w:ascii="Times New Roman" w:hAnsi="Times New Roman" w:cs="Times New Roman"/>
                <w:sz w:val="28"/>
                <w:szCs w:val="28"/>
              </w:rPr>
            </w:pPr>
          </w:p>
        </w:tc>
      </w:tr>
      <w:tr w:rsidR="006D7D4E" w:rsidRPr="008B5B6A" w:rsidTr="006223AD">
        <w:trPr>
          <w:trHeight w:val="903"/>
        </w:trPr>
        <w:tc>
          <w:tcPr>
            <w:tcW w:w="2617" w:type="dxa"/>
          </w:tcPr>
          <w:p w:rsidR="006D7D4E" w:rsidRPr="008B5B6A" w:rsidRDefault="006D7D4E" w:rsidP="006223AD">
            <w:pPr>
              <w:ind w:left="-391" w:firstLine="391"/>
              <w:rPr>
                <w:rFonts w:ascii="Times New Roman" w:hAnsi="Times New Roman" w:cs="Times New Roman"/>
                <w:sz w:val="24"/>
                <w:szCs w:val="28"/>
                <w:lang w:eastAsia="ru-RU"/>
              </w:rPr>
            </w:pPr>
            <w:r w:rsidRPr="008B5B6A">
              <w:rPr>
                <w:rFonts w:ascii="Times New Roman" w:hAnsi="Times New Roman" w:cs="Times New Roman"/>
                <w:sz w:val="24"/>
                <w:szCs w:val="28"/>
                <w:lang w:eastAsia="ru-RU"/>
              </w:rPr>
              <w:t>Учебно-</w:t>
            </w:r>
          </w:p>
          <w:p w:rsidR="006D7D4E" w:rsidRPr="008B5B6A" w:rsidRDefault="006D7D4E" w:rsidP="006223AD">
            <w:pPr>
              <w:ind w:left="-391" w:firstLine="391"/>
              <w:rPr>
                <w:rFonts w:ascii="Times New Roman" w:hAnsi="Times New Roman" w:cs="Times New Roman"/>
                <w:sz w:val="24"/>
                <w:szCs w:val="28"/>
                <w:lang w:eastAsia="ru-RU"/>
              </w:rPr>
            </w:pPr>
            <w:r w:rsidRPr="008B5B6A">
              <w:rPr>
                <w:rFonts w:ascii="Times New Roman" w:hAnsi="Times New Roman" w:cs="Times New Roman"/>
                <w:sz w:val="24"/>
                <w:szCs w:val="28"/>
                <w:lang w:eastAsia="ru-RU"/>
              </w:rPr>
              <w:t>методическое</w:t>
            </w:r>
          </w:p>
          <w:p w:rsidR="006D7D4E" w:rsidRPr="008B5B6A" w:rsidRDefault="006D7D4E" w:rsidP="006223AD">
            <w:pPr>
              <w:ind w:left="-391" w:firstLine="391"/>
              <w:rPr>
                <w:rFonts w:ascii="Times New Roman" w:hAnsi="Times New Roman" w:cs="Times New Roman"/>
                <w:sz w:val="24"/>
                <w:szCs w:val="28"/>
                <w:lang w:eastAsia="ru-RU"/>
              </w:rPr>
            </w:pPr>
            <w:r w:rsidRPr="008B5B6A">
              <w:rPr>
                <w:rFonts w:ascii="Times New Roman" w:hAnsi="Times New Roman" w:cs="Times New Roman"/>
                <w:sz w:val="24"/>
                <w:szCs w:val="28"/>
                <w:lang w:eastAsia="ru-RU"/>
              </w:rPr>
              <w:t>сопровождение</w:t>
            </w:r>
          </w:p>
        </w:tc>
        <w:tc>
          <w:tcPr>
            <w:tcW w:w="2085" w:type="dxa"/>
          </w:tcPr>
          <w:p w:rsidR="006D7D4E" w:rsidRPr="008B5B6A" w:rsidRDefault="006D7D4E" w:rsidP="006223AD">
            <w:pPr>
              <w:pStyle w:val="a9"/>
              <w:rPr>
                <w:rFonts w:ascii="Times New Roman" w:hAnsi="Times New Roman" w:cs="Times New Roman"/>
                <w:sz w:val="28"/>
                <w:szCs w:val="28"/>
              </w:rPr>
            </w:pPr>
          </w:p>
        </w:tc>
        <w:tc>
          <w:tcPr>
            <w:tcW w:w="1879" w:type="dxa"/>
          </w:tcPr>
          <w:p w:rsidR="006D7D4E" w:rsidRPr="008B5B6A" w:rsidRDefault="006D7D4E" w:rsidP="006223AD">
            <w:pPr>
              <w:pStyle w:val="a9"/>
              <w:rPr>
                <w:rFonts w:ascii="Times New Roman" w:hAnsi="Times New Roman" w:cs="Times New Roman"/>
                <w:sz w:val="28"/>
                <w:szCs w:val="28"/>
              </w:rPr>
            </w:pPr>
          </w:p>
        </w:tc>
        <w:tc>
          <w:tcPr>
            <w:tcW w:w="1879" w:type="dxa"/>
          </w:tcPr>
          <w:p w:rsidR="006D7D4E" w:rsidRPr="008B5B6A" w:rsidRDefault="006D7D4E" w:rsidP="006223AD">
            <w:pPr>
              <w:pStyle w:val="a9"/>
              <w:rPr>
                <w:rFonts w:ascii="Times New Roman" w:hAnsi="Times New Roman" w:cs="Times New Roman"/>
                <w:sz w:val="28"/>
                <w:szCs w:val="28"/>
              </w:rPr>
            </w:pPr>
          </w:p>
        </w:tc>
        <w:tc>
          <w:tcPr>
            <w:tcW w:w="2053" w:type="dxa"/>
          </w:tcPr>
          <w:p w:rsidR="006D7D4E" w:rsidRPr="008B5B6A" w:rsidRDefault="006D7D4E" w:rsidP="006223AD">
            <w:pPr>
              <w:pStyle w:val="a9"/>
              <w:rPr>
                <w:rFonts w:ascii="Times New Roman" w:hAnsi="Times New Roman" w:cs="Times New Roman"/>
                <w:sz w:val="28"/>
                <w:szCs w:val="28"/>
              </w:rPr>
            </w:pPr>
          </w:p>
        </w:tc>
        <w:tc>
          <w:tcPr>
            <w:tcW w:w="2240" w:type="dxa"/>
          </w:tcPr>
          <w:p w:rsidR="006D7D4E" w:rsidRPr="008B5B6A" w:rsidRDefault="006D7D4E" w:rsidP="006223AD">
            <w:pPr>
              <w:pStyle w:val="a9"/>
              <w:rPr>
                <w:rFonts w:ascii="Times New Roman" w:hAnsi="Times New Roman" w:cs="Times New Roman"/>
                <w:sz w:val="28"/>
                <w:szCs w:val="28"/>
              </w:rPr>
            </w:pPr>
          </w:p>
        </w:tc>
        <w:tc>
          <w:tcPr>
            <w:tcW w:w="2241" w:type="dxa"/>
          </w:tcPr>
          <w:p w:rsidR="006D7D4E" w:rsidRPr="008B5B6A" w:rsidRDefault="006D7D4E" w:rsidP="006223AD">
            <w:pPr>
              <w:pStyle w:val="a9"/>
              <w:rPr>
                <w:rFonts w:ascii="Times New Roman" w:hAnsi="Times New Roman" w:cs="Times New Roman"/>
                <w:sz w:val="28"/>
                <w:szCs w:val="28"/>
              </w:rPr>
            </w:pPr>
          </w:p>
        </w:tc>
      </w:tr>
      <w:tr w:rsidR="006D7D4E" w:rsidRPr="008B5B6A" w:rsidTr="006223AD">
        <w:trPr>
          <w:trHeight w:val="903"/>
        </w:trPr>
        <w:tc>
          <w:tcPr>
            <w:tcW w:w="2617" w:type="dxa"/>
          </w:tcPr>
          <w:p w:rsidR="006D7D4E" w:rsidRPr="008B5B6A" w:rsidRDefault="006D7D4E" w:rsidP="006223AD">
            <w:pPr>
              <w:ind w:left="-391" w:firstLine="391"/>
              <w:rPr>
                <w:rFonts w:ascii="Times New Roman" w:hAnsi="Times New Roman" w:cs="Times New Roman"/>
                <w:sz w:val="24"/>
                <w:szCs w:val="28"/>
                <w:lang w:eastAsia="ru-RU"/>
              </w:rPr>
            </w:pPr>
            <w:r w:rsidRPr="008B5B6A">
              <w:rPr>
                <w:rFonts w:ascii="Times New Roman" w:hAnsi="Times New Roman" w:cs="Times New Roman"/>
                <w:sz w:val="24"/>
                <w:szCs w:val="28"/>
                <w:lang w:eastAsia="ru-RU"/>
              </w:rPr>
              <w:t>Психолого-</w:t>
            </w:r>
          </w:p>
          <w:p w:rsidR="006D7D4E" w:rsidRPr="008B5B6A" w:rsidRDefault="006D7D4E" w:rsidP="006223AD">
            <w:pPr>
              <w:ind w:left="-391" w:firstLine="391"/>
              <w:rPr>
                <w:rFonts w:ascii="Times New Roman" w:hAnsi="Times New Roman" w:cs="Times New Roman"/>
                <w:sz w:val="24"/>
                <w:szCs w:val="28"/>
                <w:lang w:eastAsia="ru-RU"/>
              </w:rPr>
            </w:pPr>
            <w:r w:rsidRPr="008B5B6A">
              <w:rPr>
                <w:rFonts w:ascii="Times New Roman" w:hAnsi="Times New Roman" w:cs="Times New Roman"/>
                <w:sz w:val="24"/>
                <w:szCs w:val="28"/>
                <w:lang w:eastAsia="ru-RU"/>
              </w:rPr>
              <w:t>педагогическое</w:t>
            </w:r>
          </w:p>
          <w:p w:rsidR="006D7D4E" w:rsidRPr="008B5B6A" w:rsidRDefault="006D7D4E" w:rsidP="006223AD">
            <w:pPr>
              <w:ind w:left="-391" w:firstLine="391"/>
              <w:rPr>
                <w:rFonts w:ascii="Times New Roman" w:hAnsi="Times New Roman" w:cs="Times New Roman"/>
                <w:sz w:val="24"/>
                <w:szCs w:val="28"/>
                <w:lang w:eastAsia="ru-RU"/>
              </w:rPr>
            </w:pPr>
            <w:r w:rsidRPr="008B5B6A">
              <w:rPr>
                <w:rFonts w:ascii="Times New Roman" w:hAnsi="Times New Roman" w:cs="Times New Roman"/>
                <w:sz w:val="24"/>
                <w:szCs w:val="28"/>
                <w:lang w:eastAsia="ru-RU"/>
              </w:rPr>
              <w:t>сопровождение</w:t>
            </w:r>
          </w:p>
        </w:tc>
        <w:tc>
          <w:tcPr>
            <w:tcW w:w="2085" w:type="dxa"/>
          </w:tcPr>
          <w:p w:rsidR="006D7D4E" w:rsidRPr="008B5B6A" w:rsidRDefault="006D7D4E" w:rsidP="006223AD">
            <w:pPr>
              <w:pStyle w:val="a9"/>
              <w:rPr>
                <w:rFonts w:ascii="Times New Roman" w:hAnsi="Times New Roman" w:cs="Times New Roman"/>
                <w:sz w:val="28"/>
                <w:szCs w:val="28"/>
              </w:rPr>
            </w:pPr>
          </w:p>
        </w:tc>
        <w:tc>
          <w:tcPr>
            <w:tcW w:w="1879" w:type="dxa"/>
          </w:tcPr>
          <w:p w:rsidR="006D7D4E" w:rsidRPr="008B5B6A" w:rsidRDefault="006D7D4E" w:rsidP="006223AD">
            <w:pPr>
              <w:pStyle w:val="a9"/>
              <w:rPr>
                <w:rFonts w:ascii="Times New Roman" w:hAnsi="Times New Roman" w:cs="Times New Roman"/>
                <w:sz w:val="28"/>
                <w:szCs w:val="28"/>
              </w:rPr>
            </w:pPr>
          </w:p>
        </w:tc>
        <w:tc>
          <w:tcPr>
            <w:tcW w:w="1879" w:type="dxa"/>
          </w:tcPr>
          <w:p w:rsidR="006D7D4E" w:rsidRPr="008B5B6A" w:rsidRDefault="006D7D4E" w:rsidP="006223AD">
            <w:pPr>
              <w:pStyle w:val="a9"/>
              <w:rPr>
                <w:rFonts w:ascii="Times New Roman" w:hAnsi="Times New Roman" w:cs="Times New Roman"/>
                <w:sz w:val="28"/>
                <w:szCs w:val="28"/>
              </w:rPr>
            </w:pPr>
          </w:p>
        </w:tc>
        <w:tc>
          <w:tcPr>
            <w:tcW w:w="2053" w:type="dxa"/>
          </w:tcPr>
          <w:p w:rsidR="006D7D4E" w:rsidRPr="008B5B6A" w:rsidRDefault="006D7D4E" w:rsidP="006223AD">
            <w:pPr>
              <w:pStyle w:val="a9"/>
              <w:rPr>
                <w:rFonts w:ascii="Times New Roman" w:hAnsi="Times New Roman" w:cs="Times New Roman"/>
                <w:sz w:val="28"/>
                <w:szCs w:val="28"/>
              </w:rPr>
            </w:pPr>
          </w:p>
        </w:tc>
        <w:tc>
          <w:tcPr>
            <w:tcW w:w="2240" w:type="dxa"/>
          </w:tcPr>
          <w:p w:rsidR="006D7D4E" w:rsidRPr="008B5B6A" w:rsidRDefault="006D7D4E" w:rsidP="006223AD">
            <w:pPr>
              <w:pStyle w:val="a9"/>
              <w:rPr>
                <w:rFonts w:ascii="Times New Roman" w:hAnsi="Times New Roman" w:cs="Times New Roman"/>
                <w:sz w:val="28"/>
                <w:szCs w:val="28"/>
              </w:rPr>
            </w:pPr>
          </w:p>
        </w:tc>
        <w:tc>
          <w:tcPr>
            <w:tcW w:w="2241" w:type="dxa"/>
          </w:tcPr>
          <w:p w:rsidR="006D7D4E" w:rsidRPr="008B5B6A" w:rsidRDefault="006D7D4E" w:rsidP="006223AD">
            <w:pPr>
              <w:pStyle w:val="a9"/>
              <w:rPr>
                <w:rFonts w:ascii="Times New Roman" w:hAnsi="Times New Roman" w:cs="Times New Roman"/>
                <w:sz w:val="28"/>
                <w:szCs w:val="28"/>
              </w:rPr>
            </w:pPr>
          </w:p>
        </w:tc>
      </w:tr>
      <w:tr w:rsidR="006D7D4E" w:rsidRPr="008B5B6A" w:rsidTr="006223AD">
        <w:trPr>
          <w:trHeight w:val="702"/>
        </w:trPr>
        <w:tc>
          <w:tcPr>
            <w:tcW w:w="2617" w:type="dxa"/>
          </w:tcPr>
          <w:p w:rsidR="006D7D4E" w:rsidRPr="008B5B6A" w:rsidRDefault="006D7D4E" w:rsidP="006223AD">
            <w:pPr>
              <w:ind w:left="-391" w:firstLine="391"/>
              <w:rPr>
                <w:rFonts w:ascii="Times New Roman" w:hAnsi="Times New Roman" w:cs="Times New Roman"/>
                <w:sz w:val="24"/>
                <w:szCs w:val="28"/>
                <w:lang w:eastAsia="ru-RU"/>
              </w:rPr>
            </w:pPr>
            <w:r w:rsidRPr="008B5B6A">
              <w:rPr>
                <w:rFonts w:ascii="Times New Roman" w:hAnsi="Times New Roman" w:cs="Times New Roman"/>
                <w:sz w:val="24"/>
                <w:szCs w:val="28"/>
                <w:lang w:eastAsia="ru-RU"/>
              </w:rPr>
              <w:t>Консультационное</w:t>
            </w:r>
          </w:p>
          <w:p w:rsidR="006D7D4E" w:rsidRPr="008B5B6A" w:rsidRDefault="006D7D4E" w:rsidP="006223AD">
            <w:pPr>
              <w:ind w:left="-391" w:firstLine="391"/>
              <w:rPr>
                <w:rFonts w:ascii="Times New Roman" w:hAnsi="Times New Roman" w:cs="Times New Roman"/>
                <w:sz w:val="24"/>
                <w:szCs w:val="28"/>
                <w:lang w:eastAsia="ru-RU"/>
              </w:rPr>
            </w:pPr>
            <w:r w:rsidRPr="008B5B6A">
              <w:rPr>
                <w:rFonts w:ascii="Times New Roman" w:hAnsi="Times New Roman" w:cs="Times New Roman"/>
                <w:sz w:val="24"/>
                <w:szCs w:val="28"/>
                <w:lang w:eastAsia="ru-RU"/>
              </w:rPr>
              <w:t>сопровождение</w:t>
            </w:r>
          </w:p>
        </w:tc>
        <w:tc>
          <w:tcPr>
            <w:tcW w:w="2085" w:type="dxa"/>
          </w:tcPr>
          <w:p w:rsidR="006D7D4E" w:rsidRPr="008B5B6A" w:rsidRDefault="006D7D4E" w:rsidP="006223AD">
            <w:pPr>
              <w:pStyle w:val="a9"/>
              <w:rPr>
                <w:rFonts w:ascii="Times New Roman" w:hAnsi="Times New Roman" w:cs="Times New Roman"/>
                <w:sz w:val="28"/>
                <w:szCs w:val="28"/>
              </w:rPr>
            </w:pPr>
          </w:p>
          <w:p w:rsidR="006D7D4E" w:rsidRPr="008B5B6A" w:rsidRDefault="006D7D4E" w:rsidP="006223AD">
            <w:pPr>
              <w:pStyle w:val="a9"/>
              <w:rPr>
                <w:rFonts w:ascii="Times New Roman" w:hAnsi="Times New Roman" w:cs="Times New Roman"/>
                <w:sz w:val="28"/>
                <w:szCs w:val="28"/>
              </w:rPr>
            </w:pPr>
          </w:p>
        </w:tc>
        <w:tc>
          <w:tcPr>
            <w:tcW w:w="1879" w:type="dxa"/>
          </w:tcPr>
          <w:p w:rsidR="006D7D4E" w:rsidRPr="008B5B6A" w:rsidRDefault="006D7D4E" w:rsidP="006223AD">
            <w:pPr>
              <w:pStyle w:val="a9"/>
              <w:rPr>
                <w:rFonts w:ascii="Times New Roman" w:hAnsi="Times New Roman" w:cs="Times New Roman"/>
                <w:sz w:val="28"/>
                <w:szCs w:val="28"/>
              </w:rPr>
            </w:pPr>
          </w:p>
        </w:tc>
        <w:tc>
          <w:tcPr>
            <w:tcW w:w="1879" w:type="dxa"/>
          </w:tcPr>
          <w:p w:rsidR="006D7D4E" w:rsidRPr="008B5B6A" w:rsidRDefault="006D7D4E" w:rsidP="006223AD">
            <w:pPr>
              <w:pStyle w:val="a9"/>
              <w:rPr>
                <w:rFonts w:ascii="Times New Roman" w:hAnsi="Times New Roman" w:cs="Times New Roman"/>
                <w:sz w:val="28"/>
                <w:szCs w:val="28"/>
              </w:rPr>
            </w:pPr>
          </w:p>
        </w:tc>
        <w:tc>
          <w:tcPr>
            <w:tcW w:w="2053" w:type="dxa"/>
          </w:tcPr>
          <w:p w:rsidR="006D7D4E" w:rsidRPr="008B5B6A" w:rsidRDefault="006D7D4E" w:rsidP="006223AD">
            <w:pPr>
              <w:pStyle w:val="a9"/>
              <w:rPr>
                <w:rFonts w:ascii="Times New Roman" w:hAnsi="Times New Roman" w:cs="Times New Roman"/>
                <w:sz w:val="28"/>
                <w:szCs w:val="28"/>
              </w:rPr>
            </w:pPr>
          </w:p>
        </w:tc>
        <w:tc>
          <w:tcPr>
            <w:tcW w:w="2240" w:type="dxa"/>
          </w:tcPr>
          <w:p w:rsidR="006D7D4E" w:rsidRPr="008B5B6A" w:rsidRDefault="006D7D4E" w:rsidP="006223AD">
            <w:pPr>
              <w:pStyle w:val="a9"/>
              <w:rPr>
                <w:rFonts w:ascii="Times New Roman" w:hAnsi="Times New Roman" w:cs="Times New Roman"/>
                <w:sz w:val="28"/>
                <w:szCs w:val="28"/>
              </w:rPr>
            </w:pPr>
          </w:p>
        </w:tc>
        <w:tc>
          <w:tcPr>
            <w:tcW w:w="2241" w:type="dxa"/>
          </w:tcPr>
          <w:p w:rsidR="006D7D4E" w:rsidRPr="008B5B6A" w:rsidRDefault="006D7D4E" w:rsidP="006223AD">
            <w:pPr>
              <w:pStyle w:val="a9"/>
              <w:rPr>
                <w:rFonts w:ascii="Times New Roman" w:hAnsi="Times New Roman" w:cs="Times New Roman"/>
                <w:sz w:val="28"/>
                <w:szCs w:val="28"/>
              </w:rPr>
            </w:pPr>
          </w:p>
        </w:tc>
      </w:tr>
    </w:tbl>
    <w:p w:rsidR="006D7D4E" w:rsidRPr="008B5B6A" w:rsidRDefault="006D7D4E" w:rsidP="006D7D4E">
      <w:pPr>
        <w:spacing w:before="100" w:beforeAutospacing="1" w:after="100" w:afterAutospacing="1" w:line="240" w:lineRule="auto"/>
        <w:jc w:val="both"/>
        <w:rPr>
          <w:rFonts w:ascii="Times New Roman" w:hAnsi="Times New Roman" w:cs="Times New Roman"/>
          <w:sz w:val="28"/>
          <w:szCs w:val="28"/>
        </w:rPr>
        <w:sectPr w:rsidR="006D7D4E" w:rsidRPr="008B5B6A" w:rsidSect="009516DF">
          <w:pgSz w:w="16838" w:h="11906" w:orient="landscape"/>
          <w:pgMar w:top="1134" w:right="1134" w:bottom="1134" w:left="1134" w:header="708" w:footer="708" w:gutter="0"/>
          <w:cols w:space="708"/>
          <w:docGrid w:linePitch="360"/>
        </w:sectPr>
      </w:pPr>
      <w:r w:rsidRPr="008B5B6A">
        <w:rPr>
          <w:rFonts w:ascii="Times New Roman" w:hAnsi="Times New Roman" w:cs="Times New Roman"/>
          <w:sz w:val="28"/>
          <w:szCs w:val="28"/>
        </w:rPr>
        <w:br w:type="page"/>
      </w:r>
    </w:p>
    <w:p w:rsidR="006D7D4E" w:rsidRPr="008B5B6A" w:rsidRDefault="006D7D4E" w:rsidP="006D7D4E">
      <w:pPr>
        <w:spacing w:before="100" w:beforeAutospacing="1" w:after="100" w:afterAutospacing="1" w:line="240" w:lineRule="auto"/>
        <w:jc w:val="right"/>
        <w:rPr>
          <w:rFonts w:ascii="Times New Roman" w:hAnsi="Times New Roman" w:cs="Times New Roman"/>
          <w:sz w:val="28"/>
          <w:szCs w:val="28"/>
        </w:rPr>
      </w:pPr>
      <w:r w:rsidRPr="008B5B6A">
        <w:rPr>
          <w:rFonts w:ascii="Times New Roman" w:hAnsi="Times New Roman" w:cs="Times New Roman"/>
          <w:sz w:val="28"/>
          <w:szCs w:val="28"/>
        </w:rPr>
        <w:lastRenderedPageBreak/>
        <w:t>Приложение 2</w:t>
      </w:r>
    </w:p>
    <w:p w:rsidR="006D7D4E" w:rsidRPr="008B5B6A" w:rsidRDefault="006D7D4E" w:rsidP="006D7D4E">
      <w:pPr>
        <w:spacing w:before="100" w:beforeAutospacing="1" w:after="100" w:afterAutospacing="1" w:line="240" w:lineRule="auto"/>
        <w:jc w:val="both"/>
        <w:rPr>
          <w:rFonts w:ascii="Times New Roman" w:hAnsi="Times New Roman" w:cs="Times New Roman"/>
          <w:sz w:val="28"/>
          <w:szCs w:val="28"/>
        </w:rPr>
      </w:pPr>
      <w:r w:rsidRPr="008B5B6A">
        <w:rPr>
          <w:rFonts w:ascii="Times New Roman" w:hAnsi="Times New Roman" w:cs="Times New Roman"/>
          <w:sz w:val="28"/>
          <w:szCs w:val="28"/>
        </w:rPr>
        <w:t>Методика «Зеркало прогрессивных преобразований»</w:t>
      </w:r>
    </w:p>
    <w:p w:rsidR="006D7D4E" w:rsidRPr="008B5B6A" w:rsidRDefault="006D7D4E" w:rsidP="006D7D4E">
      <w:pPr>
        <w:pStyle w:val="a3"/>
        <w:numPr>
          <w:ilvl w:val="0"/>
          <w:numId w:val="9"/>
        </w:numPr>
        <w:spacing w:before="100" w:beforeAutospacing="1" w:after="100" w:afterAutospacing="1" w:line="240" w:lineRule="auto"/>
        <w:jc w:val="both"/>
        <w:rPr>
          <w:rFonts w:ascii="Times New Roman" w:hAnsi="Times New Roman" w:cs="Times New Roman"/>
          <w:sz w:val="28"/>
          <w:szCs w:val="28"/>
        </w:rPr>
      </w:pPr>
      <w:r w:rsidRPr="008B5B6A">
        <w:rPr>
          <w:rFonts w:ascii="Times New Roman" w:hAnsi="Times New Roman" w:cs="Times New Roman"/>
          <w:sz w:val="28"/>
          <w:szCs w:val="28"/>
        </w:rPr>
        <w:t>Постановка проблемы __________________________</w:t>
      </w:r>
    </w:p>
    <w:p w:rsidR="006D7D4E" w:rsidRPr="008B5B6A" w:rsidRDefault="006D7D4E" w:rsidP="006D7D4E">
      <w:pPr>
        <w:pStyle w:val="a3"/>
        <w:numPr>
          <w:ilvl w:val="0"/>
          <w:numId w:val="9"/>
        </w:numPr>
        <w:spacing w:before="100" w:beforeAutospacing="1" w:after="100" w:afterAutospacing="1" w:line="240" w:lineRule="auto"/>
        <w:jc w:val="both"/>
        <w:rPr>
          <w:rFonts w:ascii="Times New Roman" w:hAnsi="Times New Roman" w:cs="Times New Roman"/>
          <w:sz w:val="28"/>
          <w:szCs w:val="28"/>
        </w:rPr>
      </w:pPr>
      <w:r w:rsidRPr="008B5B6A">
        <w:rPr>
          <w:rFonts w:ascii="Times New Roman" w:hAnsi="Times New Roman" w:cs="Times New Roman"/>
          <w:sz w:val="28"/>
          <w:szCs w:val="28"/>
        </w:rPr>
        <w:t xml:space="preserve"> Причины: ____________________________________</w:t>
      </w:r>
    </w:p>
    <w:p w:rsidR="006D7D4E" w:rsidRPr="008B5B6A" w:rsidRDefault="006D7D4E" w:rsidP="006D7D4E">
      <w:pPr>
        <w:pStyle w:val="a3"/>
        <w:spacing w:before="100" w:beforeAutospacing="1" w:after="100" w:afterAutospacing="1"/>
        <w:jc w:val="both"/>
        <w:rPr>
          <w:rFonts w:ascii="Times New Roman" w:hAnsi="Times New Roman" w:cs="Times New Roman"/>
          <w:sz w:val="28"/>
          <w:szCs w:val="28"/>
        </w:rPr>
      </w:pPr>
      <w:r w:rsidRPr="008B5B6A">
        <w:rPr>
          <w:rFonts w:ascii="Times New Roman" w:hAnsi="Times New Roman" w:cs="Times New Roman"/>
          <w:noProof/>
          <w:sz w:val="28"/>
          <w:szCs w:val="28"/>
        </w:rPr>
        <w:pict>
          <v:roundrect id="Скругленный прямоугольник 8" o:spid="_x0000_s1031" style="position:absolute;left:0;text-align:left;margin-left:235.8pt;margin-top:16.95pt;width:99.5pt;height:29pt;z-index:251665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" fillcolor="window" strokecolor="windowText" strokeweight="2pt"/>
        </w:pict>
      </w:r>
      <w:r w:rsidRPr="008B5B6A">
        <w:rPr>
          <w:rFonts w:ascii="Times New Roman" w:hAnsi="Times New Roman" w:cs="Times New Roman"/>
          <w:noProof/>
          <w:sz w:val="28"/>
          <w:szCs w:val="28"/>
        </w:rPr>
        <w:pict>
          <v:roundrect id="Скругленный прямоугольник 7" o:spid="_x0000_s1030" style="position:absolute;left:0;text-align:left;margin-left:124.3pt;margin-top:16.95pt;width:99.5pt;height:29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" fillcolor="window" strokecolor="windowText" strokeweight="2pt"/>
        </w:pict>
      </w:r>
      <w:r w:rsidRPr="008B5B6A">
        <w:rPr>
          <w:rFonts w:ascii="Times New Roman" w:hAnsi="Times New Roman" w:cs="Times New Roman"/>
          <w:noProof/>
          <w:sz w:val="28"/>
          <w:szCs w:val="28"/>
        </w:rPr>
        <w:pict>
          <v:roundrect id="Скругленный прямоугольник 6" o:spid="_x0000_s1029" style="position:absolute;left:0;text-align:left;margin-left:14.8pt;margin-top:16.95pt;width:99.5pt;height:29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" fillcolor="white [3201]" strokecolor="black [3200]" strokeweight="2pt"/>
        </w:pict>
      </w:r>
    </w:p>
    <w:p w:rsidR="006D7D4E" w:rsidRPr="008B5B6A" w:rsidRDefault="006D7D4E" w:rsidP="006D7D4E">
      <w:pPr>
        <w:spacing w:before="100" w:beforeAutospacing="1" w:after="100" w:afterAutospacing="1" w:line="240" w:lineRule="auto"/>
        <w:jc w:val="both"/>
        <w:rPr>
          <w:rFonts w:ascii="Times New Roman" w:hAnsi="Times New Roman" w:cs="Times New Roman"/>
          <w:sz w:val="28"/>
          <w:szCs w:val="28"/>
        </w:rPr>
      </w:pPr>
      <w:r w:rsidRPr="008B5B6A">
        <w:rPr>
          <w:rFonts w:ascii="Times New Roman" w:hAnsi="Times New Roman" w:cs="Times New Roman"/>
          <w:noProof/>
          <w:sz w:val="28"/>
          <w:szCs w:val="28"/>
          <w:lang w:eastAsia="ru-RU"/>
        </w:rPr>
        <w:pict>
          <v:line id="Прямая соединительная линия 10" o:spid="_x0000_s1033" style="position:absolute;left:0;text-align:left;flip:x;z-index:251667456;visibility:visible;mso-width-relative:margin;mso-height-relative:margin" from="221.3pt,15.75pt" to="289.3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"/>
        </w:pict>
      </w:r>
      <w:r w:rsidRPr="008B5B6A">
        <w:rPr>
          <w:rFonts w:ascii="Times New Roman" w:hAnsi="Times New Roman" w:cs="Times New Roman"/>
          <w:noProof/>
          <w:sz w:val="28"/>
          <w:szCs w:val="28"/>
          <w:lang w:eastAsia="ru-RU"/>
        </w:rPr>
        <w:pict>
          <v:line id="Прямая соединительная линия 11" o:spid="_x0000_s1034" style="position:absolute;left:0;text-align:left;z-index:251668480;visibility:visible;mso-width-relative:margin;mso-height-relative:margin" from="167.8pt,19.25pt" to="167.8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"/>
        </w:pict>
      </w:r>
      <w:r w:rsidRPr="008B5B6A">
        <w:rPr>
          <w:rFonts w:ascii="Times New Roman" w:hAnsi="Times New Roman" w:cs="Times New Roman"/>
          <w:noProof/>
          <w:sz w:val="28"/>
          <w:szCs w:val="28"/>
          <w:lang w:eastAsia="ru-RU"/>
        </w:rPr>
        <w:pict>
          <v:line id="Прямая соединительная линия 9" o:spid="_x0000_s1032" style="position:absolute;left:0;text-align:left;z-index:251666432;visibility:visible;mso-width-relative:margin;mso-height-relative:margin" from="63.8pt,19.25pt" to="117.8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" strokecolor="black [3040]"/>
        </w:pict>
      </w:r>
    </w:p>
    <w:p w:rsidR="006D7D4E" w:rsidRPr="008B5B6A" w:rsidRDefault="006D7D4E" w:rsidP="006D7D4E">
      <w:pPr>
        <w:spacing w:before="100" w:beforeAutospacing="1" w:after="100" w:afterAutospacing="1" w:line="240" w:lineRule="auto"/>
        <w:jc w:val="both"/>
        <w:rPr>
          <w:rFonts w:ascii="Times New Roman" w:hAnsi="Times New Roman" w:cs="Times New Roman"/>
          <w:sz w:val="28"/>
          <w:szCs w:val="28"/>
        </w:rPr>
      </w:pPr>
    </w:p>
    <w:p w:rsidR="006D7D4E" w:rsidRPr="008B5B6A" w:rsidRDefault="006D7D4E" w:rsidP="006D7D4E">
      <w:pPr>
        <w:pStyle w:val="a3"/>
        <w:spacing w:before="100" w:beforeAutospacing="1" w:after="100" w:afterAutospacing="1"/>
        <w:jc w:val="both"/>
        <w:rPr>
          <w:rFonts w:ascii="Times New Roman" w:hAnsi="Times New Roman" w:cs="Times New Roman"/>
          <w:sz w:val="28"/>
          <w:szCs w:val="28"/>
        </w:rPr>
      </w:pPr>
    </w:p>
    <w:p w:rsidR="006D7D4E" w:rsidRPr="008B5B6A" w:rsidRDefault="006D7D4E" w:rsidP="006D7D4E">
      <w:pPr>
        <w:pStyle w:val="a3"/>
        <w:spacing w:before="100" w:beforeAutospacing="1" w:after="100" w:afterAutospacing="1"/>
        <w:jc w:val="both"/>
        <w:rPr>
          <w:rFonts w:ascii="Times New Roman" w:hAnsi="Times New Roman" w:cs="Times New Roman"/>
          <w:sz w:val="28"/>
          <w:szCs w:val="28"/>
        </w:rPr>
      </w:pPr>
      <w:r w:rsidRPr="008B5B6A">
        <w:rPr>
          <w:rFonts w:ascii="Times New Roman" w:hAnsi="Times New Roman" w:cs="Times New Roman"/>
          <w:sz w:val="28"/>
          <w:szCs w:val="28"/>
        </w:rPr>
        <w:t xml:space="preserve">                       Ситуация «минус»</w:t>
      </w:r>
    </w:p>
    <w:p w:rsidR="006D7D4E" w:rsidRPr="008B5B6A" w:rsidRDefault="006D7D4E" w:rsidP="006D7D4E">
      <w:pPr>
        <w:pStyle w:val="a3"/>
        <w:numPr>
          <w:ilvl w:val="0"/>
          <w:numId w:val="9"/>
        </w:numPr>
        <w:spacing w:before="100" w:beforeAutospacing="1" w:after="100" w:afterAutospacing="1" w:line="240" w:lineRule="auto"/>
        <w:jc w:val="both"/>
        <w:rPr>
          <w:rFonts w:ascii="Times New Roman" w:hAnsi="Times New Roman" w:cs="Times New Roman"/>
          <w:sz w:val="28"/>
          <w:szCs w:val="28"/>
        </w:rPr>
      </w:pPr>
      <w:r w:rsidRPr="008B5B6A">
        <w:rPr>
          <w:rFonts w:ascii="Times New Roman" w:hAnsi="Times New Roman" w:cs="Times New Roman"/>
          <w:sz w:val="28"/>
          <w:szCs w:val="28"/>
        </w:rPr>
        <w:t>Цель: _________________________________</w:t>
      </w:r>
    </w:p>
    <w:p w:rsidR="006D7D4E" w:rsidRPr="008B5B6A" w:rsidRDefault="006D7D4E" w:rsidP="006D7D4E">
      <w:pPr>
        <w:pStyle w:val="a3"/>
        <w:numPr>
          <w:ilvl w:val="0"/>
          <w:numId w:val="9"/>
        </w:numPr>
        <w:spacing w:before="100" w:beforeAutospacing="1" w:after="100" w:afterAutospacing="1" w:line="240" w:lineRule="auto"/>
        <w:jc w:val="both"/>
        <w:rPr>
          <w:rFonts w:ascii="Times New Roman" w:hAnsi="Times New Roman" w:cs="Times New Roman"/>
          <w:sz w:val="28"/>
          <w:szCs w:val="28"/>
        </w:rPr>
      </w:pPr>
      <w:r w:rsidRPr="008B5B6A">
        <w:rPr>
          <w:rFonts w:ascii="Times New Roman" w:hAnsi="Times New Roman" w:cs="Times New Roman"/>
          <w:sz w:val="28"/>
          <w:szCs w:val="28"/>
        </w:rPr>
        <w:t>Задачи:________________________________</w:t>
      </w:r>
    </w:p>
    <w:p w:rsidR="006D7D4E" w:rsidRPr="008B5B6A" w:rsidRDefault="006D7D4E" w:rsidP="006D7D4E">
      <w:pPr>
        <w:pStyle w:val="a3"/>
        <w:spacing w:before="100" w:beforeAutospacing="1" w:after="100" w:afterAutospacing="1"/>
        <w:jc w:val="both"/>
        <w:rPr>
          <w:rFonts w:ascii="Times New Roman" w:hAnsi="Times New Roman" w:cs="Times New Roman"/>
          <w:sz w:val="28"/>
          <w:szCs w:val="28"/>
        </w:rPr>
      </w:pPr>
      <w:r w:rsidRPr="008B5B6A">
        <w:rPr>
          <w:rFonts w:ascii="Times New Roman" w:hAnsi="Times New Roman" w:cs="Times New Roman"/>
          <w:sz w:val="28"/>
          <w:szCs w:val="28"/>
        </w:rPr>
        <w:t>_________________________________________</w:t>
      </w:r>
    </w:p>
    <w:p w:rsidR="006D7D4E" w:rsidRPr="008B5B6A" w:rsidRDefault="006D7D4E" w:rsidP="006D7D4E">
      <w:pPr>
        <w:pStyle w:val="a3"/>
        <w:spacing w:before="100" w:beforeAutospacing="1" w:after="100" w:afterAutospacing="1"/>
        <w:jc w:val="both"/>
        <w:rPr>
          <w:rFonts w:ascii="Times New Roman" w:hAnsi="Times New Roman" w:cs="Times New Roman"/>
          <w:sz w:val="28"/>
          <w:szCs w:val="28"/>
        </w:rPr>
      </w:pPr>
      <w:r w:rsidRPr="008B5B6A">
        <w:rPr>
          <w:rFonts w:ascii="Times New Roman" w:hAnsi="Times New Roman" w:cs="Times New Roman"/>
          <w:sz w:val="28"/>
          <w:szCs w:val="28"/>
        </w:rPr>
        <w:t>_________________________________________</w:t>
      </w:r>
    </w:p>
    <w:p w:rsidR="006D7D4E" w:rsidRPr="008B5B6A" w:rsidRDefault="006D7D4E" w:rsidP="006D7D4E">
      <w:pPr>
        <w:pStyle w:val="a3"/>
        <w:numPr>
          <w:ilvl w:val="0"/>
          <w:numId w:val="9"/>
        </w:numPr>
        <w:spacing w:before="100" w:beforeAutospacing="1" w:after="100" w:afterAutospacing="1" w:line="240" w:lineRule="auto"/>
        <w:jc w:val="both"/>
        <w:rPr>
          <w:rFonts w:ascii="Times New Roman" w:hAnsi="Times New Roman" w:cs="Times New Roman"/>
          <w:sz w:val="28"/>
          <w:szCs w:val="28"/>
        </w:rPr>
      </w:pPr>
      <w:r w:rsidRPr="008B5B6A">
        <w:rPr>
          <w:rFonts w:ascii="Times New Roman" w:hAnsi="Times New Roman" w:cs="Times New Roman"/>
          <w:sz w:val="28"/>
          <w:szCs w:val="28"/>
        </w:rPr>
        <w:t>Мероприятия:</w:t>
      </w:r>
    </w:p>
    <w:p w:rsidR="006D7D4E" w:rsidRPr="008B5B6A" w:rsidRDefault="006D7D4E" w:rsidP="006D7D4E">
      <w:pPr>
        <w:pStyle w:val="a3"/>
        <w:spacing w:before="100" w:beforeAutospacing="1" w:after="100" w:afterAutospacing="1"/>
        <w:jc w:val="both"/>
        <w:rPr>
          <w:rFonts w:ascii="Times New Roman" w:hAnsi="Times New Roman" w:cs="Times New Roman"/>
          <w:sz w:val="28"/>
          <w:szCs w:val="28"/>
        </w:rPr>
      </w:pPr>
      <w:r w:rsidRPr="008B5B6A">
        <w:rPr>
          <w:rFonts w:ascii="Times New Roman" w:hAnsi="Times New Roman" w:cs="Times New Roman"/>
          <w:sz w:val="28"/>
          <w:szCs w:val="28"/>
        </w:rPr>
        <w:t>__________________________________________</w:t>
      </w:r>
    </w:p>
    <w:p w:rsidR="006D7D4E" w:rsidRPr="008B5B6A" w:rsidRDefault="006D7D4E" w:rsidP="006D7D4E">
      <w:pPr>
        <w:pStyle w:val="a3"/>
        <w:spacing w:before="100" w:beforeAutospacing="1" w:after="100" w:afterAutospacing="1"/>
        <w:jc w:val="both"/>
        <w:rPr>
          <w:rFonts w:ascii="Times New Roman" w:hAnsi="Times New Roman" w:cs="Times New Roman"/>
          <w:sz w:val="28"/>
          <w:szCs w:val="28"/>
        </w:rPr>
      </w:pPr>
      <w:r w:rsidRPr="008B5B6A">
        <w:rPr>
          <w:rFonts w:ascii="Times New Roman" w:hAnsi="Times New Roman" w:cs="Times New Roman"/>
          <w:sz w:val="28"/>
          <w:szCs w:val="28"/>
        </w:rPr>
        <w:t>__________________________________________</w:t>
      </w:r>
    </w:p>
    <w:p w:rsidR="006D7D4E" w:rsidRPr="008B5B6A" w:rsidRDefault="006D7D4E" w:rsidP="006D7D4E">
      <w:pPr>
        <w:pStyle w:val="a3"/>
        <w:spacing w:before="100" w:beforeAutospacing="1" w:after="100" w:afterAutospacing="1"/>
        <w:jc w:val="both"/>
        <w:rPr>
          <w:rFonts w:ascii="Times New Roman" w:hAnsi="Times New Roman" w:cs="Times New Roman"/>
          <w:sz w:val="28"/>
          <w:szCs w:val="28"/>
        </w:rPr>
      </w:pPr>
      <w:r w:rsidRPr="008B5B6A">
        <w:rPr>
          <w:rFonts w:ascii="Times New Roman" w:hAnsi="Times New Roman" w:cs="Times New Roman"/>
          <w:sz w:val="28"/>
          <w:szCs w:val="28"/>
        </w:rPr>
        <w:t>__________________________________________</w:t>
      </w:r>
    </w:p>
    <w:p w:rsidR="006D7D4E" w:rsidRPr="008B5B6A" w:rsidRDefault="006D7D4E" w:rsidP="006D7D4E">
      <w:pPr>
        <w:pStyle w:val="a3"/>
        <w:numPr>
          <w:ilvl w:val="0"/>
          <w:numId w:val="9"/>
        </w:numPr>
        <w:spacing w:before="100" w:beforeAutospacing="1" w:after="100" w:afterAutospacing="1" w:line="240" w:lineRule="auto"/>
        <w:jc w:val="both"/>
        <w:rPr>
          <w:rFonts w:ascii="Times New Roman" w:hAnsi="Times New Roman" w:cs="Times New Roman"/>
          <w:sz w:val="28"/>
          <w:szCs w:val="28"/>
        </w:rPr>
      </w:pPr>
      <w:r w:rsidRPr="008B5B6A">
        <w:rPr>
          <w:rFonts w:ascii="Times New Roman" w:hAnsi="Times New Roman" w:cs="Times New Roman"/>
          <w:sz w:val="28"/>
          <w:szCs w:val="28"/>
        </w:rPr>
        <w:t>Ресурс:</w:t>
      </w:r>
    </w:p>
    <w:p w:rsidR="006D7D4E" w:rsidRPr="008B5B6A" w:rsidRDefault="006D7D4E" w:rsidP="006D7D4E">
      <w:pPr>
        <w:pStyle w:val="a3"/>
        <w:spacing w:before="100" w:beforeAutospacing="1" w:after="100" w:afterAutospacing="1"/>
        <w:jc w:val="both"/>
        <w:rPr>
          <w:rFonts w:ascii="Times New Roman" w:hAnsi="Times New Roman" w:cs="Times New Roman"/>
          <w:sz w:val="28"/>
          <w:szCs w:val="28"/>
        </w:rPr>
      </w:pPr>
      <w:r w:rsidRPr="008B5B6A">
        <w:rPr>
          <w:rFonts w:ascii="Times New Roman" w:hAnsi="Times New Roman" w:cs="Times New Roman"/>
          <w:sz w:val="28"/>
          <w:szCs w:val="28"/>
        </w:rPr>
        <w:t>__________________________________________</w:t>
      </w:r>
    </w:p>
    <w:p w:rsidR="006D7D4E" w:rsidRPr="008B5B6A" w:rsidRDefault="006D7D4E" w:rsidP="006D7D4E">
      <w:pPr>
        <w:pStyle w:val="a3"/>
        <w:numPr>
          <w:ilvl w:val="0"/>
          <w:numId w:val="9"/>
        </w:numPr>
        <w:spacing w:before="100" w:beforeAutospacing="1" w:after="100" w:afterAutospacing="1" w:line="240" w:lineRule="auto"/>
        <w:jc w:val="both"/>
        <w:rPr>
          <w:rFonts w:ascii="Times New Roman" w:hAnsi="Times New Roman" w:cs="Times New Roman"/>
          <w:sz w:val="28"/>
          <w:szCs w:val="28"/>
        </w:rPr>
      </w:pPr>
      <w:r w:rsidRPr="008B5B6A">
        <w:rPr>
          <w:rFonts w:ascii="Times New Roman" w:hAnsi="Times New Roman" w:cs="Times New Roman"/>
          <w:sz w:val="28"/>
          <w:szCs w:val="28"/>
        </w:rPr>
        <w:t>Продукт:</w:t>
      </w:r>
    </w:p>
    <w:p w:rsidR="006D7D4E" w:rsidRPr="008B5B6A" w:rsidRDefault="006D7D4E" w:rsidP="006D7D4E">
      <w:pPr>
        <w:pStyle w:val="a3"/>
        <w:spacing w:before="100" w:beforeAutospacing="1" w:after="100" w:afterAutospacing="1"/>
        <w:jc w:val="both"/>
        <w:rPr>
          <w:rFonts w:ascii="Times New Roman" w:hAnsi="Times New Roman" w:cs="Times New Roman"/>
          <w:sz w:val="28"/>
          <w:szCs w:val="28"/>
        </w:rPr>
      </w:pPr>
      <w:r w:rsidRPr="008B5B6A">
        <w:rPr>
          <w:rFonts w:ascii="Times New Roman" w:hAnsi="Times New Roman" w:cs="Times New Roman"/>
          <w:sz w:val="28"/>
          <w:szCs w:val="28"/>
        </w:rPr>
        <w:t>__________________________________________</w:t>
      </w:r>
    </w:p>
    <w:p w:rsidR="006D7D4E" w:rsidRPr="008B5B6A" w:rsidRDefault="006D7D4E" w:rsidP="006D7D4E">
      <w:pPr>
        <w:pStyle w:val="a3"/>
        <w:numPr>
          <w:ilvl w:val="0"/>
          <w:numId w:val="9"/>
        </w:numPr>
        <w:spacing w:before="100" w:beforeAutospacing="1" w:after="100" w:afterAutospacing="1" w:line="240" w:lineRule="auto"/>
        <w:jc w:val="both"/>
        <w:rPr>
          <w:rFonts w:ascii="Times New Roman" w:hAnsi="Times New Roman" w:cs="Times New Roman"/>
          <w:sz w:val="28"/>
          <w:szCs w:val="28"/>
        </w:rPr>
      </w:pPr>
      <w:r w:rsidRPr="008B5B6A">
        <w:rPr>
          <w:rFonts w:ascii="Times New Roman" w:hAnsi="Times New Roman" w:cs="Times New Roman"/>
          <w:sz w:val="28"/>
          <w:szCs w:val="28"/>
        </w:rPr>
        <w:t>Критерии эффективности:</w:t>
      </w:r>
    </w:p>
    <w:p w:rsidR="006D7D4E" w:rsidRPr="008B5B6A" w:rsidRDefault="006D7D4E" w:rsidP="006D7D4E">
      <w:pPr>
        <w:pStyle w:val="a3"/>
        <w:spacing w:before="100" w:beforeAutospacing="1" w:after="100" w:afterAutospacing="1"/>
        <w:jc w:val="both"/>
        <w:rPr>
          <w:rFonts w:ascii="Times New Roman" w:hAnsi="Times New Roman" w:cs="Times New Roman"/>
          <w:sz w:val="28"/>
          <w:szCs w:val="28"/>
        </w:rPr>
      </w:pPr>
      <w:r w:rsidRPr="008B5B6A">
        <w:rPr>
          <w:rFonts w:ascii="Times New Roman" w:hAnsi="Times New Roman" w:cs="Times New Roman"/>
          <w:sz w:val="28"/>
          <w:szCs w:val="28"/>
        </w:rPr>
        <w:t>__________________________________________</w:t>
      </w:r>
    </w:p>
    <w:p w:rsidR="006D7D4E" w:rsidRPr="008B5B6A" w:rsidRDefault="006D7D4E" w:rsidP="006D7D4E">
      <w:pPr>
        <w:pStyle w:val="a3"/>
        <w:spacing w:before="100" w:beforeAutospacing="1" w:after="100" w:afterAutospacing="1"/>
        <w:jc w:val="both"/>
        <w:rPr>
          <w:rFonts w:ascii="Times New Roman" w:hAnsi="Times New Roman" w:cs="Times New Roman"/>
          <w:sz w:val="28"/>
          <w:szCs w:val="28"/>
        </w:rPr>
      </w:pPr>
    </w:p>
    <w:p w:rsidR="006D7D4E" w:rsidRPr="008B5B6A" w:rsidRDefault="006D7D4E" w:rsidP="006D7D4E">
      <w:pPr>
        <w:pStyle w:val="a3"/>
        <w:spacing w:before="100" w:beforeAutospacing="1" w:after="100" w:afterAutospacing="1"/>
        <w:jc w:val="both"/>
        <w:rPr>
          <w:rFonts w:ascii="Times New Roman" w:hAnsi="Times New Roman" w:cs="Times New Roman"/>
          <w:sz w:val="28"/>
          <w:szCs w:val="28"/>
        </w:rPr>
      </w:pPr>
    </w:p>
    <w:p w:rsidR="006D7D4E" w:rsidRPr="008B5B6A" w:rsidRDefault="006D7D4E" w:rsidP="006D7D4E">
      <w:pPr>
        <w:spacing w:before="100" w:beforeAutospacing="1" w:after="100" w:afterAutospacing="1"/>
        <w:jc w:val="both"/>
        <w:rPr>
          <w:rFonts w:ascii="Times New Roman" w:hAnsi="Times New Roman" w:cs="Times New Roman"/>
          <w:color w:val="FF0000"/>
          <w:sz w:val="28"/>
          <w:szCs w:val="28"/>
        </w:rPr>
      </w:pPr>
    </w:p>
    <w:p w:rsidR="006D7D4E" w:rsidRPr="008B5B6A" w:rsidRDefault="006D7D4E" w:rsidP="006D7D4E">
      <w:pPr>
        <w:spacing w:before="100" w:beforeAutospacing="1" w:after="100" w:afterAutospacing="1"/>
        <w:jc w:val="both"/>
        <w:rPr>
          <w:rFonts w:ascii="Times New Roman" w:hAnsi="Times New Roman" w:cs="Times New Roman"/>
          <w:color w:val="FF0000"/>
          <w:sz w:val="28"/>
          <w:szCs w:val="28"/>
        </w:rPr>
      </w:pPr>
    </w:p>
    <w:p w:rsidR="006D7D4E" w:rsidRPr="008B5B6A" w:rsidRDefault="006D7D4E" w:rsidP="000966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sectPr w:rsidR="006D7D4E" w:rsidRPr="008B5B6A" w:rsidSect="006F140C">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E60" w:rsidRDefault="00D03E60" w:rsidP="006D7D4E">
      <w:pPr>
        <w:spacing w:after="0" w:line="240" w:lineRule="auto"/>
      </w:pPr>
      <w:r>
        <w:separator/>
      </w:r>
    </w:p>
  </w:endnote>
  <w:endnote w:type="continuationSeparator" w:id="0">
    <w:p w:rsidR="00D03E60" w:rsidRDefault="00D03E60" w:rsidP="006D7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470376"/>
      <w:docPartObj>
        <w:docPartGallery w:val="Page Numbers (Bottom of Page)"/>
        <w:docPartUnique/>
      </w:docPartObj>
    </w:sdtPr>
    <w:sdtContent>
      <w:p w:rsidR="006D7D4E" w:rsidRDefault="006D7D4E">
        <w:pPr>
          <w:pStyle w:val="ac"/>
          <w:jc w:val="center"/>
        </w:pPr>
        <w:fldSimple w:instr=" PAGE   \* MERGEFORMAT ">
          <w:r w:rsidR="00744661">
            <w:rPr>
              <w:noProof/>
            </w:rPr>
            <w:t>7</w:t>
          </w:r>
        </w:fldSimple>
      </w:p>
    </w:sdtContent>
  </w:sdt>
  <w:p w:rsidR="006D7D4E" w:rsidRDefault="006D7D4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E60" w:rsidRDefault="00D03E60" w:rsidP="006D7D4E">
      <w:pPr>
        <w:spacing w:after="0" w:line="240" w:lineRule="auto"/>
      </w:pPr>
      <w:r>
        <w:separator/>
      </w:r>
    </w:p>
  </w:footnote>
  <w:footnote w:type="continuationSeparator" w:id="0">
    <w:p w:rsidR="00D03E60" w:rsidRDefault="00D03E60" w:rsidP="006D7D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6C4"/>
    <w:multiLevelType w:val="hybridMultilevel"/>
    <w:tmpl w:val="AEF21ECE"/>
    <w:lvl w:ilvl="0" w:tplc="0419000F">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5725DB2"/>
    <w:multiLevelType w:val="hybridMultilevel"/>
    <w:tmpl w:val="9E825736"/>
    <w:lvl w:ilvl="0" w:tplc="6EDC90CE">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92E2CBD"/>
    <w:multiLevelType w:val="hybridMultilevel"/>
    <w:tmpl w:val="83AA9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441E8B"/>
    <w:multiLevelType w:val="hybridMultilevel"/>
    <w:tmpl w:val="02689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F22DE6"/>
    <w:multiLevelType w:val="hybridMultilevel"/>
    <w:tmpl w:val="F7AE6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F52360"/>
    <w:multiLevelType w:val="hybridMultilevel"/>
    <w:tmpl w:val="E5F45CD4"/>
    <w:lvl w:ilvl="0" w:tplc="CEB2229C">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562141B"/>
    <w:multiLevelType w:val="hybridMultilevel"/>
    <w:tmpl w:val="E6084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C2211A"/>
    <w:multiLevelType w:val="hybridMultilevel"/>
    <w:tmpl w:val="CC08085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5A7628E6"/>
    <w:multiLevelType w:val="hybridMultilevel"/>
    <w:tmpl w:val="AAB0BF10"/>
    <w:lvl w:ilvl="0" w:tplc="6098143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D2119D"/>
    <w:multiLevelType w:val="hybridMultilevel"/>
    <w:tmpl w:val="C4D6F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751400"/>
    <w:multiLevelType w:val="hybridMultilevel"/>
    <w:tmpl w:val="0196579E"/>
    <w:lvl w:ilvl="0" w:tplc="D51884EA">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2"/>
  </w:num>
  <w:num w:numId="5">
    <w:abstractNumId w:val="0"/>
  </w:num>
  <w:num w:numId="6">
    <w:abstractNumId w:val="4"/>
  </w:num>
  <w:num w:numId="7">
    <w:abstractNumId w:val="7"/>
  </w:num>
  <w:num w:numId="8">
    <w:abstractNumId w:val="8"/>
  </w:num>
  <w:num w:numId="9">
    <w:abstractNumId w:val="6"/>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308E"/>
    <w:rsid w:val="00002E7A"/>
    <w:rsid w:val="0001441B"/>
    <w:rsid w:val="00016CC4"/>
    <w:rsid w:val="000358CC"/>
    <w:rsid w:val="0004652A"/>
    <w:rsid w:val="0007645F"/>
    <w:rsid w:val="0007778E"/>
    <w:rsid w:val="0009669F"/>
    <w:rsid w:val="0010746A"/>
    <w:rsid w:val="0011748C"/>
    <w:rsid w:val="001315D2"/>
    <w:rsid w:val="00155376"/>
    <w:rsid w:val="00156999"/>
    <w:rsid w:val="00164AC9"/>
    <w:rsid w:val="001906BA"/>
    <w:rsid w:val="001C55EE"/>
    <w:rsid w:val="001D3138"/>
    <w:rsid w:val="001D64BF"/>
    <w:rsid w:val="001E15E4"/>
    <w:rsid w:val="001F1F45"/>
    <w:rsid w:val="00203023"/>
    <w:rsid w:val="00236826"/>
    <w:rsid w:val="002C4976"/>
    <w:rsid w:val="002D5B76"/>
    <w:rsid w:val="002F2ADA"/>
    <w:rsid w:val="002F5FC4"/>
    <w:rsid w:val="00327325"/>
    <w:rsid w:val="003307C8"/>
    <w:rsid w:val="00335FD1"/>
    <w:rsid w:val="003630AD"/>
    <w:rsid w:val="00382460"/>
    <w:rsid w:val="0039072D"/>
    <w:rsid w:val="00395F7D"/>
    <w:rsid w:val="003A577C"/>
    <w:rsid w:val="003C4D8E"/>
    <w:rsid w:val="003E1199"/>
    <w:rsid w:val="003F6C41"/>
    <w:rsid w:val="00405F6A"/>
    <w:rsid w:val="00406255"/>
    <w:rsid w:val="0041440E"/>
    <w:rsid w:val="00414985"/>
    <w:rsid w:val="00425E6C"/>
    <w:rsid w:val="00442B39"/>
    <w:rsid w:val="0047710C"/>
    <w:rsid w:val="00482B42"/>
    <w:rsid w:val="004B192F"/>
    <w:rsid w:val="004D7289"/>
    <w:rsid w:val="004F612A"/>
    <w:rsid w:val="00500E88"/>
    <w:rsid w:val="005067A8"/>
    <w:rsid w:val="005071A9"/>
    <w:rsid w:val="0055229B"/>
    <w:rsid w:val="005769E5"/>
    <w:rsid w:val="00585F37"/>
    <w:rsid w:val="005974D5"/>
    <w:rsid w:val="005F057B"/>
    <w:rsid w:val="0065674A"/>
    <w:rsid w:val="006716D8"/>
    <w:rsid w:val="006C121B"/>
    <w:rsid w:val="006C1F53"/>
    <w:rsid w:val="006D7D4E"/>
    <w:rsid w:val="006F140C"/>
    <w:rsid w:val="00700731"/>
    <w:rsid w:val="00722F7C"/>
    <w:rsid w:val="00744661"/>
    <w:rsid w:val="00752147"/>
    <w:rsid w:val="007630D0"/>
    <w:rsid w:val="007C2060"/>
    <w:rsid w:val="008606C0"/>
    <w:rsid w:val="00882314"/>
    <w:rsid w:val="00891B77"/>
    <w:rsid w:val="00892360"/>
    <w:rsid w:val="00894A61"/>
    <w:rsid w:val="008B0B9F"/>
    <w:rsid w:val="008B5B6A"/>
    <w:rsid w:val="008C1097"/>
    <w:rsid w:val="008C5E4F"/>
    <w:rsid w:val="008F06BE"/>
    <w:rsid w:val="00902B75"/>
    <w:rsid w:val="009126C1"/>
    <w:rsid w:val="00947BDB"/>
    <w:rsid w:val="009611E1"/>
    <w:rsid w:val="00962CB7"/>
    <w:rsid w:val="009C3B68"/>
    <w:rsid w:val="009D2689"/>
    <w:rsid w:val="009E278B"/>
    <w:rsid w:val="009E42B1"/>
    <w:rsid w:val="009F3A34"/>
    <w:rsid w:val="009F5D8C"/>
    <w:rsid w:val="00A32162"/>
    <w:rsid w:val="00A34174"/>
    <w:rsid w:val="00A6263D"/>
    <w:rsid w:val="00A77988"/>
    <w:rsid w:val="00AD388D"/>
    <w:rsid w:val="00AF419C"/>
    <w:rsid w:val="00B005DD"/>
    <w:rsid w:val="00B651CB"/>
    <w:rsid w:val="00B74FFC"/>
    <w:rsid w:val="00B9243E"/>
    <w:rsid w:val="00BD2E9E"/>
    <w:rsid w:val="00BF017E"/>
    <w:rsid w:val="00C24412"/>
    <w:rsid w:val="00C91B39"/>
    <w:rsid w:val="00C971D4"/>
    <w:rsid w:val="00CB3238"/>
    <w:rsid w:val="00CD339F"/>
    <w:rsid w:val="00D01807"/>
    <w:rsid w:val="00D03E60"/>
    <w:rsid w:val="00D27552"/>
    <w:rsid w:val="00D32C2F"/>
    <w:rsid w:val="00D47967"/>
    <w:rsid w:val="00D669F6"/>
    <w:rsid w:val="00D70555"/>
    <w:rsid w:val="00D7373C"/>
    <w:rsid w:val="00D76AB4"/>
    <w:rsid w:val="00D934B3"/>
    <w:rsid w:val="00DB1A43"/>
    <w:rsid w:val="00DD16DD"/>
    <w:rsid w:val="00DF47C4"/>
    <w:rsid w:val="00DF5F88"/>
    <w:rsid w:val="00E22ED9"/>
    <w:rsid w:val="00E27A76"/>
    <w:rsid w:val="00E41A71"/>
    <w:rsid w:val="00E4671A"/>
    <w:rsid w:val="00E53E24"/>
    <w:rsid w:val="00E729FD"/>
    <w:rsid w:val="00EF30DD"/>
    <w:rsid w:val="00EF70C1"/>
    <w:rsid w:val="00F34342"/>
    <w:rsid w:val="00F35FCA"/>
    <w:rsid w:val="00F429FA"/>
    <w:rsid w:val="00F7308E"/>
    <w:rsid w:val="00F76BAE"/>
    <w:rsid w:val="00F86535"/>
    <w:rsid w:val="00F86CB7"/>
    <w:rsid w:val="00F94FFC"/>
    <w:rsid w:val="00FD3ED4"/>
    <w:rsid w:val="00FE2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Прямая со стрелкой 1"/>
        <o:r id="V:Rule2" type="connector" idref="#Прямая со стрелкой 3"/>
        <o:r id="V:Rule3"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ADA"/>
  </w:style>
  <w:style w:type="paragraph" w:styleId="10">
    <w:name w:val="heading 1"/>
    <w:basedOn w:val="a"/>
    <w:next w:val="a"/>
    <w:link w:val="11"/>
    <w:uiPriority w:val="9"/>
    <w:qFormat/>
    <w:rsid w:val="00405F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1CB"/>
    <w:pPr>
      <w:ind w:left="720"/>
      <w:contextualSpacing/>
    </w:pPr>
  </w:style>
  <w:style w:type="paragraph" w:customStyle="1" w:styleId="c2">
    <w:name w:val="c2"/>
    <w:basedOn w:val="a"/>
    <w:rsid w:val="00E41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41A71"/>
  </w:style>
  <w:style w:type="character" w:customStyle="1" w:styleId="c0">
    <w:name w:val="c0"/>
    <w:basedOn w:val="a0"/>
    <w:rsid w:val="00E41A71"/>
  </w:style>
  <w:style w:type="character" w:customStyle="1" w:styleId="c4">
    <w:name w:val="c4"/>
    <w:basedOn w:val="a0"/>
    <w:rsid w:val="00E41A71"/>
  </w:style>
  <w:style w:type="paragraph" w:styleId="a4">
    <w:name w:val="Normal (Web)"/>
    <w:basedOn w:val="a"/>
    <w:uiPriority w:val="99"/>
    <w:semiHidden/>
    <w:unhideWhenUsed/>
    <w:rsid w:val="00E41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729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29FD"/>
    <w:rPr>
      <w:rFonts w:ascii="Tahoma" w:hAnsi="Tahoma" w:cs="Tahoma"/>
      <w:sz w:val="16"/>
      <w:szCs w:val="16"/>
    </w:rPr>
  </w:style>
  <w:style w:type="table" w:styleId="a7">
    <w:name w:val="Table Grid"/>
    <w:basedOn w:val="a1"/>
    <w:uiPriority w:val="59"/>
    <w:unhideWhenUsed/>
    <w:rsid w:val="00E467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E22ED9"/>
    <w:rPr>
      <w:color w:val="0000FF" w:themeColor="hyperlink"/>
      <w:u w:val="single"/>
    </w:rPr>
  </w:style>
  <w:style w:type="character" w:customStyle="1" w:styleId="c8">
    <w:name w:val="c8"/>
    <w:basedOn w:val="a0"/>
    <w:rsid w:val="00E22ED9"/>
  </w:style>
  <w:style w:type="paragraph" w:styleId="a9">
    <w:name w:val="No Spacing"/>
    <w:uiPriority w:val="1"/>
    <w:qFormat/>
    <w:rsid w:val="006D7D4E"/>
    <w:pPr>
      <w:spacing w:after="0" w:line="240" w:lineRule="auto"/>
    </w:pPr>
  </w:style>
  <w:style w:type="paragraph" w:styleId="aa">
    <w:name w:val="header"/>
    <w:basedOn w:val="a"/>
    <w:link w:val="ab"/>
    <w:uiPriority w:val="99"/>
    <w:semiHidden/>
    <w:unhideWhenUsed/>
    <w:rsid w:val="006D7D4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D7D4E"/>
  </w:style>
  <w:style w:type="paragraph" w:styleId="ac">
    <w:name w:val="footer"/>
    <w:basedOn w:val="a"/>
    <w:link w:val="ad"/>
    <w:uiPriority w:val="99"/>
    <w:unhideWhenUsed/>
    <w:rsid w:val="006D7D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D7D4E"/>
  </w:style>
  <w:style w:type="character" w:customStyle="1" w:styleId="11">
    <w:name w:val="Заголовок 1 Знак"/>
    <w:basedOn w:val="a0"/>
    <w:link w:val="10"/>
    <w:uiPriority w:val="9"/>
    <w:rsid w:val="00405F6A"/>
    <w:rPr>
      <w:rFonts w:asciiTheme="majorHAnsi" w:eastAsiaTheme="majorEastAsia" w:hAnsiTheme="majorHAnsi" w:cstheme="majorBidi"/>
      <w:b/>
      <w:bCs/>
      <w:color w:val="365F91" w:themeColor="accent1" w:themeShade="BF"/>
      <w:sz w:val="28"/>
      <w:szCs w:val="28"/>
    </w:rPr>
  </w:style>
  <w:style w:type="paragraph" w:styleId="ae">
    <w:name w:val="TOC Heading"/>
    <w:basedOn w:val="10"/>
    <w:next w:val="a"/>
    <w:uiPriority w:val="39"/>
    <w:semiHidden/>
    <w:unhideWhenUsed/>
    <w:qFormat/>
    <w:rsid w:val="00405F6A"/>
    <w:pPr>
      <w:outlineLvl w:val="9"/>
    </w:pPr>
  </w:style>
  <w:style w:type="paragraph" w:styleId="1">
    <w:name w:val="toc 1"/>
    <w:basedOn w:val="a"/>
    <w:next w:val="a"/>
    <w:autoRedefine/>
    <w:uiPriority w:val="39"/>
    <w:unhideWhenUsed/>
    <w:rsid w:val="006716D8"/>
    <w:pPr>
      <w:numPr>
        <w:numId w:val="11"/>
      </w:numPr>
      <w:tabs>
        <w:tab w:val="right" w:leader="dot" w:pos="9628"/>
      </w:tabs>
      <w:spacing w:after="0" w:line="360" w:lineRule="auto"/>
      <w:ind w:left="714" w:hanging="357"/>
    </w:pPr>
  </w:style>
</w:styles>
</file>

<file path=word/webSettings.xml><?xml version="1.0" encoding="utf-8"?>
<w:webSettings xmlns:r="http://schemas.openxmlformats.org/officeDocument/2006/relationships" xmlns:w="http://schemas.openxmlformats.org/wordprocessingml/2006/main">
  <w:divs>
    <w:div w:id="39400918">
      <w:bodyDiv w:val="1"/>
      <w:marLeft w:val="0"/>
      <w:marRight w:val="0"/>
      <w:marTop w:val="0"/>
      <w:marBottom w:val="0"/>
      <w:divBdr>
        <w:top w:val="none" w:sz="0" w:space="0" w:color="auto"/>
        <w:left w:val="none" w:sz="0" w:space="0" w:color="auto"/>
        <w:bottom w:val="none" w:sz="0" w:space="0" w:color="auto"/>
        <w:right w:val="none" w:sz="0" w:space="0" w:color="auto"/>
      </w:divBdr>
    </w:div>
    <w:div w:id="71510592">
      <w:bodyDiv w:val="1"/>
      <w:marLeft w:val="0"/>
      <w:marRight w:val="0"/>
      <w:marTop w:val="0"/>
      <w:marBottom w:val="0"/>
      <w:divBdr>
        <w:top w:val="none" w:sz="0" w:space="0" w:color="auto"/>
        <w:left w:val="none" w:sz="0" w:space="0" w:color="auto"/>
        <w:bottom w:val="none" w:sz="0" w:space="0" w:color="auto"/>
        <w:right w:val="none" w:sz="0" w:space="0" w:color="auto"/>
      </w:divBdr>
    </w:div>
    <w:div w:id="180317927">
      <w:bodyDiv w:val="1"/>
      <w:marLeft w:val="0"/>
      <w:marRight w:val="0"/>
      <w:marTop w:val="0"/>
      <w:marBottom w:val="0"/>
      <w:divBdr>
        <w:top w:val="none" w:sz="0" w:space="0" w:color="auto"/>
        <w:left w:val="none" w:sz="0" w:space="0" w:color="auto"/>
        <w:bottom w:val="none" w:sz="0" w:space="0" w:color="auto"/>
        <w:right w:val="none" w:sz="0" w:space="0" w:color="auto"/>
      </w:divBdr>
      <w:divsChild>
        <w:div w:id="1692562093">
          <w:marLeft w:val="0"/>
          <w:marRight w:val="0"/>
          <w:marTop w:val="0"/>
          <w:marBottom w:val="0"/>
          <w:divBdr>
            <w:top w:val="none" w:sz="0" w:space="0" w:color="auto"/>
            <w:left w:val="none" w:sz="0" w:space="0" w:color="auto"/>
            <w:bottom w:val="none" w:sz="0" w:space="0" w:color="auto"/>
            <w:right w:val="none" w:sz="0" w:space="0" w:color="auto"/>
          </w:divBdr>
        </w:div>
        <w:div w:id="106584612">
          <w:marLeft w:val="0"/>
          <w:marRight w:val="0"/>
          <w:marTop w:val="0"/>
          <w:marBottom w:val="0"/>
          <w:divBdr>
            <w:top w:val="none" w:sz="0" w:space="0" w:color="auto"/>
            <w:left w:val="none" w:sz="0" w:space="0" w:color="auto"/>
            <w:bottom w:val="none" w:sz="0" w:space="0" w:color="auto"/>
            <w:right w:val="none" w:sz="0" w:space="0" w:color="auto"/>
          </w:divBdr>
        </w:div>
        <w:div w:id="685793001">
          <w:marLeft w:val="0"/>
          <w:marRight w:val="0"/>
          <w:marTop w:val="0"/>
          <w:marBottom w:val="0"/>
          <w:divBdr>
            <w:top w:val="none" w:sz="0" w:space="0" w:color="auto"/>
            <w:left w:val="none" w:sz="0" w:space="0" w:color="auto"/>
            <w:bottom w:val="none" w:sz="0" w:space="0" w:color="auto"/>
            <w:right w:val="none" w:sz="0" w:space="0" w:color="auto"/>
          </w:divBdr>
        </w:div>
        <w:div w:id="1189560921">
          <w:marLeft w:val="0"/>
          <w:marRight w:val="0"/>
          <w:marTop w:val="0"/>
          <w:marBottom w:val="0"/>
          <w:divBdr>
            <w:top w:val="none" w:sz="0" w:space="0" w:color="auto"/>
            <w:left w:val="none" w:sz="0" w:space="0" w:color="auto"/>
            <w:bottom w:val="none" w:sz="0" w:space="0" w:color="auto"/>
            <w:right w:val="none" w:sz="0" w:space="0" w:color="auto"/>
          </w:divBdr>
        </w:div>
        <w:div w:id="1607619823">
          <w:marLeft w:val="0"/>
          <w:marRight w:val="0"/>
          <w:marTop w:val="0"/>
          <w:marBottom w:val="0"/>
          <w:divBdr>
            <w:top w:val="none" w:sz="0" w:space="0" w:color="auto"/>
            <w:left w:val="none" w:sz="0" w:space="0" w:color="auto"/>
            <w:bottom w:val="none" w:sz="0" w:space="0" w:color="auto"/>
            <w:right w:val="none" w:sz="0" w:space="0" w:color="auto"/>
          </w:divBdr>
        </w:div>
        <w:div w:id="2113623588">
          <w:marLeft w:val="0"/>
          <w:marRight w:val="0"/>
          <w:marTop w:val="0"/>
          <w:marBottom w:val="0"/>
          <w:divBdr>
            <w:top w:val="none" w:sz="0" w:space="0" w:color="auto"/>
            <w:left w:val="none" w:sz="0" w:space="0" w:color="auto"/>
            <w:bottom w:val="none" w:sz="0" w:space="0" w:color="auto"/>
            <w:right w:val="none" w:sz="0" w:space="0" w:color="auto"/>
          </w:divBdr>
        </w:div>
        <w:div w:id="1067073212">
          <w:marLeft w:val="0"/>
          <w:marRight w:val="0"/>
          <w:marTop w:val="0"/>
          <w:marBottom w:val="0"/>
          <w:divBdr>
            <w:top w:val="none" w:sz="0" w:space="0" w:color="auto"/>
            <w:left w:val="none" w:sz="0" w:space="0" w:color="auto"/>
            <w:bottom w:val="none" w:sz="0" w:space="0" w:color="auto"/>
            <w:right w:val="none" w:sz="0" w:space="0" w:color="auto"/>
          </w:divBdr>
        </w:div>
        <w:div w:id="1233193833">
          <w:marLeft w:val="0"/>
          <w:marRight w:val="0"/>
          <w:marTop w:val="0"/>
          <w:marBottom w:val="0"/>
          <w:divBdr>
            <w:top w:val="none" w:sz="0" w:space="0" w:color="auto"/>
            <w:left w:val="none" w:sz="0" w:space="0" w:color="auto"/>
            <w:bottom w:val="none" w:sz="0" w:space="0" w:color="auto"/>
            <w:right w:val="none" w:sz="0" w:space="0" w:color="auto"/>
          </w:divBdr>
        </w:div>
        <w:div w:id="1272400294">
          <w:marLeft w:val="0"/>
          <w:marRight w:val="0"/>
          <w:marTop w:val="0"/>
          <w:marBottom w:val="0"/>
          <w:divBdr>
            <w:top w:val="none" w:sz="0" w:space="0" w:color="auto"/>
            <w:left w:val="none" w:sz="0" w:space="0" w:color="auto"/>
            <w:bottom w:val="none" w:sz="0" w:space="0" w:color="auto"/>
            <w:right w:val="none" w:sz="0" w:space="0" w:color="auto"/>
          </w:divBdr>
        </w:div>
        <w:div w:id="153842265">
          <w:marLeft w:val="0"/>
          <w:marRight w:val="0"/>
          <w:marTop w:val="0"/>
          <w:marBottom w:val="0"/>
          <w:divBdr>
            <w:top w:val="none" w:sz="0" w:space="0" w:color="auto"/>
            <w:left w:val="none" w:sz="0" w:space="0" w:color="auto"/>
            <w:bottom w:val="none" w:sz="0" w:space="0" w:color="auto"/>
            <w:right w:val="none" w:sz="0" w:space="0" w:color="auto"/>
          </w:divBdr>
        </w:div>
        <w:div w:id="1885291688">
          <w:marLeft w:val="0"/>
          <w:marRight w:val="0"/>
          <w:marTop w:val="0"/>
          <w:marBottom w:val="0"/>
          <w:divBdr>
            <w:top w:val="none" w:sz="0" w:space="0" w:color="auto"/>
            <w:left w:val="none" w:sz="0" w:space="0" w:color="auto"/>
            <w:bottom w:val="none" w:sz="0" w:space="0" w:color="auto"/>
            <w:right w:val="none" w:sz="0" w:space="0" w:color="auto"/>
          </w:divBdr>
        </w:div>
        <w:div w:id="2140682887">
          <w:marLeft w:val="0"/>
          <w:marRight w:val="0"/>
          <w:marTop w:val="0"/>
          <w:marBottom w:val="0"/>
          <w:divBdr>
            <w:top w:val="none" w:sz="0" w:space="0" w:color="auto"/>
            <w:left w:val="none" w:sz="0" w:space="0" w:color="auto"/>
            <w:bottom w:val="none" w:sz="0" w:space="0" w:color="auto"/>
            <w:right w:val="none" w:sz="0" w:space="0" w:color="auto"/>
          </w:divBdr>
        </w:div>
        <w:div w:id="1454859321">
          <w:marLeft w:val="0"/>
          <w:marRight w:val="0"/>
          <w:marTop w:val="0"/>
          <w:marBottom w:val="0"/>
          <w:divBdr>
            <w:top w:val="none" w:sz="0" w:space="0" w:color="auto"/>
            <w:left w:val="none" w:sz="0" w:space="0" w:color="auto"/>
            <w:bottom w:val="none" w:sz="0" w:space="0" w:color="auto"/>
            <w:right w:val="none" w:sz="0" w:space="0" w:color="auto"/>
          </w:divBdr>
        </w:div>
        <w:div w:id="336227947">
          <w:marLeft w:val="0"/>
          <w:marRight w:val="0"/>
          <w:marTop w:val="0"/>
          <w:marBottom w:val="0"/>
          <w:divBdr>
            <w:top w:val="none" w:sz="0" w:space="0" w:color="auto"/>
            <w:left w:val="none" w:sz="0" w:space="0" w:color="auto"/>
            <w:bottom w:val="none" w:sz="0" w:space="0" w:color="auto"/>
            <w:right w:val="none" w:sz="0" w:space="0" w:color="auto"/>
          </w:divBdr>
        </w:div>
        <w:div w:id="858589284">
          <w:marLeft w:val="0"/>
          <w:marRight w:val="0"/>
          <w:marTop w:val="0"/>
          <w:marBottom w:val="0"/>
          <w:divBdr>
            <w:top w:val="none" w:sz="0" w:space="0" w:color="auto"/>
            <w:left w:val="none" w:sz="0" w:space="0" w:color="auto"/>
            <w:bottom w:val="none" w:sz="0" w:space="0" w:color="auto"/>
            <w:right w:val="none" w:sz="0" w:space="0" w:color="auto"/>
          </w:divBdr>
        </w:div>
        <w:div w:id="1657033711">
          <w:marLeft w:val="0"/>
          <w:marRight w:val="0"/>
          <w:marTop w:val="0"/>
          <w:marBottom w:val="0"/>
          <w:divBdr>
            <w:top w:val="none" w:sz="0" w:space="0" w:color="auto"/>
            <w:left w:val="none" w:sz="0" w:space="0" w:color="auto"/>
            <w:bottom w:val="none" w:sz="0" w:space="0" w:color="auto"/>
            <w:right w:val="none" w:sz="0" w:space="0" w:color="auto"/>
          </w:divBdr>
        </w:div>
        <w:div w:id="180559425">
          <w:marLeft w:val="0"/>
          <w:marRight w:val="0"/>
          <w:marTop w:val="0"/>
          <w:marBottom w:val="0"/>
          <w:divBdr>
            <w:top w:val="none" w:sz="0" w:space="0" w:color="auto"/>
            <w:left w:val="none" w:sz="0" w:space="0" w:color="auto"/>
            <w:bottom w:val="none" w:sz="0" w:space="0" w:color="auto"/>
            <w:right w:val="none" w:sz="0" w:space="0" w:color="auto"/>
          </w:divBdr>
        </w:div>
        <w:div w:id="770855195">
          <w:marLeft w:val="0"/>
          <w:marRight w:val="0"/>
          <w:marTop w:val="0"/>
          <w:marBottom w:val="0"/>
          <w:divBdr>
            <w:top w:val="none" w:sz="0" w:space="0" w:color="auto"/>
            <w:left w:val="none" w:sz="0" w:space="0" w:color="auto"/>
            <w:bottom w:val="none" w:sz="0" w:space="0" w:color="auto"/>
            <w:right w:val="none" w:sz="0" w:space="0" w:color="auto"/>
          </w:divBdr>
        </w:div>
        <w:div w:id="569124032">
          <w:marLeft w:val="0"/>
          <w:marRight w:val="0"/>
          <w:marTop w:val="0"/>
          <w:marBottom w:val="0"/>
          <w:divBdr>
            <w:top w:val="none" w:sz="0" w:space="0" w:color="auto"/>
            <w:left w:val="none" w:sz="0" w:space="0" w:color="auto"/>
            <w:bottom w:val="none" w:sz="0" w:space="0" w:color="auto"/>
            <w:right w:val="none" w:sz="0" w:space="0" w:color="auto"/>
          </w:divBdr>
        </w:div>
        <w:div w:id="1503744385">
          <w:marLeft w:val="0"/>
          <w:marRight w:val="0"/>
          <w:marTop w:val="0"/>
          <w:marBottom w:val="0"/>
          <w:divBdr>
            <w:top w:val="none" w:sz="0" w:space="0" w:color="auto"/>
            <w:left w:val="none" w:sz="0" w:space="0" w:color="auto"/>
            <w:bottom w:val="none" w:sz="0" w:space="0" w:color="auto"/>
            <w:right w:val="none" w:sz="0" w:space="0" w:color="auto"/>
          </w:divBdr>
        </w:div>
        <w:div w:id="1454862399">
          <w:marLeft w:val="0"/>
          <w:marRight w:val="0"/>
          <w:marTop w:val="0"/>
          <w:marBottom w:val="0"/>
          <w:divBdr>
            <w:top w:val="none" w:sz="0" w:space="0" w:color="auto"/>
            <w:left w:val="none" w:sz="0" w:space="0" w:color="auto"/>
            <w:bottom w:val="none" w:sz="0" w:space="0" w:color="auto"/>
            <w:right w:val="none" w:sz="0" w:space="0" w:color="auto"/>
          </w:divBdr>
        </w:div>
        <w:div w:id="1469283132">
          <w:marLeft w:val="0"/>
          <w:marRight w:val="0"/>
          <w:marTop w:val="0"/>
          <w:marBottom w:val="0"/>
          <w:divBdr>
            <w:top w:val="none" w:sz="0" w:space="0" w:color="auto"/>
            <w:left w:val="none" w:sz="0" w:space="0" w:color="auto"/>
            <w:bottom w:val="none" w:sz="0" w:space="0" w:color="auto"/>
            <w:right w:val="none" w:sz="0" w:space="0" w:color="auto"/>
          </w:divBdr>
        </w:div>
        <w:div w:id="1232421721">
          <w:marLeft w:val="0"/>
          <w:marRight w:val="0"/>
          <w:marTop w:val="0"/>
          <w:marBottom w:val="0"/>
          <w:divBdr>
            <w:top w:val="none" w:sz="0" w:space="0" w:color="auto"/>
            <w:left w:val="none" w:sz="0" w:space="0" w:color="auto"/>
            <w:bottom w:val="none" w:sz="0" w:space="0" w:color="auto"/>
            <w:right w:val="none" w:sz="0" w:space="0" w:color="auto"/>
          </w:divBdr>
        </w:div>
        <w:div w:id="1486510117">
          <w:marLeft w:val="0"/>
          <w:marRight w:val="0"/>
          <w:marTop w:val="0"/>
          <w:marBottom w:val="0"/>
          <w:divBdr>
            <w:top w:val="none" w:sz="0" w:space="0" w:color="auto"/>
            <w:left w:val="none" w:sz="0" w:space="0" w:color="auto"/>
            <w:bottom w:val="none" w:sz="0" w:space="0" w:color="auto"/>
            <w:right w:val="none" w:sz="0" w:space="0" w:color="auto"/>
          </w:divBdr>
        </w:div>
        <w:div w:id="314722189">
          <w:marLeft w:val="0"/>
          <w:marRight w:val="0"/>
          <w:marTop w:val="0"/>
          <w:marBottom w:val="0"/>
          <w:divBdr>
            <w:top w:val="none" w:sz="0" w:space="0" w:color="auto"/>
            <w:left w:val="none" w:sz="0" w:space="0" w:color="auto"/>
            <w:bottom w:val="none" w:sz="0" w:space="0" w:color="auto"/>
            <w:right w:val="none" w:sz="0" w:space="0" w:color="auto"/>
          </w:divBdr>
        </w:div>
        <w:div w:id="222956028">
          <w:marLeft w:val="0"/>
          <w:marRight w:val="0"/>
          <w:marTop w:val="0"/>
          <w:marBottom w:val="0"/>
          <w:divBdr>
            <w:top w:val="none" w:sz="0" w:space="0" w:color="auto"/>
            <w:left w:val="none" w:sz="0" w:space="0" w:color="auto"/>
            <w:bottom w:val="none" w:sz="0" w:space="0" w:color="auto"/>
            <w:right w:val="none" w:sz="0" w:space="0" w:color="auto"/>
          </w:divBdr>
        </w:div>
        <w:div w:id="151987228">
          <w:marLeft w:val="0"/>
          <w:marRight w:val="0"/>
          <w:marTop w:val="0"/>
          <w:marBottom w:val="0"/>
          <w:divBdr>
            <w:top w:val="none" w:sz="0" w:space="0" w:color="auto"/>
            <w:left w:val="none" w:sz="0" w:space="0" w:color="auto"/>
            <w:bottom w:val="none" w:sz="0" w:space="0" w:color="auto"/>
            <w:right w:val="none" w:sz="0" w:space="0" w:color="auto"/>
          </w:divBdr>
        </w:div>
        <w:div w:id="1433284700">
          <w:marLeft w:val="0"/>
          <w:marRight w:val="0"/>
          <w:marTop w:val="0"/>
          <w:marBottom w:val="0"/>
          <w:divBdr>
            <w:top w:val="none" w:sz="0" w:space="0" w:color="auto"/>
            <w:left w:val="none" w:sz="0" w:space="0" w:color="auto"/>
            <w:bottom w:val="none" w:sz="0" w:space="0" w:color="auto"/>
            <w:right w:val="none" w:sz="0" w:space="0" w:color="auto"/>
          </w:divBdr>
        </w:div>
        <w:div w:id="1084256983">
          <w:marLeft w:val="0"/>
          <w:marRight w:val="0"/>
          <w:marTop w:val="0"/>
          <w:marBottom w:val="0"/>
          <w:divBdr>
            <w:top w:val="none" w:sz="0" w:space="0" w:color="auto"/>
            <w:left w:val="none" w:sz="0" w:space="0" w:color="auto"/>
            <w:bottom w:val="none" w:sz="0" w:space="0" w:color="auto"/>
            <w:right w:val="none" w:sz="0" w:space="0" w:color="auto"/>
          </w:divBdr>
        </w:div>
        <w:div w:id="1306202583">
          <w:marLeft w:val="0"/>
          <w:marRight w:val="0"/>
          <w:marTop w:val="0"/>
          <w:marBottom w:val="0"/>
          <w:divBdr>
            <w:top w:val="none" w:sz="0" w:space="0" w:color="auto"/>
            <w:left w:val="none" w:sz="0" w:space="0" w:color="auto"/>
            <w:bottom w:val="none" w:sz="0" w:space="0" w:color="auto"/>
            <w:right w:val="none" w:sz="0" w:space="0" w:color="auto"/>
          </w:divBdr>
        </w:div>
        <w:div w:id="78841610">
          <w:marLeft w:val="0"/>
          <w:marRight w:val="0"/>
          <w:marTop w:val="0"/>
          <w:marBottom w:val="0"/>
          <w:divBdr>
            <w:top w:val="none" w:sz="0" w:space="0" w:color="auto"/>
            <w:left w:val="none" w:sz="0" w:space="0" w:color="auto"/>
            <w:bottom w:val="none" w:sz="0" w:space="0" w:color="auto"/>
            <w:right w:val="none" w:sz="0" w:space="0" w:color="auto"/>
          </w:divBdr>
        </w:div>
        <w:div w:id="144705737">
          <w:marLeft w:val="0"/>
          <w:marRight w:val="0"/>
          <w:marTop w:val="0"/>
          <w:marBottom w:val="0"/>
          <w:divBdr>
            <w:top w:val="none" w:sz="0" w:space="0" w:color="auto"/>
            <w:left w:val="none" w:sz="0" w:space="0" w:color="auto"/>
            <w:bottom w:val="none" w:sz="0" w:space="0" w:color="auto"/>
            <w:right w:val="none" w:sz="0" w:space="0" w:color="auto"/>
          </w:divBdr>
        </w:div>
        <w:div w:id="21177881">
          <w:marLeft w:val="0"/>
          <w:marRight w:val="0"/>
          <w:marTop w:val="0"/>
          <w:marBottom w:val="0"/>
          <w:divBdr>
            <w:top w:val="none" w:sz="0" w:space="0" w:color="auto"/>
            <w:left w:val="none" w:sz="0" w:space="0" w:color="auto"/>
            <w:bottom w:val="none" w:sz="0" w:space="0" w:color="auto"/>
            <w:right w:val="none" w:sz="0" w:space="0" w:color="auto"/>
          </w:divBdr>
        </w:div>
        <w:div w:id="522715335">
          <w:marLeft w:val="0"/>
          <w:marRight w:val="0"/>
          <w:marTop w:val="0"/>
          <w:marBottom w:val="0"/>
          <w:divBdr>
            <w:top w:val="none" w:sz="0" w:space="0" w:color="auto"/>
            <w:left w:val="none" w:sz="0" w:space="0" w:color="auto"/>
            <w:bottom w:val="none" w:sz="0" w:space="0" w:color="auto"/>
            <w:right w:val="none" w:sz="0" w:space="0" w:color="auto"/>
          </w:divBdr>
        </w:div>
        <w:div w:id="1346399964">
          <w:marLeft w:val="0"/>
          <w:marRight w:val="0"/>
          <w:marTop w:val="0"/>
          <w:marBottom w:val="0"/>
          <w:divBdr>
            <w:top w:val="none" w:sz="0" w:space="0" w:color="auto"/>
            <w:left w:val="none" w:sz="0" w:space="0" w:color="auto"/>
            <w:bottom w:val="none" w:sz="0" w:space="0" w:color="auto"/>
            <w:right w:val="none" w:sz="0" w:space="0" w:color="auto"/>
          </w:divBdr>
        </w:div>
        <w:div w:id="477921062">
          <w:marLeft w:val="0"/>
          <w:marRight w:val="0"/>
          <w:marTop w:val="0"/>
          <w:marBottom w:val="0"/>
          <w:divBdr>
            <w:top w:val="none" w:sz="0" w:space="0" w:color="auto"/>
            <w:left w:val="none" w:sz="0" w:space="0" w:color="auto"/>
            <w:bottom w:val="none" w:sz="0" w:space="0" w:color="auto"/>
            <w:right w:val="none" w:sz="0" w:space="0" w:color="auto"/>
          </w:divBdr>
        </w:div>
        <w:div w:id="333799943">
          <w:marLeft w:val="0"/>
          <w:marRight w:val="0"/>
          <w:marTop w:val="0"/>
          <w:marBottom w:val="0"/>
          <w:divBdr>
            <w:top w:val="none" w:sz="0" w:space="0" w:color="auto"/>
            <w:left w:val="none" w:sz="0" w:space="0" w:color="auto"/>
            <w:bottom w:val="none" w:sz="0" w:space="0" w:color="auto"/>
            <w:right w:val="none" w:sz="0" w:space="0" w:color="auto"/>
          </w:divBdr>
        </w:div>
        <w:div w:id="1287002318">
          <w:marLeft w:val="0"/>
          <w:marRight w:val="0"/>
          <w:marTop w:val="0"/>
          <w:marBottom w:val="0"/>
          <w:divBdr>
            <w:top w:val="none" w:sz="0" w:space="0" w:color="auto"/>
            <w:left w:val="none" w:sz="0" w:space="0" w:color="auto"/>
            <w:bottom w:val="none" w:sz="0" w:space="0" w:color="auto"/>
            <w:right w:val="none" w:sz="0" w:space="0" w:color="auto"/>
          </w:divBdr>
        </w:div>
        <w:div w:id="394086853">
          <w:marLeft w:val="0"/>
          <w:marRight w:val="0"/>
          <w:marTop w:val="0"/>
          <w:marBottom w:val="0"/>
          <w:divBdr>
            <w:top w:val="none" w:sz="0" w:space="0" w:color="auto"/>
            <w:left w:val="none" w:sz="0" w:space="0" w:color="auto"/>
            <w:bottom w:val="none" w:sz="0" w:space="0" w:color="auto"/>
            <w:right w:val="none" w:sz="0" w:space="0" w:color="auto"/>
          </w:divBdr>
        </w:div>
        <w:div w:id="419134521">
          <w:marLeft w:val="0"/>
          <w:marRight w:val="0"/>
          <w:marTop w:val="0"/>
          <w:marBottom w:val="0"/>
          <w:divBdr>
            <w:top w:val="none" w:sz="0" w:space="0" w:color="auto"/>
            <w:left w:val="none" w:sz="0" w:space="0" w:color="auto"/>
            <w:bottom w:val="none" w:sz="0" w:space="0" w:color="auto"/>
            <w:right w:val="none" w:sz="0" w:space="0" w:color="auto"/>
          </w:divBdr>
        </w:div>
        <w:div w:id="1023553174">
          <w:marLeft w:val="0"/>
          <w:marRight w:val="0"/>
          <w:marTop w:val="0"/>
          <w:marBottom w:val="0"/>
          <w:divBdr>
            <w:top w:val="none" w:sz="0" w:space="0" w:color="auto"/>
            <w:left w:val="none" w:sz="0" w:space="0" w:color="auto"/>
            <w:bottom w:val="none" w:sz="0" w:space="0" w:color="auto"/>
            <w:right w:val="none" w:sz="0" w:space="0" w:color="auto"/>
          </w:divBdr>
        </w:div>
        <w:div w:id="1125931716">
          <w:marLeft w:val="0"/>
          <w:marRight w:val="0"/>
          <w:marTop w:val="0"/>
          <w:marBottom w:val="0"/>
          <w:divBdr>
            <w:top w:val="none" w:sz="0" w:space="0" w:color="auto"/>
            <w:left w:val="none" w:sz="0" w:space="0" w:color="auto"/>
            <w:bottom w:val="none" w:sz="0" w:space="0" w:color="auto"/>
            <w:right w:val="none" w:sz="0" w:space="0" w:color="auto"/>
          </w:divBdr>
        </w:div>
        <w:div w:id="1197960010">
          <w:marLeft w:val="0"/>
          <w:marRight w:val="0"/>
          <w:marTop w:val="0"/>
          <w:marBottom w:val="0"/>
          <w:divBdr>
            <w:top w:val="none" w:sz="0" w:space="0" w:color="auto"/>
            <w:left w:val="none" w:sz="0" w:space="0" w:color="auto"/>
            <w:bottom w:val="none" w:sz="0" w:space="0" w:color="auto"/>
            <w:right w:val="none" w:sz="0" w:space="0" w:color="auto"/>
          </w:divBdr>
        </w:div>
      </w:divsChild>
    </w:div>
    <w:div w:id="779951026">
      <w:bodyDiv w:val="1"/>
      <w:marLeft w:val="0"/>
      <w:marRight w:val="0"/>
      <w:marTop w:val="0"/>
      <w:marBottom w:val="0"/>
      <w:divBdr>
        <w:top w:val="none" w:sz="0" w:space="0" w:color="auto"/>
        <w:left w:val="none" w:sz="0" w:space="0" w:color="auto"/>
        <w:bottom w:val="none" w:sz="0" w:space="0" w:color="auto"/>
        <w:right w:val="none" w:sz="0" w:space="0" w:color="auto"/>
      </w:divBdr>
    </w:div>
    <w:div w:id="1110008468">
      <w:bodyDiv w:val="1"/>
      <w:marLeft w:val="0"/>
      <w:marRight w:val="0"/>
      <w:marTop w:val="0"/>
      <w:marBottom w:val="0"/>
      <w:divBdr>
        <w:top w:val="none" w:sz="0" w:space="0" w:color="auto"/>
        <w:left w:val="none" w:sz="0" w:space="0" w:color="auto"/>
        <w:bottom w:val="none" w:sz="0" w:space="0" w:color="auto"/>
        <w:right w:val="none" w:sz="0" w:space="0" w:color="auto"/>
      </w:divBdr>
    </w:div>
    <w:div w:id="19630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PsCnOqz-YHn_G1oscBptDebQtT2Pjq6n/view?usp=sharing" TargetMode="External"/><Relationship Id="rId13" Type="http://schemas.openxmlformats.org/officeDocument/2006/relationships/hyperlink" Target="https://cyberleninka.ru/article/n/metodika-zerkalo-innovatsionnyh-preobrazovaniy-v-praktike-kak-osnova-razrabotki-pedagogicheskogo-proekta-v-usloviyah-vvedeniya-fgos/view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leninka.ru/article/n/individualnyy-obrazovatelnyy-marshrut-uchitelya-kak-sredstvo-povysheniya-professionalnoy-kompetentnosti/view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koncept.ru/2014/5524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file/d/1PsCnOqz-YHn_G1oscBptDebQtT2Pjq6n/view?usp=sharing" TargetMode="External"/><Relationship Id="rId4" Type="http://schemas.openxmlformats.org/officeDocument/2006/relationships/settings" Target="settings.xml"/><Relationship Id="rId9" Type="http://schemas.openxmlformats.org/officeDocument/2006/relationships/hyperlink" Target="https://e-koncept.ru/2014/55249.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7CA2A-BB01-4CD1-AA85-F2B293F6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22</Pages>
  <Words>6804</Words>
  <Characters>38786</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балабол</dc:creator>
  <cp:keywords/>
  <dc:description/>
  <cp:lastModifiedBy>Пользователь</cp:lastModifiedBy>
  <cp:revision>156</cp:revision>
  <cp:lastPrinted>2021-05-26T04:53:00Z</cp:lastPrinted>
  <dcterms:created xsi:type="dcterms:W3CDTF">2021-05-20T14:53:00Z</dcterms:created>
  <dcterms:modified xsi:type="dcterms:W3CDTF">2021-06-11T07:33:00Z</dcterms:modified>
</cp:coreProperties>
</file>