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27" w:rsidRDefault="00EC4627" w:rsidP="00EC4627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C00000"/>
          <w:sz w:val="72"/>
          <w:szCs w:val="72"/>
          <w:bdr w:val="none" w:sz="0" w:space="0" w:color="auto" w:frame="1"/>
          <w:lang w:eastAsia="ru-RU"/>
        </w:rPr>
      </w:pPr>
      <w:r w:rsidRPr="00EC4627">
        <w:rPr>
          <w:rFonts w:eastAsia="Times New Roman"/>
          <w:b/>
          <w:bCs/>
          <w:color w:val="C00000"/>
          <w:sz w:val="72"/>
          <w:szCs w:val="72"/>
          <w:bdr w:val="none" w:sz="0" w:space="0" w:color="auto" w:frame="1"/>
          <w:lang w:eastAsia="ru-RU"/>
        </w:rPr>
        <w:t>Обязанности ребёнка</w:t>
      </w:r>
    </w:p>
    <w:p w:rsidR="00EC4627" w:rsidRPr="00EC4627" w:rsidRDefault="00EC4627" w:rsidP="00EC4627">
      <w:pPr>
        <w:shd w:val="clear" w:color="auto" w:fill="FFFFFF"/>
        <w:jc w:val="center"/>
        <w:textAlignment w:val="baseline"/>
        <w:rPr>
          <w:rFonts w:eastAsia="Times New Roman"/>
          <w:color w:val="C00000"/>
          <w:sz w:val="56"/>
          <w:szCs w:val="56"/>
          <w:lang w:eastAsia="ru-RU"/>
        </w:rPr>
      </w:pPr>
    </w:p>
    <w:p w:rsidR="00EC4627" w:rsidRPr="00EC4627" w:rsidRDefault="00EC4627" w:rsidP="00EC4627">
      <w:pPr>
        <w:pStyle w:val="a3"/>
        <w:numPr>
          <w:ilvl w:val="0"/>
          <w:numId w:val="1"/>
        </w:numPr>
        <w:shd w:val="clear" w:color="auto" w:fill="FFFFFF"/>
        <w:spacing w:after="300"/>
        <w:textAlignment w:val="baseline"/>
        <w:rPr>
          <w:rFonts w:eastAsia="Times New Roman"/>
          <w:color w:val="444444"/>
          <w:sz w:val="56"/>
          <w:szCs w:val="56"/>
          <w:lang w:eastAsia="ru-RU"/>
        </w:rPr>
      </w:pPr>
      <w:r w:rsidRPr="00EC4627">
        <w:rPr>
          <w:rFonts w:eastAsia="Times New Roman"/>
          <w:color w:val="444444"/>
          <w:sz w:val="56"/>
          <w:szCs w:val="56"/>
          <w:lang w:eastAsia="ru-RU"/>
        </w:rPr>
        <w:t>ребёнок обязан соблюдать законы государства</w:t>
      </w:r>
      <w:r>
        <w:rPr>
          <w:rFonts w:eastAsia="Times New Roman"/>
          <w:color w:val="444444"/>
          <w:sz w:val="56"/>
          <w:szCs w:val="56"/>
          <w:lang w:eastAsia="ru-RU"/>
        </w:rPr>
        <w:t>;</w:t>
      </w:r>
      <w:r w:rsidRPr="00EC4627">
        <w:rPr>
          <w:rFonts w:eastAsia="Times New Roman"/>
          <w:color w:val="444444"/>
          <w:sz w:val="56"/>
          <w:szCs w:val="56"/>
          <w:lang w:eastAsia="ru-RU"/>
        </w:rPr>
        <w:t xml:space="preserve"> </w:t>
      </w:r>
    </w:p>
    <w:p w:rsidR="00EC4627" w:rsidRPr="00EC4627" w:rsidRDefault="00EC4627" w:rsidP="00EC4627">
      <w:pPr>
        <w:pStyle w:val="a3"/>
        <w:numPr>
          <w:ilvl w:val="0"/>
          <w:numId w:val="1"/>
        </w:numPr>
        <w:shd w:val="clear" w:color="auto" w:fill="FFFFFF"/>
        <w:spacing w:after="300" w:line="276" w:lineRule="auto"/>
        <w:textAlignment w:val="baseline"/>
        <w:rPr>
          <w:rFonts w:eastAsia="Times New Roman"/>
          <w:color w:val="444444"/>
          <w:sz w:val="56"/>
          <w:szCs w:val="56"/>
          <w:lang w:eastAsia="ru-RU"/>
        </w:rPr>
      </w:pPr>
      <w:r w:rsidRPr="00EC4627">
        <w:rPr>
          <w:rFonts w:eastAsia="Times New Roman"/>
          <w:color w:val="444444"/>
          <w:sz w:val="56"/>
          <w:szCs w:val="56"/>
          <w:lang w:eastAsia="ru-RU"/>
        </w:rPr>
        <w:t>заботиться о родителях</w:t>
      </w:r>
      <w:r>
        <w:rPr>
          <w:rFonts w:eastAsia="Times New Roman"/>
          <w:color w:val="444444"/>
          <w:sz w:val="56"/>
          <w:szCs w:val="56"/>
          <w:lang w:eastAsia="ru-RU"/>
        </w:rPr>
        <w:t>;</w:t>
      </w:r>
    </w:p>
    <w:p w:rsidR="00EC4627" w:rsidRPr="00EC4627" w:rsidRDefault="00EC4627" w:rsidP="00EC4627">
      <w:pPr>
        <w:pStyle w:val="a3"/>
        <w:numPr>
          <w:ilvl w:val="0"/>
          <w:numId w:val="1"/>
        </w:numPr>
        <w:shd w:val="clear" w:color="auto" w:fill="FFFFFF"/>
        <w:spacing w:after="300" w:line="276" w:lineRule="auto"/>
        <w:textAlignment w:val="baseline"/>
        <w:rPr>
          <w:rFonts w:eastAsia="Times New Roman"/>
          <w:color w:val="444444"/>
          <w:sz w:val="56"/>
          <w:szCs w:val="56"/>
          <w:lang w:eastAsia="ru-RU"/>
        </w:rPr>
      </w:pPr>
      <w:r w:rsidRPr="00EC4627">
        <w:rPr>
          <w:rFonts w:eastAsia="Times New Roman"/>
          <w:color w:val="444444"/>
          <w:sz w:val="56"/>
          <w:szCs w:val="56"/>
          <w:lang w:eastAsia="ru-RU"/>
        </w:rPr>
        <w:t>уважать права и интересы других граждан, традиции и культурные ценности белорусского народа, других наций и народностей</w:t>
      </w:r>
      <w:r>
        <w:rPr>
          <w:rFonts w:eastAsia="Times New Roman"/>
          <w:color w:val="444444"/>
          <w:sz w:val="56"/>
          <w:szCs w:val="56"/>
          <w:lang w:eastAsia="ru-RU"/>
        </w:rPr>
        <w:t>;</w:t>
      </w:r>
      <w:r w:rsidRPr="00EC4627">
        <w:rPr>
          <w:rFonts w:eastAsia="Times New Roman"/>
          <w:color w:val="444444"/>
          <w:sz w:val="56"/>
          <w:szCs w:val="56"/>
          <w:lang w:eastAsia="ru-RU"/>
        </w:rPr>
        <w:t xml:space="preserve"> </w:t>
      </w:r>
    </w:p>
    <w:p w:rsidR="00EC4627" w:rsidRPr="00EC4627" w:rsidRDefault="00EC4627" w:rsidP="00EC4627">
      <w:pPr>
        <w:pStyle w:val="a3"/>
        <w:numPr>
          <w:ilvl w:val="0"/>
          <w:numId w:val="1"/>
        </w:numPr>
        <w:shd w:val="clear" w:color="auto" w:fill="FFFFFF"/>
        <w:spacing w:after="300" w:line="276" w:lineRule="auto"/>
        <w:textAlignment w:val="baseline"/>
        <w:rPr>
          <w:rFonts w:eastAsia="Times New Roman"/>
          <w:color w:val="444444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6532245</wp:posOffset>
            </wp:positionH>
            <wp:positionV relativeFrom="paragraph">
              <wp:posOffset>848995</wp:posOffset>
            </wp:positionV>
            <wp:extent cx="2519045" cy="1828800"/>
            <wp:effectExtent l="19050" t="0" r="0" b="0"/>
            <wp:wrapSquare wrapText="bothSides"/>
            <wp:docPr id="2" name="Рисунок 1" descr="G:\годовой план\неделя правовых\5db8261862e1c6999f34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довой план\неделя правовых\5db8261862e1c6999f343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4627">
        <w:rPr>
          <w:rFonts w:eastAsia="Times New Roman"/>
          <w:color w:val="444444"/>
          <w:sz w:val="56"/>
          <w:szCs w:val="56"/>
          <w:lang w:eastAsia="ru-RU"/>
        </w:rPr>
        <w:t>овладевать знаниями и готовиться к самостоятельной трудовой деятельности</w:t>
      </w:r>
      <w:r>
        <w:rPr>
          <w:rFonts w:eastAsia="Times New Roman"/>
          <w:color w:val="444444"/>
          <w:sz w:val="56"/>
          <w:szCs w:val="56"/>
          <w:lang w:eastAsia="ru-RU"/>
        </w:rPr>
        <w:t>;</w:t>
      </w:r>
    </w:p>
    <w:p w:rsidR="000B2ADC" w:rsidRDefault="00EC4627" w:rsidP="00EC4627">
      <w:pPr>
        <w:pStyle w:val="a3"/>
        <w:numPr>
          <w:ilvl w:val="0"/>
          <w:numId w:val="1"/>
        </w:numPr>
        <w:shd w:val="clear" w:color="auto" w:fill="FFFFFF"/>
        <w:spacing w:after="300" w:line="276" w:lineRule="auto"/>
        <w:textAlignment w:val="baseline"/>
        <w:rPr>
          <w:rFonts w:eastAsia="Times New Roman"/>
          <w:color w:val="444444"/>
          <w:sz w:val="56"/>
          <w:szCs w:val="56"/>
          <w:lang w:eastAsia="ru-RU"/>
        </w:rPr>
      </w:pPr>
      <w:r w:rsidRPr="00EC4627">
        <w:rPr>
          <w:rFonts w:eastAsia="Times New Roman"/>
          <w:color w:val="444444"/>
          <w:sz w:val="56"/>
          <w:szCs w:val="56"/>
          <w:lang w:eastAsia="ru-RU"/>
        </w:rPr>
        <w:t>бережно относится к окружающей среде, всем видам собственности.</w:t>
      </w:r>
    </w:p>
    <w:p w:rsidR="00C236CF" w:rsidRPr="00C236CF" w:rsidRDefault="00C236CF" w:rsidP="00C236CF">
      <w:pPr>
        <w:shd w:val="clear" w:color="auto" w:fill="FFFFFF"/>
        <w:spacing w:after="300" w:line="276" w:lineRule="auto"/>
        <w:jc w:val="both"/>
        <w:textAlignment w:val="baseline"/>
        <w:rPr>
          <w:rFonts w:eastAsia="Times New Roman"/>
          <w:color w:val="444444"/>
          <w:sz w:val="56"/>
          <w:szCs w:val="56"/>
          <w:lang w:eastAsia="ru-RU"/>
        </w:rPr>
      </w:pPr>
    </w:p>
    <w:p w:rsidR="00C236CF" w:rsidRPr="00C236CF" w:rsidRDefault="00C236CF" w:rsidP="00C236CF">
      <w:pPr>
        <w:pStyle w:val="a3"/>
        <w:shd w:val="clear" w:color="auto" w:fill="FFFFFF"/>
        <w:spacing w:after="300"/>
        <w:jc w:val="both"/>
        <w:textAlignment w:val="baseline"/>
        <w:rPr>
          <w:rFonts w:eastAsia="Times New Roman"/>
          <w:color w:val="444444"/>
          <w:sz w:val="52"/>
          <w:szCs w:val="52"/>
          <w:lang w:eastAsia="ru-RU"/>
        </w:rPr>
      </w:pPr>
      <w:r w:rsidRPr="00C236CF">
        <w:rPr>
          <w:rFonts w:eastAsia="Times New Roman"/>
          <w:color w:val="444444"/>
          <w:sz w:val="52"/>
          <w:szCs w:val="52"/>
          <w:lang w:eastAsia="ru-RU"/>
        </w:rPr>
        <w:t>Соблюдение законов государства является конституционной обязанностью каждого, кто находится на территории Республики Беларусь. За их неисполнение наступает юридическая ответственность.</w:t>
      </w:r>
    </w:p>
    <w:p w:rsidR="00C236CF" w:rsidRPr="00C236CF" w:rsidRDefault="00C236CF" w:rsidP="00C236CF">
      <w:pPr>
        <w:pStyle w:val="a3"/>
        <w:shd w:val="clear" w:color="auto" w:fill="FFFFFF"/>
        <w:spacing w:after="300"/>
        <w:jc w:val="both"/>
        <w:textAlignment w:val="baseline"/>
        <w:rPr>
          <w:rFonts w:eastAsia="Times New Roman"/>
          <w:color w:val="444444"/>
          <w:sz w:val="52"/>
          <w:szCs w:val="52"/>
          <w:lang w:eastAsia="ru-RU"/>
        </w:rPr>
      </w:pPr>
      <w:r w:rsidRPr="00C236CF">
        <w:rPr>
          <w:rFonts w:eastAsia="Times New Roman"/>
          <w:color w:val="444444"/>
          <w:sz w:val="52"/>
          <w:szCs w:val="52"/>
          <w:lang w:eastAsia="ru-RU"/>
        </w:rPr>
        <w:t>Никто не может быть освобождён от обязанностей соблюдать законы государства, заботиться о родителях, уважать права и интересы других лиц. С точки зрения уголовного права при несоблюдении закона ребёнок может быть привлечён к ответственности за некоторые преступления с 14 лет, к административной ответственности с 16 лет.</w:t>
      </w:r>
    </w:p>
    <w:p w:rsidR="00C236CF" w:rsidRPr="00C236CF" w:rsidRDefault="00C236CF" w:rsidP="00C236CF">
      <w:pPr>
        <w:pStyle w:val="a3"/>
        <w:shd w:val="clear" w:color="auto" w:fill="FFFFFF"/>
        <w:spacing w:after="300"/>
        <w:jc w:val="both"/>
        <w:textAlignment w:val="baseline"/>
        <w:rPr>
          <w:rFonts w:eastAsia="Times New Roman"/>
          <w:color w:val="444444"/>
          <w:sz w:val="52"/>
          <w:szCs w:val="52"/>
          <w:lang w:eastAsia="ru-RU"/>
        </w:rPr>
      </w:pPr>
      <w:r w:rsidRPr="00C236CF">
        <w:rPr>
          <w:rFonts w:eastAsia="Times New Roman"/>
          <w:color w:val="444444"/>
          <w:sz w:val="52"/>
          <w:szCs w:val="52"/>
          <w:lang w:eastAsia="ru-RU"/>
        </w:rPr>
        <w:t xml:space="preserve">Права и свободы одного человека «заканчиваются» там, где «начинаются» права и свободы другого человека. Поэтому на ребёнка также возлагается обязанность уважать права и </w:t>
      </w:r>
      <w:r w:rsidRPr="00C236CF">
        <w:rPr>
          <w:rFonts w:eastAsia="Times New Roman"/>
          <w:color w:val="444444"/>
          <w:sz w:val="52"/>
          <w:szCs w:val="52"/>
          <w:lang w:eastAsia="ru-RU"/>
        </w:rPr>
        <w:lastRenderedPageBreak/>
        <w:t>законные интересы других граждан. Он также должен уважать традиции и культурные ценности не только своего народа, но и других наций и народностей. Традициями являются определённые установления, нормы поведения, идеи, ценности, обычаи, обряды, которые передаются от поколения к поколению и таким образом сохраняются в течени</w:t>
      </w:r>
      <w:proofErr w:type="gramStart"/>
      <w:r w:rsidRPr="00C236CF">
        <w:rPr>
          <w:rFonts w:eastAsia="Times New Roman"/>
          <w:color w:val="444444"/>
          <w:sz w:val="52"/>
          <w:szCs w:val="52"/>
          <w:lang w:eastAsia="ru-RU"/>
        </w:rPr>
        <w:t>и</w:t>
      </w:r>
      <w:proofErr w:type="gramEnd"/>
      <w:r w:rsidRPr="00C236CF">
        <w:rPr>
          <w:rFonts w:eastAsia="Times New Roman"/>
          <w:color w:val="444444"/>
          <w:sz w:val="52"/>
          <w:szCs w:val="52"/>
          <w:lang w:eastAsia="ru-RU"/>
        </w:rPr>
        <w:t xml:space="preserve"> длительного времени.</w:t>
      </w:r>
    </w:p>
    <w:p w:rsidR="00C236CF" w:rsidRPr="00C236CF" w:rsidRDefault="00C236CF" w:rsidP="00C236CF">
      <w:pPr>
        <w:pStyle w:val="a3"/>
        <w:shd w:val="clear" w:color="auto" w:fill="FFFFFF"/>
        <w:spacing w:after="300"/>
        <w:jc w:val="both"/>
        <w:textAlignment w:val="baseline"/>
        <w:rPr>
          <w:rFonts w:eastAsia="Times New Roman"/>
          <w:color w:val="444444"/>
          <w:sz w:val="52"/>
          <w:szCs w:val="52"/>
          <w:lang w:eastAsia="ru-RU"/>
        </w:rPr>
      </w:pPr>
      <w:r w:rsidRPr="00C236CF">
        <w:rPr>
          <w:rFonts w:eastAsia="Times New Roman"/>
          <w:color w:val="444444"/>
          <w:sz w:val="52"/>
          <w:szCs w:val="52"/>
          <w:lang w:eastAsia="ru-RU"/>
        </w:rPr>
        <w:t>На ребёнка возлагается обязанность овладевать знаниями и готовиться к самостоятельной трудовой деятельности. Для этого в средних учебных заведениях проводятся уроки труда, в старших классах учат определённым специальностям. В Республике Беларусь создана широкая сеть высших учебных заведений, средне – специальных учебных заведений, профессионально – технических училищ.</w:t>
      </w:r>
    </w:p>
    <w:p w:rsidR="00C236CF" w:rsidRPr="00C236CF" w:rsidRDefault="00C236CF" w:rsidP="00C236CF">
      <w:pPr>
        <w:shd w:val="clear" w:color="auto" w:fill="FFFFFF"/>
        <w:spacing w:after="300" w:line="276" w:lineRule="auto"/>
        <w:jc w:val="both"/>
        <w:textAlignment w:val="baseline"/>
        <w:rPr>
          <w:rFonts w:eastAsia="Times New Roman"/>
          <w:color w:val="444444"/>
          <w:sz w:val="52"/>
          <w:szCs w:val="52"/>
          <w:lang w:eastAsia="ru-RU"/>
        </w:rPr>
      </w:pPr>
    </w:p>
    <w:sectPr w:rsidR="00C236CF" w:rsidRPr="00C236CF" w:rsidSect="00EC46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0E88"/>
    <w:multiLevelType w:val="hybridMultilevel"/>
    <w:tmpl w:val="57B6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4627"/>
    <w:rsid w:val="000B2ADC"/>
    <w:rsid w:val="006D7B5C"/>
    <w:rsid w:val="008F6B56"/>
    <w:rsid w:val="00994684"/>
    <w:rsid w:val="00C236CF"/>
    <w:rsid w:val="00EB265F"/>
    <w:rsid w:val="00EC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260</Words>
  <Characters>1487</Characters>
  <Application>Microsoft Office Word</Application>
  <DocSecurity>0</DocSecurity>
  <Lines>12</Lines>
  <Paragraphs>3</Paragraphs>
  <ScaleCrop>false</ScaleCrop>
  <Company>home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cp:lastPrinted>2020-12-05T09:53:00Z</cp:lastPrinted>
  <dcterms:created xsi:type="dcterms:W3CDTF">2020-12-05T09:05:00Z</dcterms:created>
  <dcterms:modified xsi:type="dcterms:W3CDTF">2020-12-05T09:54:00Z</dcterms:modified>
</cp:coreProperties>
</file>